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Extensible.xml" ContentType="application/vnd.openxmlformats-officedocument.wordprocessingml.commentsExtensible+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52F6" w:rsidRPr="000669B3" w:rsidRDefault="00E56C15" w:rsidP="000316DA">
      <w:pPr>
        <w:rPr>
          <w:rFonts w:ascii="Century Gothic" w:hAnsi="Century Gothic"/>
          <w:sz w:val="24"/>
          <w:szCs w:val="24"/>
          <w:lang w:eastAsia="fr-FR"/>
        </w:rPr>
      </w:pPr>
      <w:r w:rsidRPr="000669B3">
        <w:rPr>
          <w:rFonts w:ascii="Century Gothic" w:hAnsi="Century Gothic"/>
          <w:noProof/>
          <w:sz w:val="24"/>
          <w:szCs w:val="24"/>
          <w:lang w:eastAsia="fr-FR"/>
        </w:rPr>
        <w:drawing>
          <wp:anchor distT="0" distB="0" distL="114300" distR="114300" simplePos="0" relativeHeight="252592128" behindDoc="0" locked="0" layoutInCell="1" allowOverlap="1">
            <wp:simplePos x="0" y="0"/>
            <wp:positionH relativeFrom="margin">
              <wp:align>center</wp:align>
            </wp:positionH>
            <wp:positionV relativeFrom="page">
              <wp:posOffset>476250</wp:posOffset>
            </wp:positionV>
            <wp:extent cx="7103110" cy="10051415"/>
            <wp:effectExtent l="0" t="0" r="2540" b="6985"/>
            <wp:wrapSquare wrapText="bothSides"/>
            <wp:docPr id="1" name="Image 1" descr="D:\DOCUMENTS\PNLMMPMNT\Composition2\Composition2 V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PNLMMPMNT\Composition2\Composition2 VF.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103110" cy="10051415"/>
                    </a:xfrm>
                    <a:prstGeom prst="rect">
                      <a:avLst/>
                    </a:prstGeom>
                    <a:noFill/>
                    <a:ln>
                      <a:noFill/>
                    </a:ln>
                  </pic:spPr>
                </pic:pic>
              </a:graphicData>
            </a:graphic>
          </wp:anchor>
        </w:drawing>
      </w:r>
    </w:p>
    <w:sdt>
      <w:sdtPr>
        <w:rPr>
          <w:rFonts w:ascii="Century Gothic" w:eastAsiaTheme="minorHAnsi" w:hAnsi="Century Gothic" w:cstheme="minorBidi"/>
          <w:color w:val="auto"/>
          <w:sz w:val="22"/>
          <w:szCs w:val="22"/>
          <w:lang w:eastAsia="en-US"/>
        </w:rPr>
        <w:id w:val="1568919910"/>
        <w:docPartObj>
          <w:docPartGallery w:val="Table of Contents"/>
          <w:docPartUnique/>
        </w:docPartObj>
      </w:sdtPr>
      <w:sdtEndPr>
        <w:rPr>
          <w:b/>
          <w:bCs/>
        </w:rPr>
      </w:sdtEndPr>
      <w:sdtContent>
        <w:p w:rsidR="006C2D4D" w:rsidRPr="000669B3" w:rsidRDefault="006C2D4D">
          <w:pPr>
            <w:pStyle w:val="En-ttedetabledesmatires"/>
            <w:rPr>
              <w:rFonts w:ascii="Century Gothic" w:hAnsi="Century Gothic"/>
            </w:rPr>
          </w:pPr>
        </w:p>
        <w:p w:rsidR="006C2D4D" w:rsidRPr="007C6E74" w:rsidRDefault="006278B7">
          <w:pPr>
            <w:rPr>
              <w:rFonts w:ascii="Century Gothic" w:hAnsi="Century Gothic"/>
              <w:b/>
              <w:sz w:val="18"/>
            </w:rPr>
          </w:pPr>
          <w:r w:rsidRPr="007C6E74">
            <w:rPr>
              <w:rFonts w:ascii="Century Gothic" w:hAnsi="Century Gothic"/>
              <w:b/>
              <w:sz w:val="18"/>
            </w:rPr>
            <w:t>Table des matières</w:t>
          </w:r>
        </w:p>
        <w:p w:rsidR="007C6E74" w:rsidRPr="007C6E74" w:rsidRDefault="008209DC">
          <w:pPr>
            <w:pStyle w:val="TM1"/>
            <w:rPr>
              <w:rFonts w:cstheme="minorBidi"/>
              <w:noProof/>
              <w:sz w:val="18"/>
              <w:lang w:val="en-US" w:eastAsia="en-US"/>
            </w:rPr>
          </w:pPr>
          <w:r w:rsidRPr="008209DC">
            <w:rPr>
              <w:rFonts w:ascii="Century Gothic" w:hAnsi="Century Gothic"/>
              <w:sz w:val="16"/>
            </w:rPr>
            <w:fldChar w:fldCharType="begin"/>
          </w:r>
          <w:r w:rsidR="006278B7" w:rsidRPr="007C6E74">
            <w:rPr>
              <w:rFonts w:ascii="Century Gothic" w:hAnsi="Century Gothic"/>
              <w:sz w:val="16"/>
            </w:rPr>
            <w:instrText xml:space="preserve"> TOC \o "1-3" \h \z \u </w:instrText>
          </w:r>
          <w:r w:rsidRPr="008209DC">
            <w:rPr>
              <w:rFonts w:ascii="Century Gothic" w:hAnsi="Century Gothic"/>
              <w:sz w:val="16"/>
            </w:rPr>
            <w:fldChar w:fldCharType="separate"/>
          </w:r>
          <w:hyperlink w:anchor="_Toc134030949" w:history="1">
            <w:r w:rsidR="007C6E74" w:rsidRPr="007C6E74">
              <w:rPr>
                <w:rStyle w:val="Lienhypertexte"/>
                <w:rFonts w:ascii="Century Gothic" w:hAnsi="Century Gothic"/>
                <w:noProof/>
                <w:sz w:val="18"/>
              </w:rPr>
              <w:t>LISTE DES ENCADRES</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_Toc134030949 \h </w:instrText>
            </w:r>
            <w:r w:rsidRPr="007C6E74">
              <w:rPr>
                <w:noProof/>
                <w:webHidden/>
                <w:sz w:val="18"/>
              </w:rPr>
            </w:r>
            <w:r w:rsidRPr="007C6E74">
              <w:rPr>
                <w:noProof/>
                <w:webHidden/>
                <w:sz w:val="18"/>
              </w:rPr>
              <w:fldChar w:fldCharType="separate"/>
            </w:r>
            <w:r w:rsidR="007C6E74">
              <w:rPr>
                <w:noProof/>
                <w:webHidden/>
                <w:sz w:val="18"/>
              </w:rPr>
              <w:t>3</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50" w:history="1">
            <w:r w:rsidR="007C6E74" w:rsidRPr="007C6E74">
              <w:rPr>
                <w:rStyle w:val="Lienhypertexte"/>
                <w:rFonts w:ascii="Century Gothic" w:hAnsi="Century Gothic"/>
                <w:noProof/>
                <w:sz w:val="18"/>
              </w:rPr>
              <w:t>LISTE DES TABLEAUX</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_Toc134030950 \h </w:instrText>
            </w:r>
            <w:r w:rsidRPr="007C6E74">
              <w:rPr>
                <w:noProof/>
                <w:webHidden/>
                <w:sz w:val="18"/>
              </w:rPr>
            </w:r>
            <w:r w:rsidRPr="007C6E74">
              <w:rPr>
                <w:noProof/>
                <w:webHidden/>
                <w:sz w:val="18"/>
              </w:rPr>
              <w:fldChar w:fldCharType="separate"/>
            </w:r>
            <w:r w:rsidR="007C6E74">
              <w:rPr>
                <w:noProof/>
                <w:webHidden/>
                <w:sz w:val="18"/>
              </w:rPr>
              <w:t>3</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51" w:history="1">
            <w:r w:rsidR="007C6E74" w:rsidRPr="007C6E74">
              <w:rPr>
                <w:rStyle w:val="Lienhypertexte"/>
                <w:rFonts w:ascii="Century Gothic" w:hAnsi="Century Gothic"/>
                <w:noProof/>
                <w:sz w:val="18"/>
              </w:rPr>
              <w:t>LISTE DES SIGLES ET ABREVIATIONS</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_Toc134030951 \h </w:instrText>
            </w:r>
            <w:r w:rsidRPr="007C6E74">
              <w:rPr>
                <w:noProof/>
                <w:webHidden/>
                <w:sz w:val="18"/>
              </w:rPr>
            </w:r>
            <w:r w:rsidRPr="007C6E74">
              <w:rPr>
                <w:noProof/>
                <w:webHidden/>
                <w:sz w:val="18"/>
              </w:rPr>
              <w:fldChar w:fldCharType="separate"/>
            </w:r>
            <w:r w:rsidR="007C6E74">
              <w:rPr>
                <w:noProof/>
                <w:webHidden/>
                <w:sz w:val="18"/>
              </w:rPr>
              <w:t>3</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52" w:history="1">
            <w:r w:rsidR="007C6E74" w:rsidRPr="007C6E74">
              <w:rPr>
                <w:rStyle w:val="Lienhypertexte"/>
                <w:rFonts w:ascii="Century Gothic" w:hAnsi="Century Gothic"/>
                <w:noProof/>
                <w:sz w:val="18"/>
              </w:rPr>
              <w:t>PREFACE</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_Toc134030952 \h </w:instrText>
            </w:r>
            <w:r w:rsidRPr="007C6E74">
              <w:rPr>
                <w:noProof/>
                <w:webHidden/>
                <w:sz w:val="18"/>
              </w:rPr>
            </w:r>
            <w:r w:rsidRPr="007C6E74">
              <w:rPr>
                <w:noProof/>
                <w:webHidden/>
                <w:sz w:val="18"/>
              </w:rPr>
              <w:fldChar w:fldCharType="separate"/>
            </w:r>
            <w:r w:rsidR="007C6E74">
              <w:rPr>
                <w:noProof/>
                <w:webHidden/>
                <w:sz w:val="18"/>
              </w:rPr>
              <w:t>5</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53" w:history="1">
            <w:r w:rsidR="007C6E74" w:rsidRPr="007C6E74">
              <w:rPr>
                <w:rStyle w:val="Lienhypertexte"/>
                <w:rFonts w:ascii="Century Gothic" w:hAnsi="Century Gothic"/>
                <w:noProof/>
                <w:sz w:val="18"/>
              </w:rPr>
              <w:t>REMERCIEMENTS</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_Toc134030953 \h </w:instrText>
            </w:r>
            <w:r w:rsidRPr="007C6E74">
              <w:rPr>
                <w:noProof/>
                <w:webHidden/>
                <w:sz w:val="18"/>
              </w:rPr>
            </w:r>
            <w:r w:rsidRPr="007C6E74">
              <w:rPr>
                <w:noProof/>
                <w:webHidden/>
                <w:sz w:val="18"/>
              </w:rPr>
              <w:fldChar w:fldCharType="separate"/>
            </w:r>
            <w:r w:rsidR="007C6E74">
              <w:rPr>
                <w:noProof/>
                <w:webHidden/>
                <w:sz w:val="18"/>
              </w:rPr>
              <w:t>6</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54" w:history="1">
            <w:r w:rsidR="007C6E74" w:rsidRPr="007C6E74">
              <w:rPr>
                <w:rStyle w:val="Lienhypertexte"/>
                <w:rFonts w:ascii="Century Gothic" w:hAnsi="Century Gothic"/>
                <w:noProof/>
                <w:sz w:val="18"/>
              </w:rPr>
              <w:t>METHODOLOGIE</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_Toc134030954 \h </w:instrText>
            </w:r>
            <w:r w:rsidRPr="007C6E74">
              <w:rPr>
                <w:noProof/>
                <w:webHidden/>
                <w:sz w:val="18"/>
              </w:rPr>
            </w:r>
            <w:r w:rsidRPr="007C6E74">
              <w:rPr>
                <w:noProof/>
                <w:webHidden/>
                <w:sz w:val="18"/>
              </w:rPr>
              <w:fldChar w:fldCharType="separate"/>
            </w:r>
            <w:r w:rsidR="007C6E74">
              <w:rPr>
                <w:noProof/>
                <w:webHidden/>
                <w:sz w:val="18"/>
              </w:rPr>
              <w:t>7</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55" w:history="1">
            <w:r w:rsidR="007C6E74" w:rsidRPr="007C6E74">
              <w:rPr>
                <w:rStyle w:val="Lienhypertexte"/>
                <w:rFonts w:ascii="Century Gothic" w:hAnsi="Century Gothic"/>
                <w:noProof/>
                <w:sz w:val="18"/>
              </w:rPr>
              <w:t>INTRODUCTION</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_Toc134030955 \h </w:instrText>
            </w:r>
            <w:r w:rsidRPr="007C6E74">
              <w:rPr>
                <w:noProof/>
                <w:webHidden/>
                <w:sz w:val="18"/>
              </w:rPr>
            </w:r>
            <w:r w:rsidRPr="007C6E74">
              <w:rPr>
                <w:noProof/>
                <w:webHidden/>
                <w:sz w:val="18"/>
              </w:rPr>
              <w:fldChar w:fldCharType="separate"/>
            </w:r>
            <w:r w:rsidR="007C6E74">
              <w:rPr>
                <w:noProof/>
                <w:webHidden/>
                <w:sz w:val="18"/>
              </w:rPr>
              <w:t>8</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56" w:history="1">
            <w:r w:rsidR="007C6E74" w:rsidRPr="007C6E74">
              <w:rPr>
                <w:rStyle w:val="Lienhypertexte"/>
                <w:rFonts w:ascii="Century Gothic" w:hAnsi="Century Gothic"/>
                <w:noProof/>
                <w:sz w:val="18"/>
              </w:rPr>
              <w:t>I-GENERALITES</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_Toc134030956 \h </w:instrText>
            </w:r>
            <w:r w:rsidRPr="007C6E74">
              <w:rPr>
                <w:noProof/>
                <w:webHidden/>
                <w:sz w:val="18"/>
              </w:rPr>
            </w:r>
            <w:r w:rsidRPr="007C6E74">
              <w:rPr>
                <w:noProof/>
                <w:webHidden/>
                <w:sz w:val="18"/>
              </w:rPr>
              <w:fldChar w:fldCharType="separate"/>
            </w:r>
            <w:r w:rsidR="007C6E74">
              <w:rPr>
                <w:noProof/>
                <w:webHidden/>
                <w:sz w:val="18"/>
              </w:rPr>
              <w:t>9</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57" w:history="1">
            <w:r w:rsidR="007C6E74" w:rsidRPr="007C6E74">
              <w:rPr>
                <w:rStyle w:val="Lienhypertexte"/>
                <w:rFonts w:ascii="Century Gothic" w:hAnsi="Century Gothic"/>
                <w:noProof/>
                <w:sz w:val="18"/>
              </w:rPr>
              <w:t>I-1- DEFINITION</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_Toc134030957 \h </w:instrText>
            </w:r>
            <w:r w:rsidRPr="007C6E74">
              <w:rPr>
                <w:noProof/>
                <w:webHidden/>
                <w:sz w:val="18"/>
              </w:rPr>
            </w:r>
            <w:r w:rsidRPr="007C6E74">
              <w:rPr>
                <w:noProof/>
                <w:webHidden/>
                <w:sz w:val="18"/>
              </w:rPr>
              <w:fldChar w:fldCharType="separate"/>
            </w:r>
            <w:r w:rsidR="007C6E74">
              <w:rPr>
                <w:noProof/>
                <w:webHidden/>
                <w:sz w:val="18"/>
              </w:rPr>
              <w:t>9</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58" w:history="1">
            <w:r w:rsidR="007C6E74" w:rsidRPr="007C6E74">
              <w:rPr>
                <w:rStyle w:val="Lienhypertexte"/>
                <w:rFonts w:ascii="Century Gothic" w:hAnsi="Century Gothic"/>
                <w:noProof/>
                <w:sz w:val="18"/>
              </w:rPr>
              <w:t>I-2- CLASSIFICATION</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_Toc134030958 \h </w:instrText>
            </w:r>
            <w:r w:rsidRPr="007C6E74">
              <w:rPr>
                <w:noProof/>
                <w:webHidden/>
                <w:sz w:val="18"/>
              </w:rPr>
            </w:r>
            <w:r w:rsidRPr="007C6E74">
              <w:rPr>
                <w:noProof/>
                <w:webHidden/>
                <w:sz w:val="18"/>
              </w:rPr>
              <w:fldChar w:fldCharType="separate"/>
            </w:r>
            <w:r w:rsidR="007C6E74">
              <w:rPr>
                <w:noProof/>
                <w:webHidden/>
                <w:sz w:val="18"/>
              </w:rPr>
              <w:t>9</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59" w:history="1">
            <w:r w:rsidR="007C6E74" w:rsidRPr="007C6E74">
              <w:rPr>
                <w:rStyle w:val="Lienhypertexte"/>
                <w:rFonts w:ascii="Century Gothic" w:hAnsi="Century Gothic"/>
                <w:noProof/>
                <w:sz w:val="18"/>
              </w:rPr>
              <w:t>II PRISE EN CHARGE CURATIVE</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_Toc134030959 \h </w:instrText>
            </w:r>
            <w:r w:rsidRPr="007C6E74">
              <w:rPr>
                <w:noProof/>
                <w:webHidden/>
                <w:sz w:val="18"/>
              </w:rPr>
            </w:r>
            <w:r w:rsidRPr="007C6E74">
              <w:rPr>
                <w:noProof/>
                <w:webHidden/>
                <w:sz w:val="18"/>
              </w:rPr>
              <w:fldChar w:fldCharType="separate"/>
            </w:r>
            <w:r w:rsidR="007C6E74">
              <w:rPr>
                <w:noProof/>
                <w:webHidden/>
                <w:sz w:val="18"/>
              </w:rPr>
              <w:t>10</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60" w:history="1">
            <w:r w:rsidR="007C6E74" w:rsidRPr="007C6E74">
              <w:rPr>
                <w:rStyle w:val="Lienhypertexte"/>
                <w:rFonts w:ascii="Century Gothic" w:hAnsi="Century Gothic"/>
                <w:noProof/>
                <w:sz w:val="18"/>
              </w:rPr>
              <w:t>II-1-DEMARCHEDIAGNOSTIQUE :</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_Toc134030960 \h </w:instrText>
            </w:r>
            <w:r w:rsidRPr="007C6E74">
              <w:rPr>
                <w:noProof/>
                <w:webHidden/>
                <w:sz w:val="18"/>
              </w:rPr>
            </w:r>
            <w:r w:rsidRPr="007C6E74">
              <w:rPr>
                <w:noProof/>
                <w:webHidden/>
                <w:sz w:val="18"/>
              </w:rPr>
              <w:fldChar w:fldCharType="separate"/>
            </w:r>
            <w:r w:rsidR="007C6E74">
              <w:rPr>
                <w:noProof/>
                <w:webHidden/>
                <w:sz w:val="18"/>
              </w:rPr>
              <w:t>10</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61" w:history="1">
            <w:r w:rsidR="007C6E74" w:rsidRPr="007C6E74">
              <w:rPr>
                <w:rStyle w:val="Lienhypertexte"/>
                <w:rFonts w:ascii="Century Gothic" w:hAnsi="Century Gothic"/>
                <w:noProof/>
                <w:sz w:val="18"/>
              </w:rPr>
              <w:t>II-2 EVALUATION DU NIVEAU DE RISQUE CARDIOVASCULAIRE</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_Toc134030961 \h </w:instrText>
            </w:r>
            <w:r w:rsidRPr="007C6E74">
              <w:rPr>
                <w:noProof/>
                <w:webHidden/>
                <w:sz w:val="18"/>
              </w:rPr>
            </w:r>
            <w:r w:rsidRPr="007C6E74">
              <w:rPr>
                <w:noProof/>
                <w:webHidden/>
                <w:sz w:val="18"/>
              </w:rPr>
              <w:fldChar w:fldCharType="separate"/>
            </w:r>
            <w:r w:rsidR="007C6E74">
              <w:rPr>
                <w:noProof/>
                <w:webHidden/>
                <w:sz w:val="18"/>
              </w:rPr>
              <w:t>11</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62" w:history="1">
            <w:r w:rsidR="007C6E74" w:rsidRPr="007C6E74">
              <w:rPr>
                <w:rStyle w:val="Lienhypertexte"/>
                <w:rFonts w:ascii="Century Gothic" w:hAnsi="Century Gothic"/>
                <w:noProof/>
                <w:sz w:val="18"/>
              </w:rPr>
              <w:t>II-3 ORGANISATION DES SOINS CURATIFS</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_Toc134030962 \h </w:instrText>
            </w:r>
            <w:r w:rsidRPr="007C6E74">
              <w:rPr>
                <w:noProof/>
                <w:webHidden/>
                <w:sz w:val="18"/>
              </w:rPr>
            </w:r>
            <w:r w:rsidRPr="007C6E74">
              <w:rPr>
                <w:noProof/>
                <w:webHidden/>
                <w:sz w:val="18"/>
              </w:rPr>
              <w:fldChar w:fldCharType="separate"/>
            </w:r>
            <w:r w:rsidR="007C6E74">
              <w:rPr>
                <w:noProof/>
                <w:webHidden/>
                <w:sz w:val="18"/>
              </w:rPr>
              <w:t>12</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63" w:history="1">
            <w:r w:rsidR="007C6E74" w:rsidRPr="007C6E74">
              <w:rPr>
                <w:rStyle w:val="Lienhypertexte"/>
                <w:rFonts w:ascii="Century Gothic" w:hAnsi="Century Gothic"/>
                <w:noProof/>
                <w:sz w:val="18"/>
              </w:rPr>
              <w:t>II-4 PROCESSUS DE PRISE EN CHARGE</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_Toc134030963 \h </w:instrText>
            </w:r>
            <w:r w:rsidRPr="007C6E74">
              <w:rPr>
                <w:noProof/>
                <w:webHidden/>
                <w:sz w:val="18"/>
              </w:rPr>
            </w:r>
            <w:r w:rsidRPr="007C6E74">
              <w:rPr>
                <w:noProof/>
                <w:webHidden/>
                <w:sz w:val="18"/>
              </w:rPr>
              <w:fldChar w:fldCharType="separate"/>
            </w:r>
            <w:r w:rsidR="007C6E74">
              <w:rPr>
                <w:noProof/>
                <w:webHidden/>
                <w:sz w:val="18"/>
              </w:rPr>
              <w:t>13</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64" w:history="1">
            <w:r w:rsidR="007C6E74" w:rsidRPr="007C6E74">
              <w:rPr>
                <w:rStyle w:val="Lienhypertexte"/>
                <w:rFonts w:ascii="Century Gothic" w:hAnsi="Century Gothic"/>
                <w:noProof/>
                <w:sz w:val="18"/>
              </w:rPr>
              <w:t>II-5-TRAITEMENT DU DIABETE ET DE SES COMORBIDITES</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_Toc134030964 \h </w:instrText>
            </w:r>
            <w:r w:rsidRPr="007C6E74">
              <w:rPr>
                <w:noProof/>
                <w:webHidden/>
                <w:sz w:val="18"/>
              </w:rPr>
            </w:r>
            <w:r w:rsidRPr="007C6E74">
              <w:rPr>
                <w:noProof/>
                <w:webHidden/>
                <w:sz w:val="18"/>
              </w:rPr>
              <w:fldChar w:fldCharType="separate"/>
            </w:r>
            <w:r w:rsidR="007C6E74">
              <w:rPr>
                <w:noProof/>
                <w:webHidden/>
                <w:sz w:val="18"/>
              </w:rPr>
              <w:t>14</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65" w:history="1">
            <w:r w:rsidR="007C6E74" w:rsidRPr="007C6E74">
              <w:rPr>
                <w:rStyle w:val="Lienhypertexte"/>
                <w:rFonts w:ascii="Century Gothic" w:hAnsi="Century Gothic"/>
                <w:noProof/>
                <w:sz w:val="18"/>
              </w:rPr>
              <w:t>II-5-1-But et Objectifs</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_Toc134030965 \h </w:instrText>
            </w:r>
            <w:r w:rsidRPr="007C6E74">
              <w:rPr>
                <w:noProof/>
                <w:webHidden/>
                <w:sz w:val="18"/>
              </w:rPr>
            </w:r>
            <w:r w:rsidRPr="007C6E74">
              <w:rPr>
                <w:noProof/>
                <w:webHidden/>
                <w:sz w:val="18"/>
              </w:rPr>
              <w:fldChar w:fldCharType="separate"/>
            </w:r>
            <w:r w:rsidR="007C6E74">
              <w:rPr>
                <w:noProof/>
                <w:webHidden/>
                <w:sz w:val="18"/>
              </w:rPr>
              <w:t>14</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66" w:history="1">
            <w:r w:rsidR="007C6E74" w:rsidRPr="007C6E74">
              <w:rPr>
                <w:rStyle w:val="Lienhypertexte"/>
                <w:rFonts w:ascii="Century Gothic" w:hAnsi="Century Gothic"/>
                <w:noProof/>
                <w:sz w:val="18"/>
              </w:rPr>
              <w:t>II-5-2- Moyens et stratégies :</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_Toc134030966 \h </w:instrText>
            </w:r>
            <w:r w:rsidRPr="007C6E74">
              <w:rPr>
                <w:noProof/>
                <w:webHidden/>
                <w:sz w:val="18"/>
              </w:rPr>
            </w:r>
            <w:r w:rsidRPr="007C6E74">
              <w:rPr>
                <w:noProof/>
                <w:webHidden/>
                <w:sz w:val="18"/>
              </w:rPr>
              <w:fldChar w:fldCharType="separate"/>
            </w:r>
            <w:r w:rsidR="007C6E74">
              <w:rPr>
                <w:noProof/>
                <w:webHidden/>
                <w:sz w:val="18"/>
              </w:rPr>
              <w:t>15</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67" w:history="1">
            <w:r w:rsidR="007C6E74" w:rsidRPr="007C6E74">
              <w:rPr>
                <w:rStyle w:val="Lienhypertexte"/>
                <w:rFonts w:ascii="Century Gothic" w:hAnsi="Century Gothic"/>
                <w:noProof/>
                <w:sz w:val="18"/>
              </w:rPr>
              <w:t>II-5-2-1- Devant une Hyperglycémie :</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_Toc134030967 \h </w:instrText>
            </w:r>
            <w:r w:rsidRPr="007C6E74">
              <w:rPr>
                <w:noProof/>
                <w:webHidden/>
                <w:sz w:val="18"/>
              </w:rPr>
            </w:r>
            <w:r w:rsidRPr="007C6E74">
              <w:rPr>
                <w:noProof/>
                <w:webHidden/>
                <w:sz w:val="18"/>
              </w:rPr>
              <w:fldChar w:fldCharType="separate"/>
            </w:r>
            <w:r w:rsidR="007C6E74">
              <w:rPr>
                <w:noProof/>
                <w:webHidden/>
                <w:sz w:val="18"/>
              </w:rPr>
              <w:t>15</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68" w:history="1">
            <w:r w:rsidR="007C6E74" w:rsidRPr="007C6E74">
              <w:rPr>
                <w:rStyle w:val="Lienhypertexte"/>
                <w:rFonts w:ascii="Century Gothic" w:hAnsi="Century Gothic"/>
                <w:noProof/>
                <w:sz w:val="18"/>
              </w:rPr>
              <w:t>II-5-2-1-1- Mesures non médicamenteuses</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_Toc134030968 \h </w:instrText>
            </w:r>
            <w:r w:rsidRPr="007C6E74">
              <w:rPr>
                <w:noProof/>
                <w:webHidden/>
                <w:sz w:val="18"/>
              </w:rPr>
            </w:r>
            <w:r w:rsidRPr="007C6E74">
              <w:rPr>
                <w:noProof/>
                <w:webHidden/>
                <w:sz w:val="18"/>
              </w:rPr>
              <w:fldChar w:fldCharType="separate"/>
            </w:r>
            <w:r w:rsidR="007C6E74">
              <w:rPr>
                <w:noProof/>
                <w:webHidden/>
                <w:sz w:val="18"/>
              </w:rPr>
              <w:t>15</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69" w:history="1">
            <w:r w:rsidR="007C6E74" w:rsidRPr="007C6E74">
              <w:rPr>
                <w:rStyle w:val="Lienhypertexte"/>
                <w:rFonts w:ascii="Century Gothic" w:hAnsi="Century Gothic"/>
                <w:noProof/>
                <w:sz w:val="18"/>
              </w:rPr>
              <w:t>II- 5-2-1-2- Mesures médicamenteuses :</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_Toc134030969 \h </w:instrText>
            </w:r>
            <w:r w:rsidRPr="007C6E74">
              <w:rPr>
                <w:noProof/>
                <w:webHidden/>
                <w:sz w:val="18"/>
              </w:rPr>
            </w:r>
            <w:r w:rsidRPr="007C6E74">
              <w:rPr>
                <w:noProof/>
                <w:webHidden/>
                <w:sz w:val="18"/>
              </w:rPr>
              <w:fldChar w:fldCharType="separate"/>
            </w:r>
            <w:r w:rsidR="007C6E74">
              <w:rPr>
                <w:noProof/>
                <w:webHidden/>
                <w:sz w:val="18"/>
              </w:rPr>
              <w:t>18</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70" w:history="1">
            <w:r w:rsidR="007C6E74" w:rsidRPr="007C6E74">
              <w:rPr>
                <w:rStyle w:val="Lienhypertexte"/>
                <w:rFonts w:ascii="Century Gothic" w:hAnsi="Century Gothic"/>
                <w:noProof/>
                <w:sz w:val="18"/>
              </w:rPr>
              <w:t>II-5-2-1-2-1- Anti hyperglycémiants oraux (AHO)</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_Toc134030970 \h </w:instrText>
            </w:r>
            <w:r w:rsidRPr="007C6E74">
              <w:rPr>
                <w:noProof/>
                <w:webHidden/>
                <w:sz w:val="18"/>
              </w:rPr>
            </w:r>
            <w:r w:rsidRPr="007C6E74">
              <w:rPr>
                <w:noProof/>
                <w:webHidden/>
                <w:sz w:val="18"/>
              </w:rPr>
              <w:fldChar w:fldCharType="separate"/>
            </w:r>
            <w:r w:rsidR="007C6E74">
              <w:rPr>
                <w:noProof/>
                <w:webHidden/>
                <w:sz w:val="18"/>
              </w:rPr>
              <w:t>18</w:t>
            </w:r>
            <w:r w:rsidRPr="007C6E74">
              <w:rPr>
                <w:noProof/>
                <w:webHidden/>
                <w:sz w:val="18"/>
              </w:rPr>
              <w:fldChar w:fldCharType="end"/>
            </w:r>
          </w:hyperlink>
        </w:p>
        <w:p w:rsidR="007C6E74" w:rsidRPr="007C6E74" w:rsidRDefault="008209DC" w:rsidP="007C6E74">
          <w:pPr>
            <w:pStyle w:val="TM1"/>
            <w:rPr>
              <w:rFonts w:cstheme="minorBidi"/>
              <w:noProof/>
              <w:sz w:val="18"/>
              <w:lang w:val="en-US" w:eastAsia="en-US"/>
            </w:rPr>
          </w:pPr>
          <w:hyperlink w:anchor="_Toc134030971" w:history="1">
            <w:r w:rsidR="007C6E74" w:rsidRPr="007C6E74">
              <w:rPr>
                <w:rStyle w:val="Lienhypertexte"/>
                <w:rFonts w:ascii="Century Gothic" w:eastAsiaTheme="minorHAnsi" w:hAnsi="Century Gothic"/>
                <w:noProof/>
                <w:sz w:val="18"/>
              </w:rPr>
              <w:t>II-5-2-1-2-2- Insulinothérapie au cours du diabète de type 2</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_Toc134030971 \h </w:instrText>
            </w:r>
            <w:r w:rsidRPr="007C6E74">
              <w:rPr>
                <w:noProof/>
                <w:webHidden/>
                <w:sz w:val="18"/>
              </w:rPr>
            </w:r>
            <w:r w:rsidRPr="007C6E74">
              <w:rPr>
                <w:noProof/>
                <w:webHidden/>
                <w:sz w:val="18"/>
              </w:rPr>
              <w:fldChar w:fldCharType="separate"/>
            </w:r>
            <w:r w:rsidR="007C6E74">
              <w:rPr>
                <w:noProof/>
                <w:webHidden/>
                <w:sz w:val="18"/>
              </w:rPr>
              <w:t>23</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73" w:history="1">
            <w:r w:rsidR="007C6E74" w:rsidRPr="007C6E74">
              <w:rPr>
                <w:rStyle w:val="Lienhypertexte"/>
                <w:rFonts w:ascii="Century Gothic" w:hAnsi="Century Gothic"/>
                <w:noProof/>
                <w:sz w:val="18"/>
              </w:rPr>
              <w:t>II- 5-2-2 –Devant les co-morbidités</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_Toc134030973 \h </w:instrText>
            </w:r>
            <w:r w:rsidRPr="007C6E74">
              <w:rPr>
                <w:noProof/>
                <w:webHidden/>
                <w:sz w:val="18"/>
              </w:rPr>
            </w:r>
            <w:r w:rsidRPr="007C6E74">
              <w:rPr>
                <w:noProof/>
                <w:webHidden/>
                <w:sz w:val="18"/>
              </w:rPr>
              <w:fldChar w:fldCharType="separate"/>
            </w:r>
            <w:r w:rsidR="007C6E74">
              <w:rPr>
                <w:noProof/>
                <w:webHidden/>
                <w:sz w:val="18"/>
              </w:rPr>
              <w:t>28</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74" w:history="1">
            <w:r w:rsidR="007C6E74" w:rsidRPr="007C6E74">
              <w:rPr>
                <w:rStyle w:val="Lienhypertexte"/>
                <w:rFonts w:ascii="Century Gothic" w:hAnsi="Century Gothic"/>
                <w:noProof/>
                <w:sz w:val="18"/>
              </w:rPr>
              <w:t>II- 5-2-2-1- HTA</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_Toc134030974 \h </w:instrText>
            </w:r>
            <w:r w:rsidRPr="007C6E74">
              <w:rPr>
                <w:noProof/>
                <w:webHidden/>
                <w:sz w:val="18"/>
              </w:rPr>
            </w:r>
            <w:r w:rsidRPr="007C6E74">
              <w:rPr>
                <w:noProof/>
                <w:webHidden/>
                <w:sz w:val="18"/>
              </w:rPr>
              <w:fldChar w:fldCharType="separate"/>
            </w:r>
            <w:r w:rsidR="007C6E74">
              <w:rPr>
                <w:noProof/>
                <w:webHidden/>
                <w:sz w:val="18"/>
              </w:rPr>
              <w:t>28</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75" w:history="1">
            <w:r w:rsidR="007C6E74" w:rsidRPr="007C6E74">
              <w:rPr>
                <w:rStyle w:val="Lienhypertexte"/>
                <w:rFonts w:ascii="Century Gothic" w:hAnsi="Century Gothic"/>
                <w:noProof/>
                <w:sz w:val="18"/>
              </w:rPr>
              <w:t>II-5-2-2-2- Dyslipidémie</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_Toc134030975 \h </w:instrText>
            </w:r>
            <w:r w:rsidRPr="007C6E74">
              <w:rPr>
                <w:noProof/>
                <w:webHidden/>
                <w:sz w:val="18"/>
              </w:rPr>
            </w:r>
            <w:r w:rsidRPr="007C6E74">
              <w:rPr>
                <w:noProof/>
                <w:webHidden/>
                <w:sz w:val="18"/>
              </w:rPr>
              <w:fldChar w:fldCharType="separate"/>
            </w:r>
            <w:r w:rsidR="007C6E74">
              <w:rPr>
                <w:noProof/>
                <w:webHidden/>
                <w:sz w:val="18"/>
              </w:rPr>
              <w:t>36</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76" w:history="1">
            <w:r w:rsidR="007C6E74" w:rsidRPr="007C6E74">
              <w:rPr>
                <w:rStyle w:val="Lienhypertexte"/>
                <w:rFonts w:ascii="Century Gothic" w:hAnsi="Century Gothic"/>
                <w:noProof/>
                <w:sz w:val="18"/>
              </w:rPr>
              <w:t>II-6- PRISE EN CHARGE DES COMPLICATIONS AIGUES METABOLIQUES</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_Toc134030976 \h </w:instrText>
            </w:r>
            <w:r w:rsidRPr="007C6E74">
              <w:rPr>
                <w:noProof/>
                <w:webHidden/>
                <w:sz w:val="18"/>
              </w:rPr>
            </w:r>
            <w:r w:rsidRPr="007C6E74">
              <w:rPr>
                <w:noProof/>
                <w:webHidden/>
                <w:sz w:val="18"/>
              </w:rPr>
              <w:fldChar w:fldCharType="separate"/>
            </w:r>
            <w:r w:rsidR="007C6E74">
              <w:rPr>
                <w:noProof/>
                <w:webHidden/>
                <w:sz w:val="18"/>
              </w:rPr>
              <w:t>38</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77" w:history="1">
            <w:r w:rsidR="007C6E74" w:rsidRPr="007C6E74">
              <w:rPr>
                <w:rStyle w:val="Lienhypertexte"/>
                <w:rFonts w:ascii="Century Gothic" w:hAnsi="Century Gothic"/>
                <w:noProof/>
                <w:sz w:val="18"/>
              </w:rPr>
              <w:t>II-6-1- L’hypoglycémie</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_Toc134030977 \h </w:instrText>
            </w:r>
            <w:r w:rsidRPr="007C6E74">
              <w:rPr>
                <w:noProof/>
                <w:webHidden/>
                <w:sz w:val="18"/>
              </w:rPr>
            </w:r>
            <w:r w:rsidRPr="007C6E74">
              <w:rPr>
                <w:noProof/>
                <w:webHidden/>
                <w:sz w:val="18"/>
              </w:rPr>
              <w:fldChar w:fldCharType="separate"/>
            </w:r>
            <w:r w:rsidR="007C6E74">
              <w:rPr>
                <w:noProof/>
                <w:webHidden/>
                <w:sz w:val="18"/>
              </w:rPr>
              <w:t>38</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78" w:history="1">
            <w:r w:rsidR="007C6E74" w:rsidRPr="007C6E74">
              <w:rPr>
                <w:rStyle w:val="Lienhypertexte"/>
                <w:rFonts w:ascii="Century Gothic" w:hAnsi="Century Gothic"/>
                <w:noProof/>
                <w:sz w:val="18"/>
              </w:rPr>
              <w:t>II.6.2- L’acidocétose et les états hyperglycémiques hyperosmolaires diabétiques</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_Toc134030978 \h </w:instrText>
            </w:r>
            <w:r w:rsidRPr="007C6E74">
              <w:rPr>
                <w:noProof/>
                <w:webHidden/>
                <w:sz w:val="18"/>
              </w:rPr>
            </w:r>
            <w:r w:rsidRPr="007C6E74">
              <w:rPr>
                <w:noProof/>
                <w:webHidden/>
                <w:sz w:val="18"/>
              </w:rPr>
              <w:fldChar w:fldCharType="separate"/>
            </w:r>
            <w:r w:rsidR="007C6E74">
              <w:rPr>
                <w:noProof/>
                <w:webHidden/>
                <w:sz w:val="18"/>
              </w:rPr>
              <w:t>40</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79" w:history="1">
            <w:r w:rsidR="007C6E74" w:rsidRPr="007C6E74">
              <w:rPr>
                <w:rStyle w:val="Lienhypertexte"/>
                <w:rFonts w:ascii="Century Gothic" w:hAnsi="Century Gothic"/>
                <w:noProof/>
                <w:sz w:val="18"/>
              </w:rPr>
              <w:t>III- SOINS PREVENTIFS ET PROMOTIONNELS DU DIABETE</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_Toc134030979 \h </w:instrText>
            </w:r>
            <w:r w:rsidRPr="007C6E74">
              <w:rPr>
                <w:noProof/>
                <w:webHidden/>
                <w:sz w:val="18"/>
              </w:rPr>
            </w:r>
            <w:r w:rsidRPr="007C6E74">
              <w:rPr>
                <w:noProof/>
                <w:webHidden/>
                <w:sz w:val="18"/>
              </w:rPr>
              <w:fldChar w:fldCharType="separate"/>
            </w:r>
            <w:r w:rsidR="007C6E74">
              <w:rPr>
                <w:noProof/>
                <w:webHidden/>
                <w:sz w:val="18"/>
              </w:rPr>
              <w:t>46</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80" w:history="1">
            <w:r w:rsidR="007C6E74" w:rsidRPr="007C6E74">
              <w:rPr>
                <w:rStyle w:val="Lienhypertexte"/>
                <w:rFonts w:ascii="Century Gothic" w:hAnsi="Century Gothic" w:cstheme="minorHAnsi"/>
                <w:noProof/>
                <w:sz w:val="18"/>
                <w:lang w:val="fr-BE"/>
              </w:rPr>
              <w:t>III-1-SOINS PREVENTIFS</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_Toc134030980 \h </w:instrText>
            </w:r>
            <w:r w:rsidRPr="007C6E74">
              <w:rPr>
                <w:noProof/>
                <w:webHidden/>
                <w:sz w:val="18"/>
              </w:rPr>
            </w:r>
            <w:r w:rsidRPr="007C6E74">
              <w:rPr>
                <w:noProof/>
                <w:webHidden/>
                <w:sz w:val="18"/>
              </w:rPr>
              <w:fldChar w:fldCharType="separate"/>
            </w:r>
            <w:r w:rsidR="007C6E74">
              <w:rPr>
                <w:noProof/>
                <w:webHidden/>
                <w:sz w:val="18"/>
              </w:rPr>
              <w:t>46</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81" w:history="1">
            <w:r w:rsidR="007C6E74" w:rsidRPr="007C6E74">
              <w:rPr>
                <w:rStyle w:val="Lienhypertexte"/>
                <w:rFonts w:ascii="Century Gothic" w:hAnsi="Century Gothic"/>
                <w:noProof/>
                <w:sz w:val="18"/>
              </w:rPr>
              <w:t>III-2- ACTIVITES POUR LA PROMOTION D’UN MODE DE VIE SAIN</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_Toc134030981 \h </w:instrText>
            </w:r>
            <w:r w:rsidRPr="007C6E74">
              <w:rPr>
                <w:noProof/>
                <w:webHidden/>
                <w:sz w:val="18"/>
              </w:rPr>
            </w:r>
            <w:r w:rsidRPr="007C6E74">
              <w:rPr>
                <w:noProof/>
                <w:webHidden/>
                <w:sz w:val="18"/>
              </w:rPr>
              <w:fldChar w:fldCharType="separate"/>
            </w:r>
            <w:r w:rsidR="007C6E74">
              <w:rPr>
                <w:noProof/>
                <w:webHidden/>
                <w:sz w:val="18"/>
              </w:rPr>
              <w:t>49</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82" w:history="1">
            <w:r w:rsidR="007C6E74">
              <w:rPr>
                <w:rStyle w:val="Lienhypertexte"/>
                <w:rFonts w:ascii="Century Gothic" w:hAnsi="Century Gothic"/>
                <w:noProof/>
                <w:sz w:val="18"/>
              </w:rPr>
              <w:t>REFERENCES </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_Toc134030982 \h </w:instrText>
            </w:r>
            <w:r w:rsidRPr="007C6E74">
              <w:rPr>
                <w:noProof/>
                <w:webHidden/>
                <w:sz w:val="18"/>
              </w:rPr>
            </w:r>
            <w:r w:rsidRPr="007C6E74">
              <w:rPr>
                <w:noProof/>
                <w:webHidden/>
                <w:sz w:val="18"/>
              </w:rPr>
              <w:fldChar w:fldCharType="separate"/>
            </w:r>
            <w:r w:rsidR="007C6E74">
              <w:rPr>
                <w:noProof/>
                <w:webHidden/>
                <w:sz w:val="18"/>
              </w:rPr>
              <w:t>50</w:t>
            </w:r>
            <w:r w:rsidRPr="007C6E74">
              <w:rPr>
                <w:noProof/>
                <w:webHidden/>
                <w:sz w:val="18"/>
              </w:rPr>
              <w:fldChar w:fldCharType="end"/>
            </w:r>
          </w:hyperlink>
        </w:p>
        <w:p w:rsidR="007C6E74" w:rsidRPr="007C6E74" w:rsidRDefault="008209DC">
          <w:pPr>
            <w:pStyle w:val="TM1"/>
            <w:rPr>
              <w:rFonts w:cstheme="minorBidi"/>
              <w:noProof/>
              <w:sz w:val="18"/>
              <w:lang w:val="en-US" w:eastAsia="en-US"/>
            </w:rPr>
          </w:pPr>
          <w:hyperlink w:anchor="_Toc134030983" w:history="1">
            <w:r w:rsidR="007C6E74" w:rsidRPr="007C6E74">
              <w:rPr>
                <w:rStyle w:val="Lienhypertexte"/>
                <w:rFonts w:ascii="Century Gothic" w:hAnsi="Century Gothic"/>
                <w:noProof/>
                <w:sz w:val="18"/>
              </w:rPr>
              <w:t>ANNEXES</w:t>
            </w:r>
            <w:r w:rsidR="007C6E74" w:rsidRPr="007C6E74">
              <w:rPr>
                <w:noProof/>
                <w:webHidden/>
                <w:sz w:val="18"/>
              </w:rPr>
              <w:tab/>
            </w:r>
            <w:r w:rsidRPr="007C6E74">
              <w:rPr>
                <w:noProof/>
                <w:webHidden/>
                <w:sz w:val="18"/>
              </w:rPr>
              <w:fldChar w:fldCharType="begin"/>
            </w:r>
            <w:r w:rsidR="007C6E74" w:rsidRPr="007C6E74">
              <w:rPr>
                <w:noProof/>
                <w:webHidden/>
                <w:sz w:val="18"/>
              </w:rPr>
              <w:instrText xml:space="preserve"> PAGEREF _Toc134030983 \h </w:instrText>
            </w:r>
            <w:r w:rsidRPr="007C6E74">
              <w:rPr>
                <w:noProof/>
                <w:webHidden/>
                <w:sz w:val="18"/>
              </w:rPr>
            </w:r>
            <w:r w:rsidRPr="007C6E74">
              <w:rPr>
                <w:noProof/>
                <w:webHidden/>
                <w:sz w:val="18"/>
              </w:rPr>
              <w:fldChar w:fldCharType="separate"/>
            </w:r>
            <w:r w:rsidR="007C6E74">
              <w:rPr>
                <w:noProof/>
                <w:webHidden/>
                <w:sz w:val="18"/>
              </w:rPr>
              <w:t>51</w:t>
            </w:r>
            <w:r w:rsidRPr="007C6E74">
              <w:rPr>
                <w:noProof/>
                <w:webHidden/>
                <w:sz w:val="18"/>
              </w:rPr>
              <w:fldChar w:fldCharType="end"/>
            </w:r>
          </w:hyperlink>
        </w:p>
        <w:p w:rsidR="006278B7" w:rsidRPr="000669B3" w:rsidRDefault="008209DC" w:rsidP="000669B3">
          <w:pPr>
            <w:ind w:right="565"/>
            <w:rPr>
              <w:rFonts w:ascii="Century Gothic" w:hAnsi="Century Gothic"/>
            </w:rPr>
          </w:pPr>
          <w:r w:rsidRPr="007C6E74">
            <w:rPr>
              <w:rFonts w:ascii="Century Gothic" w:hAnsi="Century Gothic"/>
              <w:b/>
              <w:bCs/>
              <w:sz w:val="16"/>
            </w:rPr>
            <w:fldChar w:fldCharType="end"/>
          </w:r>
        </w:p>
      </w:sdtContent>
    </w:sdt>
    <w:p w:rsidR="005370C7" w:rsidRPr="00D6347B" w:rsidRDefault="006944A0" w:rsidP="00517417">
      <w:pPr>
        <w:pStyle w:val="Titre1"/>
        <w:rPr>
          <w:rFonts w:ascii="Century Gothic" w:hAnsi="Century Gothic"/>
          <w:color w:val="auto"/>
          <w:u w:val="single"/>
        </w:rPr>
      </w:pPr>
      <w:r w:rsidRPr="000669B3">
        <w:rPr>
          <w:rFonts w:ascii="Century Gothic" w:hAnsi="Century Gothic"/>
          <w:b w:val="0"/>
          <w:szCs w:val="24"/>
        </w:rPr>
        <w:br w:type="page"/>
      </w:r>
      <w:bookmarkStart w:id="0" w:name="_Toc134030949"/>
      <w:r w:rsidR="005370C7" w:rsidRPr="00D6347B">
        <w:rPr>
          <w:rFonts w:ascii="Century Gothic" w:hAnsi="Century Gothic"/>
          <w:color w:val="auto"/>
          <w:u w:val="single"/>
        </w:rPr>
        <w:lastRenderedPageBreak/>
        <w:t xml:space="preserve">LISTE DES </w:t>
      </w:r>
      <w:r w:rsidR="0052794B" w:rsidRPr="00D6347B">
        <w:rPr>
          <w:rFonts w:ascii="Century Gothic" w:hAnsi="Century Gothic"/>
          <w:color w:val="auto"/>
          <w:u w:val="single"/>
        </w:rPr>
        <w:t>ENCADRES</w:t>
      </w:r>
      <w:bookmarkEnd w:id="0"/>
    </w:p>
    <w:p w:rsidR="00554D3C" w:rsidRPr="007659EB" w:rsidRDefault="008209DC">
      <w:pPr>
        <w:pStyle w:val="Tabledesillustrations"/>
        <w:tabs>
          <w:tab w:val="right" w:leader="dot" w:pos="9060"/>
        </w:tabs>
        <w:rPr>
          <w:rFonts w:eastAsiaTheme="minorEastAsia"/>
          <w:noProof/>
          <w:sz w:val="20"/>
          <w:lang w:val="en-US"/>
        </w:rPr>
      </w:pPr>
      <w:r w:rsidRPr="008209DC">
        <w:rPr>
          <w:rFonts w:ascii="Century Gothic" w:hAnsi="Century Gothic"/>
          <w:lang w:eastAsia="fr-FR"/>
        </w:rPr>
        <w:fldChar w:fldCharType="begin"/>
      </w:r>
      <w:r w:rsidR="00554D3C">
        <w:rPr>
          <w:rFonts w:ascii="Century Gothic" w:hAnsi="Century Gothic"/>
          <w:lang w:eastAsia="fr-FR"/>
        </w:rPr>
        <w:instrText xml:space="preserve"> TOC \h \z \c "Encadré n°" </w:instrText>
      </w:r>
      <w:r w:rsidRPr="008209DC">
        <w:rPr>
          <w:rFonts w:ascii="Century Gothic" w:hAnsi="Century Gothic"/>
          <w:lang w:eastAsia="fr-FR"/>
        </w:rPr>
        <w:fldChar w:fldCharType="separate"/>
      </w:r>
      <w:hyperlink w:anchor="_Toc133943414" w:history="1">
        <w:r w:rsidR="00554D3C" w:rsidRPr="007659EB">
          <w:rPr>
            <w:rStyle w:val="Lienhypertexte"/>
            <w:rFonts w:ascii="Century Gothic" w:hAnsi="Century Gothic" w:cstheme="minorHAnsi"/>
            <w:noProof/>
            <w:sz w:val="20"/>
          </w:rPr>
          <w:t xml:space="preserve">Encadré n° </w:t>
        </w:r>
        <w:r w:rsidR="00266479">
          <w:rPr>
            <w:rStyle w:val="Lienhypertexte"/>
            <w:rFonts w:ascii="Century Gothic" w:hAnsi="Century Gothic" w:cstheme="minorHAnsi"/>
            <w:noProof/>
            <w:sz w:val="20"/>
          </w:rPr>
          <w:t>1: Classification du diabète</w:t>
        </w:r>
        <w:r w:rsidR="00554D3C" w:rsidRPr="007659EB">
          <w:rPr>
            <w:noProof/>
            <w:webHidden/>
            <w:sz w:val="20"/>
          </w:rPr>
          <w:tab/>
        </w:r>
        <w:r w:rsidRPr="007659EB">
          <w:rPr>
            <w:noProof/>
            <w:webHidden/>
            <w:sz w:val="20"/>
          </w:rPr>
          <w:fldChar w:fldCharType="begin"/>
        </w:r>
        <w:r w:rsidR="00554D3C" w:rsidRPr="007659EB">
          <w:rPr>
            <w:noProof/>
            <w:webHidden/>
            <w:sz w:val="20"/>
          </w:rPr>
          <w:instrText xml:space="preserve"> PAGEREF _Toc133943414 \h </w:instrText>
        </w:r>
        <w:r w:rsidRPr="007659EB">
          <w:rPr>
            <w:noProof/>
            <w:webHidden/>
            <w:sz w:val="20"/>
          </w:rPr>
        </w:r>
        <w:r w:rsidRPr="007659EB">
          <w:rPr>
            <w:noProof/>
            <w:webHidden/>
            <w:sz w:val="20"/>
          </w:rPr>
          <w:fldChar w:fldCharType="separate"/>
        </w:r>
        <w:r w:rsidR="00554D3C" w:rsidRPr="007659EB">
          <w:rPr>
            <w:noProof/>
            <w:webHidden/>
            <w:sz w:val="20"/>
          </w:rPr>
          <w:t>10</w:t>
        </w:r>
        <w:r w:rsidRPr="007659EB">
          <w:rPr>
            <w:noProof/>
            <w:webHidden/>
            <w:sz w:val="20"/>
          </w:rPr>
          <w:fldChar w:fldCharType="end"/>
        </w:r>
      </w:hyperlink>
    </w:p>
    <w:p w:rsidR="00554D3C" w:rsidRPr="007659EB" w:rsidRDefault="008209DC">
      <w:pPr>
        <w:pStyle w:val="Tabledesillustrations"/>
        <w:tabs>
          <w:tab w:val="right" w:leader="dot" w:pos="9060"/>
        </w:tabs>
        <w:rPr>
          <w:rFonts w:eastAsiaTheme="minorEastAsia"/>
          <w:noProof/>
          <w:sz w:val="20"/>
          <w:lang w:val="en-US"/>
        </w:rPr>
      </w:pPr>
      <w:hyperlink w:anchor="_Toc133943415" w:history="1">
        <w:r w:rsidR="00554D3C" w:rsidRPr="007659EB">
          <w:rPr>
            <w:rStyle w:val="Lienhypertexte"/>
            <w:rFonts w:ascii="Century Gothic" w:hAnsi="Century Gothic" w:cstheme="minorHAnsi"/>
            <w:noProof/>
            <w:sz w:val="20"/>
          </w:rPr>
          <w:t>Encadré n° 2: Critères de dépista</w:t>
        </w:r>
        <w:r w:rsidR="00266479">
          <w:rPr>
            <w:rStyle w:val="Lienhypertexte"/>
            <w:rFonts w:ascii="Century Gothic" w:hAnsi="Century Gothic" w:cstheme="minorHAnsi"/>
            <w:noProof/>
            <w:sz w:val="20"/>
          </w:rPr>
          <w:t>ge/diagnostic du diabète</w:t>
        </w:r>
        <w:r w:rsidR="00554D3C" w:rsidRPr="007659EB">
          <w:rPr>
            <w:noProof/>
            <w:webHidden/>
            <w:sz w:val="20"/>
          </w:rPr>
          <w:tab/>
        </w:r>
        <w:r w:rsidRPr="007659EB">
          <w:rPr>
            <w:noProof/>
            <w:webHidden/>
            <w:sz w:val="20"/>
          </w:rPr>
          <w:fldChar w:fldCharType="begin"/>
        </w:r>
        <w:r w:rsidR="00554D3C" w:rsidRPr="007659EB">
          <w:rPr>
            <w:noProof/>
            <w:webHidden/>
            <w:sz w:val="20"/>
          </w:rPr>
          <w:instrText xml:space="preserve"> PAGEREF _Toc133943415 \h </w:instrText>
        </w:r>
        <w:r w:rsidRPr="007659EB">
          <w:rPr>
            <w:noProof/>
            <w:webHidden/>
            <w:sz w:val="20"/>
          </w:rPr>
        </w:r>
        <w:r w:rsidRPr="007659EB">
          <w:rPr>
            <w:noProof/>
            <w:webHidden/>
            <w:sz w:val="20"/>
          </w:rPr>
          <w:fldChar w:fldCharType="separate"/>
        </w:r>
        <w:r w:rsidR="00554D3C" w:rsidRPr="007659EB">
          <w:rPr>
            <w:noProof/>
            <w:webHidden/>
            <w:sz w:val="20"/>
          </w:rPr>
          <w:t>11</w:t>
        </w:r>
        <w:r w:rsidRPr="007659EB">
          <w:rPr>
            <w:noProof/>
            <w:webHidden/>
            <w:sz w:val="20"/>
          </w:rPr>
          <w:fldChar w:fldCharType="end"/>
        </w:r>
      </w:hyperlink>
    </w:p>
    <w:p w:rsidR="00554D3C" w:rsidRPr="007659EB" w:rsidRDefault="008209DC">
      <w:pPr>
        <w:pStyle w:val="Tabledesillustrations"/>
        <w:tabs>
          <w:tab w:val="right" w:leader="dot" w:pos="9060"/>
        </w:tabs>
        <w:rPr>
          <w:rFonts w:eastAsiaTheme="minorEastAsia"/>
          <w:noProof/>
          <w:sz w:val="20"/>
          <w:lang w:val="en-US"/>
        </w:rPr>
      </w:pPr>
      <w:hyperlink w:anchor="_Toc133943416" w:history="1">
        <w:r w:rsidR="00554D3C" w:rsidRPr="007659EB">
          <w:rPr>
            <w:rStyle w:val="Lienhypertexte"/>
            <w:rFonts w:ascii="Century Gothic" w:hAnsi="Century Gothic" w:cstheme="minorHAnsi"/>
            <w:noProof/>
            <w:sz w:val="20"/>
          </w:rPr>
          <w:t>Encadré n° 3: Indications de l'insulinothérapie dans le DT2</w:t>
        </w:r>
        <w:r w:rsidR="00554D3C" w:rsidRPr="007659EB">
          <w:rPr>
            <w:noProof/>
            <w:webHidden/>
            <w:sz w:val="20"/>
          </w:rPr>
          <w:tab/>
        </w:r>
        <w:r w:rsidRPr="007659EB">
          <w:rPr>
            <w:noProof/>
            <w:webHidden/>
            <w:sz w:val="20"/>
          </w:rPr>
          <w:fldChar w:fldCharType="begin"/>
        </w:r>
        <w:r w:rsidR="00554D3C" w:rsidRPr="007659EB">
          <w:rPr>
            <w:noProof/>
            <w:webHidden/>
            <w:sz w:val="20"/>
          </w:rPr>
          <w:instrText xml:space="preserve"> PAGEREF _Toc133943416 \h </w:instrText>
        </w:r>
        <w:r w:rsidRPr="007659EB">
          <w:rPr>
            <w:noProof/>
            <w:webHidden/>
            <w:sz w:val="20"/>
          </w:rPr>
        </w:r>
        <w:r w:rsidRPr="007659EB">
          <w:rPr>
            <w:noProof/>
            <w:webHidden/>
            <w:sz w:val="20"/>
          </w:rPr>
          <w:fldChar w:fldCharType="separate"/>
        </w:r>
        <w:r w:rsidR="00554D3C" w:rsidRPr="007659EB">
          <w:rPr>
            <w:noProof/>
            <w:webHidden/>
            <w:sz w:val="20"/>
          </w:rPr>
          <w:t>24</w:t>
        </w:r>
        <w:r w:rsidRPr="007659EB">
          <w:rPr>
            <w:noProof/>
            <w:webHidden/>
            <w:sz w:val="20"/>
          </w:rPr>
          <w:fldChar w:fldCharType="end"/>
        </w:r>
      </w:hyperlink>
    </w:p>
    <w:p w:rsidR="00554D3C" w:rsidRPr="007659EB" w:rsidRDefault="008209DC">
      <w:pPr>
        <w:pStyle w:val="Tabledesillustrations"/>
        <w:tabs>
          <w:tab w:val="right" w:leader="dot" w:pos="9060"/>
        </w:tabs>
        <w:rPr>
          <w:rFonts w:eastAsiaTheme="minorEastAsia"/>
          <w:noProof/>
          <w:sz w:val="20"/>
          <w:lang w:val="en-US"/>
        </w:rPr>
      </w:pPr>
      <w:hyperlink w:anchor="_Toc133943417" w:history="1">
        <w:r w:rsidR="00554D3C" w:rsidRPr="007659EB">
          <w:rPr>
            <w:rStyle w:val="Lienhypertexte"/>
            <w:rFonts w:ascii="Century Gothic" w:hAnsi="Century Gothic" w:cstheme="minorHAnsi"/>
            <w:noProof/>
            <w:sz w:val="20"/>
          </w:rPr>
          <w:t>Encadré n° 4: Algorithme de PEC du DT2 confirmé au niveau primaire</w:t>
        </w:r>
        <w:r w:rsidR="00554D3C" w:rsidRPr="007659EB">
          <w:rPr>
            <w:noProof/>
            <w:webHidden/>
            <w:sz w:val="20"/>
          </w:rPr>
          <w:tab/>
        </w:r>
        <w:r w:rsidRPr="007659EB">
          <w:rPr>
            <w:noProof/>
            <w:webHidden/>
            <w:sz w:val="20"/>
          </w:rPr>
          <w:fldChar w:fldCharType="begin"/>
        </w:r>
        <w:r w:rsidR="00554D3C" w:rsidRPr="007659EB">
          <w:rPr>
            <w:noProof/>
            <w:webHidden/>
            <w:sz w:val="20"/>
          </w:rPr>
          <w:instrText xml:space="preserve"> PAGEREF _Toc133943417 \h </w:instrText>
        </w:r>
        <w:r w:rsidRPr="007659EB">
          <w:rPr>
            <w:noProof/>
            <w:webHidden/>
            <w:sz w:val="20"/>
          </w:rPr>
        </w:r>
        <w:r w:rsidRPr="007659EB">
          <w:rPr>
            <w:noProof/>
            <w:webHidden/>
            <w:sz w:val="20"/>
          </w:rPr>
          <w:fldChar w:fldCharType="separate"/>
        </w:r>
        <w:r w:rsidR="00554D3C" w:rsidRPr="007659EB">
          <w:rPr>
            <w:noProof/>
            <w:webHidden/>
            <w:sz w:val="20"/>
          </w:rPr>
          <w:t>27</w:t>
        </w:r>
        <w:r w:rsidRPr="007659EB">
          <w:rPr>
            <w:noProof/>
            <w:webHidden/>
            <w:sz w:val="20"/>
          </w:rPr>
          <w:fldChar w:fldCharType="end"/>
        </w:r>
      </w:hyperlink>
    </w:p>
    <w:p w:rsidR="00554D3C" w:rsidRPr="007659EB" w:rsidRDefault="008209DC">
      <w:pPr>
        <w:pStyle w:val="Tabledesillustrations"/>
        <w:tabs>
          <w:tab w:val="right" w:leader="dot" w:pos="9060"/>
        </w:tabs>
        <w:rPr>
          <w:rFonts w:eastAsiaTheme="minorEastAsia"/>
          <w:noProof/>
          <w:sz w:val="20"/>
          <w:lang w:val="en-US"/>
        </w:rPr>
      </w:pPr>
      <w:hyperlink w:anchor="_Toc133943418" w:history="1">
        <w:r w:rsidR="00554D3C" w:rsidRPr="007659EB">
          <w:rPr>
            <w:rStyle w:val="Lienhypertexte"/>
            <w:rFonts w:ascii="Century Gothic" w:hAnsi="Century Gothic" w:cstheme="minorHAnsi"/>
            <w:noProof/>
            <w:sz w:val="20"/>
          </w:rPr>
          <w:t>Encadré n° 5: Algorithme de PEC du DT2 confirmé au niveau secondaire</w:t>
        </w:r>
        <w:r w:rsidR="00554D3C" w:rsidRPr="007659EB">
          <w:rPr>
            <w:noProof/>
            <w:webHidden/>
            <w:sz w:val="20"/>
          </w:rPr>
          <w:tab/>
        </w:r>
        <w:r w:rsidRPr="007659EB">
          <w:rPr>
            <w:noProof/>
            <w:webHidden/>
            <w:sz w:val="20"/>
          </w:rPr>
          <w:fldChar w:fldCharType="begin"/>
        </w:r>
        <w:r w:rsidR="00554D3C" w:rsidRPr="007659EB">
          <w:rPr>
            <w:noProof/>
            <w:webHidden/>
            <w:sz w:val="20"/>
          </w:rPr>
          <w:instrText xml:space="preserve"> PAGEREF _Toc133943418 \h </w:instrText>
        </w:r>
        <w:r w:rsidRPr="007659EB">
          <w:rPr>
            <w:noProof/>
            <w:webHidden/>
            <w:sz w:val="20"/>
          </w:rPr>
        </w:r>
        <w:r w:rsidRPr="007659EB">
          <w:rPr>
            <w:noProof/>
            <w:webHidden/>
            <w:sz w:val="20"/>
          </w:rPr>
          <w:fldChar w:fldCharType="separate"/>
        </w:r>
        <w:r w:rsidR="00554D3C" w:rsidRPr="007659EB">
          <w:rPr>
            <w:noProof/>
            <w:webHidden/>
            <w:sz w:val="20"/>
          </w:rPr>
          <w:t>28</w:t>
        </w:r>
        <w:r w:rsidRPr="007659EB">
          <w:rPr>
            <w:noProof/>
            <w:webHidden/>
            <w:sz w:val="20"/>
          </w:rPr>
          <w:fldChar w:fldCharType="end"/>
        </w:r>
      </w:hyperlink>
    </w:p>
    <w:p w:rsidR="00554D3C" w:rsidRPr="007659EB" w:rsidRDefault="008209DC">
      <w:pPr>
        <w:pStyle w:val="Tabledesillustrations"/>
        <w:tabs>
          <w:tab w:val="right" w:leader="dot" w:pos="9060"/>
        </w:tabs>
        <w:rPr>
          <w:rFonts w:eastAsiaTheme="minorEastAsia"/>
          <w:noProof/>
          <w:sz w:val="20"/>
          <w:lang w:val="en-US"/>
        </w:rPr>
      </w:pPr>
      <w:hyperlink w:anchor="_Toc133943419" w:history="1">
        <w:r w:rsidR="00554D3C" w:rsidRPr="007659EB">
          <w:rPr>
            <w:rStyle w:val="Lienhypertexte"/>
            <w:rFonts w:ascii="Century Gothic" w:hAnsi="Century Gothic" w:cstheme="minorHAnsi"/>
            <w:noProof/>
            <w:sz w:val="20"/>
          </w:rPr>
          <w:t>Encadré n° 6: Algorithme de PEC de l'HTA chez le diabétique de type 2 au niveau primaire</w:t>
        </w:r>
        <w:r w:rsidR="00554D3C" w:rsidRPr="007659EB">
          <w:rPr>
            <w:noProof/>
            <w:webHidden/>
            <w:sz w:val="20"/>
          </w:rPr>
          <w:tab/>
        </w:r>
        <w:r w:rsidRPr="007659EB">
          <w:rPr>
            <w:noProof/>
            <w:webHidden/>
            <w:sz w:val="20"/>
          </w:rPr>
          <w:fldChar w:fldCharType="begin"/>
        </w:r>
        <w:r w:rsidR="00554D3C" w:rsidRPr="007659EB">
          <w:rPr>
            <w:noProof/>
            <w:webHidden/>
            <w:sz w:val="20"/>
          </w:rPr>
          <w:instrText xml:space="preserve"> PAGEREF _Toc133943419 \h </w:instrText>
        </w:r>
        <w:r w:rsidRPr="007659EB">
          <w:rPr>
            <w:noProof/>
            <w:webHidden/>
            <w:sz w:val="20"/>
          </w:rPr>
        </w:r>
        <w:r w:rsidRPr="007659EB">
          <w:rPr>
            <w:noProof/>
            <w:webHidden/>
            <w:sz w:val="20"/>
          </w:rPr>
          <w:fldChar w:fldCharType="separate"/>
        </w:r>
        <w:r w:rsidR="00554D3C" w:rsidRPr="007659EB">
          <w:rPr>
            <w:noProof/>
            <w:webHidden/>
            <w:sz w:val="20"/>
          </w:rPr>
          <w:t>35</w:t>
        </w:r>
        <w:r w:rsidRPr="007659EB">
          <w:rPr>
            <w:noProof/>
            <w:webHidden/>
            <w:sz w:val="20"/>
          </w:rPr>
          <w:fldChar w:fldCharType="end"/>
        </w:r>
      </w:hyperlink>
    </w:p>
    <w:p w:rsidR="00554D3C" w:rsidRPr="00266479" w:rsidRDefault="008209DC">
      <w:pPr>
        <w:pStyle w:val="Tabledesillustrations"/>
        <w:tabs>
          <w:tab w:val="right" w:leader="dot" w:pos="9060"/>
        </w:tabs>
        <w:rPr>
          <w:rFonts w:eastAsiaTheme="minorEastAsia"/>
          <w:noProof/>
          <w:sz w:val="18"/>
          <w:lang w:val="en-US"/>
        </w:rPr>
      </w:pPr>
      <w:hyperlink w:anchor="_Toc133943420" w:history="1">
        <w:r w:rsidR="00554D3C" w:rsidRPr="00266479">
          <w:rPr>
            <w:rStyle w:val="Lienhypertexte"/>
            <w:rFonts w:ascii="Century Gothic" w:hAnsi="Century Gothic" w:cstheme="minorHAnsi"/>
            <w:noProof/>
            <w:sz w:val="18"/>
          </w:rPr>
          <w:t>Encadré n° 7: Algorithme de PEC de l'HTA chez le diabétique de type 2 au niveau secondaire</w:t>
        </w:r>
        <w:r w:rsidR="00554D3C" w:rsidRPr="00266479">
          <w:rPr>
            <w:noProof/>
            <w:webHidden/>
            <w:sz w:val="18"/>
          </w:rPr>
          <w:tab/>
        </w:r>
        <w:r w:rsidRPr="00266479">
          <w:rPr>
            <w:noProof/>
            <w:webHidden/>
            <w:sz w:val="18"/>
          </w:rPr>
          <w:fldChar w:fldCharType="begin"/>
        </w:r>
        <w:r w:rsidR="00554D3C" w:rsidRPr="00266479">
          <w:rPr>
            <w:noProof/>
            <w:webHidden/>
            <w:sz w:val="18"/>
          </w:rPr>
          <w:instrText xml:space="preserve"> PAGEREF _Toc133943420 \h </w:instrText>
        </w:r>
        <w:r w:rsidRPr="00266479">
          <w:rPr>
            <w:noProof/>
            <w:webHidden/>
            <w:sz w:val="18"/>
          </w:rPr>
        </w:r>
        <w:r w:rsidRPr="00266479">
          <w:rPr>
            <w:noProof/>
            <w:webHidden/>
            <w:sz w:val="18"/>
          </w:rPr>
          <w:fldChar w:fldCharType="separate"/>
        </w:r>
        <w:r w:rsidR="00554D3C" w:rsidRPr="00266479">
          <w:rPr>
            <w:noProof/>
            <w:webHidden/>
            <w:sz w:val="18"/>
          </w:rPr>
          <w:t>36</w:t>
        </w:r>
        <w:r w:rsidRPr="00266479">
          <w:rPr>
            <w:noProof/>
            <w:webHidden/>
            <w:sz w:val="18"/>
          </w:rPr>
          <w:fldChar w:fldCharType="end"/>
        </w:r>
      </w:hyperlink>
    </w:p>
    <w:p w:rsidR="00554D3C" w:rsidRPr="007659EB" w:rsidRDefault="008209DC">
      <w:pPr>
        <w:pStyle w:val="Tabledesillustrations"/>
        <w:tabs>
          <w:tab w:val="right" w:leader="dot" w:pos="9060"/>
        </w:tabs>
        <w:rPr>
          <w:rFonts w:eastAsiaTheme="minorEastAsia"/>
          <w:noProof/>
          <w:sz w:val="20"/>
          <w:lang w:val="en-US"/>
        </w:rPr>
      </w:pPr>
      <w:hyperlink w:anchor="_Toc133943421" w:history="1">
        <w:r w:rsidR="00554D3C" w:rsidRPr="007659EB">
          <w:rPr>
            <w:rStyle w:val="Lienhypertexte"/>
            <w:rFonts w:ascii="Century Gothic" w:hAnsi="Century Gothic" w:cstheme="minorHAnsi"/>
            <w:noProof/>
            <w:sz w:val="20"/>
          </w:rPr>
          <w:t>Encadré n° 8: Symptômes d'hypoglycémie</w:t>
        </w:r>
        <w:r w:rsidR="00554D3C" w:rsidRPr="007659EB">
          <w:rPr>
            <w:noProof/>
            <w:webHidden/>
            <w:sz w:val="20"/>
          </w:rPr>
          <w:tab/>
        </w:r>
        <w:r w:rsidRPr="007659EB">
          <w:rPr>
            <w:noProof/>
            <w:webHidden/>
            <w:sz w:val="20"/>
          </w:rPr>
          <w:fldChar w:fldCharType="begin"/>
        </w:r>
        <w:r w:rsidR="00554D3C" w:rsidRPr="007659EB">
          <w:rPr>
            <w:noProof/>
            <w:webHidden/>
            <w:sz w:val="20"/>
          </w:rPr>
          <w:instrText xml:space="preserve"> PAGEREF _Toc133943421 \h </w:instrText>
        </w:r>
        <w:r w:rsidRPr="007659EB">
          <w:rPr>
            <w:noProof/>
            <w:webHidden/>
            <w:sz w:val="20"/>
          </w:rPr>
        </w:r>
        <w:r w:rsidRPr="007659EB">
          <w:rPr>
            <w:noProof/>
            <w:webHidden/>
            <w:sz w:val="20"/>
          </w:rPr>
          <w:fldChar w:fldCharType="separate"/>
        </w:r>
        <w:r w:rsidR="00554D3C" w:rsidRPr="007659EB">
          <w:rPr>
            <w:noProof/>
            <w:webHidden/>
            <w:sz w:val="20"/>
          </w:rPr>
          <w:t>39</w:t>
        </w:r>
        <w:r w:rsidRPr="007659EB">
          <w:rPr>
            <w:noProof/>
            <w:webHidden/>
            <w:sz w:val="20"/>
          </w:rPr>
          <w:fldChar w:fldCharType="end"/>
        </w:r>
      </w:hyperlink>
    </w:p>
    <w:p w:rsidR="00554D3C" w:rsidRPr="007659EB" w:rsidRDefault="008209DC">
      <w:pPr>
        <w:pStyle w:val="Tabledesillustrations"/>
        <w:tabs>
          <w:tab w:val="right" w:leader="dot" w:pos="9060"/>
        </w:tabs>
        <w:rPr>
          <w:rFonts w:eastAsiaTheme="minorEastAsia"/>
          <w:noProof/>
          <w:sz w:val="20"/>
          <w:lang w:val="en-US"/>
        </w:rPr>
      </w:pPr>
      <w:hyperlink w:anchor="_Toc133943422" w:history="1">
        <w:r w:rsidR="00554D3C" w:rsidRPr="007659EB">
          <w:rPr>
            <w:rStyle w:val="Lienhypertexte"/>
            <w:rFonts w:ascii="Century Gothic" w:hAnsi="Century Gothic" w:cstheme="minorHAnsi"/>
            <w:noProof/>
            <w:sz w:val="20"/>
          </w:rPr>
          <w:t>Encadré n° 9: Plan de traitement</w:t>
        </w:r>
        <w:r w:rsidR="00554D3C" w:rsidRPr="007659EB">
          <w:rPr>
            <w:noProof/>
            <w:webHidden/>
            <w:sz w:val="20"/>
          </w:rPr>
          <w:tab/>
        </w:r>
        <w:r w:rsidRPr="007659EB">
          <w:rPr>
            <w:noProof/>
            <w:webHidden/>
            <w:sz w:val="20"/>
          </w:rPr>
          <w:fldChar w:fldCharType="begin"/>
        </w:r>
        <w:r w:rsidR="00554D3C" w:rsidRPr="007659EB">
          <w:rPr>
            <w:noProof/>
            <w:webHidden/>
            <w:sz w:val="20"/>
          </w:rPr>
          <w:instrText xml:space="preserve"> PAGEREF _Toc133943422 \h </w:instrText>
        </w:r>
        <w:r w:rsidRPr="007659EB">
          <w:rPr>
            <w:noProof/>
            <w:webHidden/>
            <w:sz w:val="20"/>
          </w:rPr>
        </w:r>
        <w:r w:rsidRPr="007659EB">
          <w:rPr>
            <w:noProof/>
            <w:webHidden/>
            <w:sz w:val="20"/>
          </w:rPr>
          <w:fldChar w:fldCharType="separate"/>
        </w:r>
        <w:r w:rsidR="00554D3C" w:rsidRPr="007659EB">
          <w:rPr>
            <w:noProof/>
            <w:webHidden/>
            <w:sz w:val="20"/>
          </w:rPr>
          <w:t>44</w:t>
        </w:r>
        <w:r w:rsidRPr="007659EB">
          <w:rPr>
            <w:noProof/>
            <w:webHidden/>
            <w:sz w:val="20"/>
          </w:rPr>
          <w:fldChar w:fldCharType="end"/>
        </w:r>
      </w:hyperlink>
    </w:p>
    <w:p w:rsidR="00554D3C" w:rsidRDefault="008209DC">
      <w:pPr>
        <w:pStyle w:val="Tabledesillustrations"/>
        <w:tabs>
          <w:tab w:val="right" w:leader="dot" w:pos="9060"/>
        </w:tabs>
        <w:rPr>
          <w:rFonts w:eastAsiaTheme="minorEastAsia"/>
          <w:noProof/>
          <w:lang w:val="en-US"/>
        </w:rPr>
      </w:pPr>
      <w:hyperlink w:anchor="_Toc133943423" w:history="1">
        <w:r w:rsidR="00554D3C" w:rsidRPr="007659EB">
          <w:rPr>
            <w:rStyle w:val="Lienhypertexte"/>
            <w:rFonts w:ascii="Century Gothic" w:hAnsi="Century Gothic" w:cstheme="minorHAnsi"/>
            <w:noProof/>
            <w:sz w:val="20"/>
          </w:rPr>
          <w:t>Encadré n° 10: Sujets à risque de diabète</w:t>
        </w:r>
        <w:r w:rsidR="00554D3C" w:rsidRPr="007659EB">
          <w:rPr>
            <w:noProof/>
            <w:webHidden/>
            <w:sz w:val="20"/>
          </w:rPr>
          <w:tab/>
        </w:r>
        <w:r w:rsidRPr="007659EB">
          <w:rPr>
            <w:noProof/>
            <w:webHidden/>
            <w:sz w:val="20"/>
          </w:rPr>
          <w:fldChar w:fldCharType="begin"/>
        </w:r>
        <w:r w:rsidR="00554D3C" w:rsidRPr="007659EB">
          <w:rPr>
            <w:noProof/>
            <w:webHidden/>
            <w:sz w:val="20"/>
          </w:rPr>
          <w:instrText xml:space="preserve"> PAGEREF _Toc133943423 \h </w:instrText>
        </w:r>
        <w:r w:rsidRPr="007659EB">
          <w:rPr>
            <w:noProof/>
            <w:webHidden/>
            <w:sz w:val="20"/>
          </w:rPr>
        </w:r>
        <w:r w:rsidRPr="007659EB">
          <w:rPr>
            <w:noProof/>
            <w:webHidden/>
            <w:sz w:val="20"/>
          </w:rPr>
          <w:fldChar w:fldCharType="separate"/>
        </w:r>
        <w:r w:rsidR="00554D3C" w:rsidRPr="007659EB">
          <w:rPr>
            <w:noProof/>
            <w:webHidden/>
            <w:sz w:val="20"/>
          </w:rPr>
          <w:t>48</w:t>
        </w:r>
        <w:r w:rsidRPr="007659EB">
          <w:rPr>
            <w:noProof/>
            <w:webHidden/>
            <w:sz w:val="20"/>
          </w:rPr>
          <w:fldChar w:fldCharType="end"/>
        </w:r>
      </w:hyperlink>
    </w:p>
    <w:p w:rsidR="00226D95" w:rsidRPr="00D6347B" w:rsidRDefault="008209DC" w:rsidP="00D6347B">
      <w:pPr>
        <w:pStyle w:val="Titre1"/>
        <w:rPr>
          <w:rFonts w:ascii="Century Gothic" w:hAnsi="Century Gothic"/>
          <w:color w:val="auto"/>
          <w:u w:val="single"/>
        </w:rPr>
      </w:pPr>
      <w:r>
        <w:rPr>
          <w:rFonts w:ascii="Century Gothic" w:hAnsi="Century Gothic"/>
        </w:rPr>
        <w:fldChar w:fldCharType="end"/>
      </w:r>
      <w:bookmarkStart w:id="1" w:name="_Toc134030950"/>
      <w:r w:rsidR="00226D95" w:rsidRPr="00D6347B">
        <w:rPr>
          <w:rFonts w:ascii="Century Gothic" w:hAnsi="Century Gothic"/>
          <w:color w:val="auto"/>
          <w:u w:val="single"/>
        </w:rPr>
        <w:t>LISTE DES TABLEAUX</w:t>
      </w:r>
      <w:bookmarkEnd w:id="1"/>
    </w:p>
    <w:p w:rsidR="00D6347B" w:rsidRPr="007659EB" w:rsidRDefault="008209DC">
      <w:pPr>
        <w:pStyle w:val="Tabledesillustrations"/>
        <w:tabs>
          <w:tab w:val="right" w:leader="dot" w:pos="9060"/>
        </w:tabs>
        <w:rPr>
          <w:rFonts w:eastAsiaTheme="minorEastAsia"/>
          <w:noProof/>
          <w:sz w:val="20"/>
          <w:lang w:val="en-US"/>
        </w:rPr>
      </w:pPr>
      <w:r>
        <w:rPr>
          <w:lang w:eastAsia="fr-FR"/>
        </w:rPr>
        <w:fldChar w:fldCharType="begin"/>
      </w:r>
      <w:r w:rsidR="00D6347B">
        <w:rPr>
          <w:lang w:eastAsia="fr-FR"/>
        </w:rPr>
        <w:instrText xml:space="preserve"> TOC \h \z \c "Tableau" </w:instrText>
      </w:r>
      <w:r>
        <w:rPr>
          <w:lang w:eastAsia="fr-FR"/>
        </w:rPr>
        <w:fldChar w:fldCharType="separate"/>
      </w:r>
      <w:hyperlink w:anchor="_Toc133946808" w:history="1">
        <w:r w:rsidR="00D6347B" w:rsidRPr="007659EB">
          <w:rPr>
            <w:rStyle w:val="Lienhypertexte"/>
            <w:rFonts w:ascii="Century Gothic" w:eastAsia="Times New Roman" w:hAnsi="Century Gothic" w:cstheme="minorHAnsi"/>
            <w:noProof/>
            <w:sz w:val="20"/>
            <w:lang w:eastAsia="fr-FR"/>
          </w:rPr>
          <w:t>Tableau 1: Définition des patients DT2 à risque CV selon</w:t>
        </w:r>
        <w:r w:rsidR="007659EB">
          <w:rPr>
            <w:rStyle w:val="Lienhypertexte"/>
            <w:rFonts w:ascii="Century Gothic" w:eastAsia="Times New Roman" w:hAnsi="Century Gothic" w:cstheme="minorHAnsi"/>
            <w:noProof/>
            <w:sz w:val="20"/>
            <w:lang w:eastAsia="fr-FR"/>
          </w:rPr>
          <w:t xml:space="preserve"> l'ESC et l'ADA-EASD en 2020 </w:t>
        </w:r>
        <w:r w:rsidR="00D6347B" w:rsidRPr="007659EB">
          <w:rPr>
            <w:noProof/>
            <w:webHidden/>
            <w:sz w:val="20"/>
          </w:rPr>
          <w:tab/>
        </w:r>
        <w:r w:rsidRPr="007659EB">
          <w:rPr>
            <w:noProof/>
            <w:webHidden/>
            <w:sz w:val="20"/>
          </w:rPr>
          <w:fldChar w:fldCharType="begin"/>
        </w:r>
        <w:r w:rsidR="00D6347B" w:rsidRPr="007659EB">
          <w:rPr>
            <w:noProof/>
            <w:webHidden/>
            <w:sz w:val="20"/>
          </w:rPr>
          <w:instrText xml:space="preserve"> PAGEREF _Toc133946808 \h </w:instrText>
        </w:r>
        <w:r w:rsidRPr="007659EB">
          <w:rPr>
            <w:noProof/>
            <w:webHidden/>
            <w:sz w:val="20"/>
          </w:rPr>
        </w:r>
        <w:r w:rsidRPr="007659EB">
          <w:rPr>
            <w:noProof/>
            <w:webHidden/>
            <w:sz w:val="20"/>
          </w:rPr>
          <w:fldChar w:fldCharType="separate"/>
        </w:r>
        <w:r w:rsidR="00D6347B" w:rsidRPr="007659EB">
          <w:rPr>
            <w:noProof/>
            <w:webHidden/>
            <w:sz w:val="20"/>
          </w:rPr>
          <w:t>12</w:t>
        </w:r>
        <w:r w:rsidRPr="007659EB">
          <w:rPr>
            <w:noProof/>
            <w:webHidden/>
            <w:sz w:val="20"/>
          </w:rPr>
          <w:fldChar w:fldCharType="end"/>
        </w:r>
      </w:hyperlink>
    </w:p>
    <w:p w:rsidR="00D6347B" w:rsidRPr="007659EB" w:rsidRDefault="008209DC">
      <w:pPr>
        <w:pStyle w:val="Tabledesillustrations"/>
        <w:tabs>
          <w:tab w:val="right" w:leader="dot" w:pos="9060"/>
        </w:tabs>
        <w:rPr>
          <w:rFonts w:eastAsiaTheme="minorEastAsia"/>
          <w:noProof/>
          <w:sz w:val="20"/>
          <w:lang w:val="en-US"/>
        </w:rPr>
      </w:pPr>
      <w:hyperlink w:anchor="_Toc133946809" w:history="1">
        <w:r w:rsidR="00D6347B" w:rsidRPr="007659EB">
          <w:rPr>
            <w:rStyle w:val="Lienhypertexte"/>
            <w:rFonts w:ascii="Century Gothic" w:hAnsi="Century Gothic" w:cstheme="minorHAnsi"/>
            <w:noProof/>
            <w:sz w:val="20"/>
          </w:rPr>
          <w:t>Tableau 2: Personnel et équipement minimum requis à c</w:t>
        </w:r>
        <w:r w:rsidR="007659EB">
          <w:rPr>
            <w:rStyle w:val="Lienhypertexte"/>
            <w:rFonts w:ascii="Century Gothic" w:hAnsi="Century Gothic" w:cstheme="minorHAnsi"/>
            <w:noProof/>
            <w:sz w:val="20"/>
          </w:rPr>
          <w:t xml:space="preserve">haque niveau de la pyramide </w:t>
        </w:r>
        <w:r w:rsidR="00D6347B" w:rsidRPr="007659EB">
          <w:rPr>
            <w:noProof/>
            <w:webHidden/>
            <w:sz w:val="20"/>
          </w:rPr>
          <w:tab/>
        </w:r>
        <w:r w:rsidRPr="007659EB">
          <w:rPr>
            <w:noProof/>
            <w:webHidden/>
            <w:sz w:val="20"/>
          </w:rPr>
          <w:fldChar w:fldCharType="begin"/>
        </w:r>
        <w:r w:rsidR="00D6347B" w:rsidRPr="007659EB">
          <w:rPr>
            <w:noProof/>
            <w:webHidden/>
            <w:sz w:val="20"/>
          </w:rPr>
          <w:instrText xml:space="preserve"> PAGEREF _Toc133946809 \h </w:instrText>
        </w:r>
        <w:r w:rsidRPr="007659EB">
          <w:rPr>
            <w:noProof/>
            <w:webHidden/>
            <w:sz w:val="20"/>
          </w:rPr>
        </w:r>
        <w:r w:rsidRPr="007659EB">
          <w:rPr>
            <w:noProof/>
            <w:webHidden/>
            <w:sz w:val="20"/>
          </w:rPr>
          <w:fldChar w:fldCharType="separate"/>
        </w:r>
        <w:r w:rsidR="00D6347B" w:rsidRPr="007659EB">
          <w:rPr>
            <w:noProof/>
            <w:webHidden/>
            <w:sz w:val="20"/>
          </w:rPr>
          <w:t>13</w:t>
        </w:r>
        <w:r w:rsidRPr="007659EB">
          <w:rPr>
            <w:noProof/>
            <w:webHidden/>
            <w:sz w:val="20"/>
          </w:rPr>
          <w:fldChar w:fldCharType="end"/>
        </w:r>
      </w:hyperlink>
    </w:p>
    <w:p w:rsidR="00D6347B" w:rsidRPr="007659EB" w:rsidRDefault="008209DC">
      <w:pPr>
        <w:pStyle w:val="Tabledesillustrations"/>
        <w:tabs>
          <w:tab w:val="right" w:leader="dot" w:pos="9060"/>
        </w:tabs>
        <w:rPr>
          <w:rFonts w:eastAsiaTheme="minorEastAsia"/>
          <w:noProof/>
          <w:sz w:val="20"/>
          <w:lang w:val="en-US"/>
        </w:rPr>
      </w:pPr>
      <w:hyperlink w:anchor="_Toc133946810" w:history="1">
        <w:r w:rsidR="00D6347B" w:rsidRPr="007659EB">
          <w:rPr>
            <w:rStyle w:val="Lienhypertexte"/>
            <w:rFonts w:ascii="Century Gothic" w:hAnsi="Century Gothic" w:cstheme="minorHAnsi"/>
            <w:noProof/>
            <w:sz w:val="20"/>
          </w:rPr>
          <w:t>Tableau 3: Calendrier de consultation</w:t>
        </w:r>
        <w:r w:rsidR="00D6347B" w:rsidRPr="007659EB">
          <w:rPr>
            <w:noProof/>
            <w:webHidden/>
            <w:sz w:val="20"/>
          </w:rPr>
          <w:tab/>
        </w:r>
        <w:r w:rsidRPr="007659EB">
          <w:rPr>
            <w:noProof/>
            <w:webHidden/>
            <w:sz w:val="20"/>
          </w:rPr>
          <w:fldChar w:fldCharType="begin"/>
        </w:r>
        <w:r w:rsidR="00D6347B" w:rsidRPr="007659EB">
          <w:rPr>
            <w:noProof/>
            <w:webHidden/>
            <w:sz w:val="20"/>
          </w:rPr>
          <w:instrText xml:space="preserve"> PAGEREF _Toc133946810 \h </w:instrText>
        </w:r>
        <w:r w:rsidRPr="007659EB">
          <w:rPr>
            <w:noProof/>
            <w:webHidden/>
            <w:sz w:val="20"/>
          </w:rPr>
        </w:r>
        <w:r w:rsidRPr="007659EB">
          <w:rPr>
            <w:noProof/>
            <w:webHidden/>
            <w:sz w:val="20"/>
          </w:rPr>
          <w:fldChar w:fldCharType="separate"/>
        </w:r>
        <w:r w:rsidR="00D6347B" w:rsidRPr="007659EB">
          <w:rPr>
            <w:noProof/>
            <w:webHidden/>
            <w:sz w:val="20"/>
          </w:rPr>
          <w:t>14</w:t>
        </w:r>
        <w:r w:rsidRPr="007659EB">
          <w:rPr>
            <w:noProof/>
            <w:webHidden/>
            <w:sz w:val="20"/>
          </w:rPr>
          <w:fldChar w:fldCharType="end"/>
        </w:r>
      </w:hyperlink>
    </w:p>
    <w:p w:rsidR="00D6347B" w:rsidRPr="007659EB" w:rsidRDefault="008209DC">
      <w:pPr>
        <w:pStyle w:val="Tabledesillustrations"/>
        <w:tabs>
          <w:tab w:val="right" w:leader="dot" w:pos="9060"/>
        </w:tabs>
        <w:rPr>
          <w:rFonts w:eastAsiaTheme="minorEastAsia"/>
          <w:noProof/>
          <w:sz w:val="20"/>
          <w:lang w:val="en-US"/>
        </w:rPr>
      </w:pPr>
      <w:hyperlink w:anchor="_Toc133946811" w:history="1">
        <w:r w:rsidR="00D6347B" w:rsidRPr="007659EB">
          <w:rPr>
            <w:rStyle w:val="Lienhypertexte"/>
            <w:rFonts w:ascii="Century Gothic" w:hAnsi="Century Gothic" w:cstheme="minorHAnsi"/>
            <w:i/>
            <w:noProof/>
            <w:sz w:val="20"/>
          </w:rPr>
          <w:t>Tableau 4: Objectifs thérapeutiques optimums</w:t>
        </w:r>
        <w:r w:rsidR="00D6347B" w:rsidRPr="007659EB">
          <w:rPr>
            <w:noProof/>
            <w:webHidden/>
            <w:sz w:val="20"/>
          </w:rPr>
          <w:tab/>
        </w:r>
        <w:r w:rsidRPr="007659EB">
          <w:rPr>
            <w:noProof/>
            <w:webHidden/>
            <w:sz w:val="20"/>
          </w:rPr>
          <w:fldChar w:fldCharType="begin"/>
        </w:r>
        <w:r w:rsidR="00D6347B" w:rsidRPr="007659EB">
          <w:rPr>
            <w:noProof/>
            <w:webHidden/>
            <w:sz w:val="20"/>
          </w:rPr>
          <w:instrText xml:space="preserve"> PAGEREF _Toc133946811 \h </w:instrText>
        </w:r>
        <w:r w:rsidRPr="007659EB">
          <w:rPr>
            <w:noProof/>
            <w:webHidden/>
            <w:sz w:val="20"/>
          </w:rPr>
        </w:r>
        <w:r w:rsidRPr="007659EB">
          <w:rPr>
            <w:noProof/>
            <w:webHidden/>
            <w:sz w:val="20"/>
          </w:rPr>
          <w:fldChar w:fldCharType="separate"/>
        </w:r>
        <w:r w:rsidR="00D6347B" w:rsidRPr="007659EB">
          <w:rPr>
            <w:noProof/>
            <w:webHidden/>
            <w:sz w:val="20"/>
          </w:rPr>
          <w:t>15</w:t>
        </w:r>
        <w:r w:rsidRPr="007659EB">
          <w:rPr>
            <w:noProof/>
            <w:webHidden/>
            <w:sz w:val="20"/>
          </w:rPr>
          <w:fldChar w:fldCharType="end"/>
        </w:r>
      </w:hyperlink>
    </w:p>
    <w:p w:rsidR="00D6347B" w:rsidRPr="007659EB" w:rsidRDefault="008209DC">
      <w:pPr>
        <w:pStyle w:val="Tabledesillustrations"/>
        <w:tabs>
          <w:tab w:val="right" w:leader="dot" w:pos="9060"/>
        </w:tabs>
        <w:rPr>
          <w:rFonts w:eastAsiaTheme="minorEastAsia"/>
          <w:noProof/>
          <w:sz w:val="20"/>
          <w:lang w:val="en-US"/>
        </w:rPr>
      </w:pPr>
      <w:hyperlink w:anchor="_Toc133946812" w:history="1">
        <w:r w:rsidR="00D6347B" w:rsidRPr="007659EB">
          <w:rPr>
            <w:rStyle w:val="Lienhypertexte"/>
            <w:rFonts w:ascii="Century Gothic" w:hAnsi="Century Gothic" w:cstheme="minorHAnsi"/>
            <w:noProof/>
            <w:sz w:val="20"/>
          </w:rPr>
          <w:t>Tableau 5: Anti Hyperglycémiants Oraux</w:t>
        </w:r>
        <w:r w:rsidR="00D6347B" w:rsidRPr="007659EB">
          <w:rPr>
            <w:noProof/>
            <w:webHidden/>
            <w:sz w:val="20"/>
          </w:rPr>
          <w:tab/>
        </w:r>
        <w:r w:rsidRPr="007659EB">
          <w:rPr>
            <w:noProof/>
            <w:webHidden/>
            <w:sz w:val="20"/>
          </w:rPr>
          <w:fldChar w:fldCharType="begin"/>
        </w:r>
        <w:r w:rsidR="00D6347B" w:rsidRPr="007659EB">
          <w:rPr>
            <w:noProof/>
            <w:webHidden/>
            <w:sz w:val="20"/>
          </w:rPr>
          <w:instrText xml:space="preserve"> PAGEREF _Toc133946812 \h </w:instrText>
        </w:r>
        <w:r w:rsidRPr="007659EB">
          <w:rPr>
            <w:noProof/>
            <w:webHidden/>
            <w:sz w:val="20"/>
          </w:rPr>
        </w:r>
        <w:r w:rsidRPr="007659EB">
          <w:rPr>
            <w:noProof/>
            <w:webHidden/>
            <w:sz w:val="20"/>
          </w:rPr>
          <w:fldChar w:fldCharType="separate"/>
        </w:r>
        <w:r w:rsidR="00D6347B" w:rsidRPr="007659EB">
          <w:rPr>
            <w:noProof/>
            <w:webHidden/>
            <w:sz w:val="20"/>
          </w:rPr>
          <w:t>21</w:t>
        </w:r>
        <w:r w:rsidRPr="007659EB">
          <w:rPr>
            <w:noProof/>
            <w:webHidden/>
            <w:sz w:val="20"/>
          </w:rPr>
          <w:fldChar w:fldCharType="end"/>
        </w:r>
      </w:hyperlink>
    </w:p>
    <w:p w:rsidR="00D6347B" w:rsidRPr="007659EB" w:rsidRDefault="008209DC">
      <w:pPr>
        <w:pStyle w:val="Tabledesillustrations"/>
        <w:tabs>
          <w:tab w:val="right" w:leader="dot" w:pos="9060"/>
        </w:tabs>
        <w:rPr>
          <w:rFonts w:eastAsiaTheme="minorEastAsia"/>
          <w:noProof/>
          <w:sz w:val="20"/>
          <w:lang w:val="en-US"/>
        </w:rPr>
      </w:pPr>
      <w:hyperlink w:anchor="_Toc133946813" w:history="1">
        <w:r w:rsidR="00D6347B" w:rsidRPr="007659EB">
          <w:rPr>
            <w:rStyle w:val="Lienhypertexte"/>
            <w:rFonts w:ascii="Century Gothic" w:hAnsi="Century Gothic" w:cstheme="minorHAnsi"/>
            <w:noProof/>
            <w:sz w:val="20"/>
          </w:rPr>
          <w:t>Tableau 6: Nouvelles thérapeutiques anti hyperglycémiantes (ISGLT2, agoniste GLP1)</w:t>
        </w:r>
        <w:r w:rsidR="00D6347B" w:rsidRPr="007659EB">
          <w:rPr>
            <w:noProof/>
            <w:webHidden/>
            <w:sz w:val="20"/>
          </w:rPr>
          <w:tab/>
        </w:r>
        <w:r w:rsidRPr="007659EB">
          <w:rPr>
            <w:noProof/>
            <w:webHidden/>
            <w:sz w:val="20"/>
          </w:rPr>
          <w:fldChar w:fldCharType="begin"/>
        </w:r>
        <w:r w:rsidR="00D6347B" w:rsidRPr="007659EB">
          <w:rPr>
            <w:noProof/>
            <w:webHidden/>
            <w:sz w:val="20"/>
          </w:rPr>
          <w:instrText xml:space="preserve"> PAGEREF _Toc133946813 \h </w:instrText>
        </w:r>
        <w:r w:rsidRPr="007659EB">
          <w:rPr>
            <w:noProof/>
            <w:webHidden/>
            <w:sz w:val="20"/>
          </w:rPr>
        </w:r>
        <w:r w:rsidRPr="007659EB">
          <w:rPr>
            <w:noProof/>
            <w:webHidden/>
            <w:sz w:val="20"/>
          </w:rPr>
          <w:fldChar w:fldCharType="separate"/>
        </w:r>
        <w:r w:rsidR="00D6347B" w:rsidRPr="007659EB">
          <w:rPr>
            <w:noProof/>
            <w:webHidden/>
            <w:sz w:val="20"/>
          </w:rPr>
          <w:t>23</w:t>
        </w:r>
        <w:r w:rsidRPr="007659EB">
          <w:rPr>
            <w:noProof/>
            <w:webHidden/>
            <w:sz w:val="20"/>
          </w:rPr>
          <w:fldChar w:fldCharType="end"/>
        </w:r>
      </w:hyperlink>
    </w:p>
    <w:p w:rsidR="00D6347B" w:rsidRPr="007659EB" w:rsidRDefault="008209DC">
      <w:pPr>
        <w:pStyle w:val="Tabledesillustrations"/>
        <w:tabs>
          <w:tab w:val="right" w:leader="dot" w:pos="9060"/>
        </w:tabs>
        <w:rPr>
          <w:rFonts w:eastAsiaTheme="minorEastAsia"/>
          <w:noProof/>
          <w:sz w:val="20"/>
          <w:lang w:val="en-US"/>
        </w:rPr>
      </w:pPr>
      <w:hyperlink w:anchor="_Toc133946814" w:history="1">
        <w:r w:rsidR="00D6347B" w:rsidRPr="007659EB">
          <w:rPr>
            <w:rStyle w:val="Lienhypertexte"/>
            <w:rFonts w:ascii="Century Gothic" w:hAnsi="Century Gothic" w:cstheme="minorHAnsi"/>
            <w:noProof/>
            <w:sz w:val="20"/>
          </w:rPr>
          <w:t>Tableau 7:Différents types d'insuline (AHO)</w:t>
        </w:r>
        <w:r w:rsidR="00D6347B" w:rsidRPr="007659EB">
          <w:rPr>
            <w:noProof/>
            <w:webHidden/>
            <w:sz w:val="20"/>
          </w:rPr>
          <w:tab/>
        </w:r>
        <w:r w:rsidRPr="007659EB">
          <w:rPr>
            <w:noProof/>
            <w:webHidden/>
            <w:sz w:val="20"/>
          </w:rPr>
          <w:fldChar w:fldCharType="begin"/>
        </w:r>
        <w:r w:rsidR="00D6347B" w:rsidRPr="007659EB">
          <w:rPr>
            <w:noProof/>
            <w:webHidden/>
            <w:sz w:val="20"/>
          </w:rPr>
          <w:instrText xml:space="preserve"> PAGEREF _Toc133946814 \h </w:instrText>
        </w:r>
        <w:r w:rsidRPr="007659EB">
          <w:rPr>
            <w:noProof/>
            <w:webHidden/>
            <w:sz w:val="20"/>
          </w:rPr>
        </w:r>
        <w:r w:rsidRPr="007659EB">
          <w:rPr>
            <w:noProof/>
            <w:webHidden/>
            <w:sz w:val="20"/>
          </w:rPr>
          <w:fldChar w:fldCharType="separate"/>
        </w:r>
        <w:r w:rsidR="00D6347B" w:rsidRPr="007659EB">
          <w:rPr>
            <w:noProof/>
            <w:webHidden/>
            <w:sz w:val="20"/>
          </w:rPr>
          <w:t>25</w:t>
        </w:r>
        <w:r w:rsidRPr="007659EB">
          <w:rPr>
            <w:noProof/>
            <w:webHidden/>
            <w:sz w:val="20"/>
          </w:rPr>
          <w:fldChar w:fldCharType="end"/>
        </w:r>
      </w:hyperlink>
    </w:p>
    <w:p w:rsidR="00D6347B" w:rsidRPr="007659EB" w:rsidRDefault="008209DC">
      <w:pPr>
        <w:pStyle w:val="Tabledesillustrations"/>
        <w:tabs>
          <w:tab w:val="right" w:leader="dot" w:pos="9060"/>
        </w:tabs>
        <w:rPr>
          <w:rFonts w:eastAsiaTheme="minorEastAsia"/>
          <w:noProof/>
          <w:sz w:val="20"/>
          <w:lang w:val="en-US"/>
        </w:rPr>
      </w:pPr>
      <w:hyperlink w:anchor="_Toc133946815" w:history="1">
        <w:r w:rsidR="00D6347B" w:rsidRPr="007659EB">
          <w:rPr>
            <w:rStyle w:val="Lienhypertexte"/>
            <w:rFonts w:ascii="Century Gothic" w:hAnsi="Century Gothic"/>
            <w:noProof/>
            <w:sz w:val="20"/>
          </w:rPr>
          <w:t>T</w:t>
        </w:r>
        <w:r w:rsidR="00D6347B" w:rsidRPr="007659EB">
          <w:rPr>
            <w:rStyle w:val="Lienhypertexte"/>
            <w:rFonts w:ascii="Century Gothic" w:hAnsi="Century Gothic"/>
            <w:noProof/>
            <w:sz w:val="16"/>
          </w:rPr>
          <w:t>ableau 8: Liste des médicaments AHO et stratégies recommandées selon le niveau de la pyramide sanitaire</w:t>
        </w:r>
        <w:r w:rsidR="00D6347B" w:rsidRPr="007659EB">
          <w:rPr>
            <w:noProof/>
            <w:webHidden/>
            <w:sz w:val="16"/>
          </w:rPr>
          <w:tab/>
        </w:r>
        <w:r w:rsidRPr="007659EB">
          <w:rPr>
            <w:noProof/>
            <w:webHidden/>
            <w:sz w:val="20"/>
          </w:rPr>
          <w:fldChar w:fldCharType="begin"/>
        </w:r>
        <w:r w:rsidR="00D6347B" w:rsidRPr="007659EB">
          <w:rPr>
            <w:noProof/>
            <w:webHidden/>
            <w:sz w:val="20"/>
          </w:rPr>
          <w:instrText xml:space="preserve"> PAGEREF _Toc133946815 \h </w:instrText>
        </w:r>
        <w:r w:rsidRPr="007659EB">
          <w:rPr>
            <w:noProof/>
            <w:webHidden/>
            <w:sz w:val="20"/>
          </w:rPr>
        </w:r>
        <w:r w:rsidRPr="007659EB">
          <w:rPr>
            <w:noProof/>
            <w:webHidden/>
            <w:sz w:val="20"/>
          </w:rPr>
          <w:fldChar w:fldCharType="separate"/>
        </w:r>
        <w:r w:rsidR="00D6347B" w:rsidRPr="007659EB">
          <w:rPr>
            <w:noProof/>
            <w:webHidden/>
            <w:sz w:val="20"/>
          </w:rPr>
          <w:t>26</w:t>
        </w:r>
        <w:r w:rsidRPr="007659EB">
          <w:rPr>
            <w:noProof/>
            <w:webHidden/>
            <w:sz w:val="20"/>
          </w:rPr>
          <w:fldChar w:fldCharType="end"/>
        </w:r>
      </w:hyperlink>
    </w:p>
    <w:p w:rsidR="00D6347B" w:rsidRPr="007659EB" w:rsidRDefault="008209DC">
      <w:pPr>
        <w:pStyle w:val="Tabledesillustrations"/>
        <w:tabs>
          <w:tab w:val="right" w:leader="dot" w:pos="9060"/>
        </w:tabs>
        <w:rPr>
          <w:rFonts w:eastAsiaTheme="minorEastAsia"/>
          <w:noProof/>
          <w:sz w:val="20"/>
          <w:lang w:val="en-US"/>
        </w:rPr>
      </w:pPr>
      <w:hyperlink w:anchor="_Toc133946816" w:history="1">
        <w:r w:rsidR="00D6347B" w:rsidRPr="007659EB">
          <w:rPr>
            <w:rStyle w:val="Lienhypertexte"/>
            <w:rFonts w:ascii="Century Gothic" w:hAnsi="Century Gothic" w:cs="ArialBlack"/>
            <w:noProof/>
            <w:sz w:val="20"/>
          </w:rPr>
          <w:t>Tableau 9: Classification</w:t>
        </w:r>
        <w:r w:rsidR="007659EB">
          <w:rPr>
            <w:rStyle w:val="Lienhypertexte"/>
            <w:rFonts w:ascii="Century Gothic" w:hAnsi="Century Gothic" w:cs="ArialBlack"/>
            <w:noProof/>
            <w:sz w:val="20"/>
          </w:rPr>
          <w:t xml:space="preserve"> de la maladie rénale chronique</w:t>
        </w:r>
        <w:r w:rsidR="00D6347B" w:rsidRPr="007659EB">
          <w:rPr>
            <w:noProof/>
            <w:webHidden/>
            <w:sz w:val="20"/>
          </w:rPr>
          <w:tab/>
        </w:r>
        <w:r w:rsidRPr="007659EB">
          <w:rPr>
            <w:noProof/>
            <w:webHidden/>
            <w:sz w:val="20"/>
          </w:rPr>
          <w:fldChar w:fldCharType="begin"/>
        </w:r>
        <w:r w:rsidR="00D6347B" w:rsidRPr="007659EB">
          <w:rPr>
            <w:noProof/>
            <w:webHidden/>
            <w:sz w:val="20"/>
          </w:rPr>
          <w:instrText xml:space="preserve"> PAGEREF _Toc133946816 \h </w:instrText>
        </w:r>
        <w:r w:rsidRPr="007659EB">
          <w:rPr>
            <w:noProof/>
            <w:webHidden/>
            <w:sz w:val="20"/>
          </w:rPr>
        </w:r>
        <w:r w:rsidRPr="007659EB">
          <w:rPr>
            <w:noProof/>
            <w:webHidden/>
            <w:sz w:val="20"/>
          </w:rPr>
          <w:fldChar w:fldCharType="separate"/>
        </w:r>
        <w:r w:rsidR="00D6347B" w:rsidRPr="007659EB">
          <w:rPr>
            <w:noProof/>
            <w:webHidden/>
            <w:sz w:val="20"/>
          </w:rPr>
          <w:t>30</w:t>
        </w:r>
        <w:r w:rsidRPr="007659EB">
          <w:rPr>
            <w:noProof/>
            <w:webHidden/>
            <w:sz w:val="20"/>
          </w:rPr>
          <w:fldChar w:fldCharType="end"/>
        </w:r>
      </w:hyperlink>
    </w:p>
    <w:p w:rsidR="00D6347B" w:rsidRPr="007659EB" w:rsidRDefault="008209DC">
      <w:pPr>
        <w:pStyle w:val="Tabledesillustrations"/>
        <w:tabs>
          <w:tab w:val="right" w:leader="dot" w:pos="9060"/>
        </w:tabs>
        <w:rPr>
          <w:rFonts w:eastAsiaTheme="minorEastAsia"/>
          <w:noProof/>
          <w:sz w:val="20"/>
          <w:lang w:val="en-US"/>
        </w:rPr>
      </w:pPr>
      <w:hyperlink w:anchor="_Toc133946817" w:history="1">
        <w:r w:rsidR="00D6347B" w:rsidRPr="007659EB">
          <w:rPr>
            <w:rStyle w:val="Lienhypertexte"/>
            <w:rFonts w:ascii="Century Gothic" w:eastAsia="Times New Roman" w:hAnsi="Century Gothic" w:cstheme="minorHAnsi"/>
            <w:noProof/>
            <w:sz w:val="18"/>
            <w:lang w:eastAsia="fr-FR"/>
          </w:rPr>
          <w:t xml:space="preserve">Tableau 10: Evaluation des FDR (graduation de l'HTA et estimation du </w:t>
        </w:r>
        <w:r w:rsidR="007659EB" w:rsidRPr="007659EB">
          <w:rPr>
            <w:rStyle w:val="Lienhypertexte"/>
            <w:rFonts w:ascii="Century Gothic" w:eastAsia="Times New Roman" w:hAnsi="Century Gothic" w:cstheme="minorHAnsi"/>
            <w:noProof/>
            <w:sz w:val="18"/>
            <w:lang w:eastAsia="fr-FR"/>
          </w:rPr>
          <w:t>niveau de risque CV du patient)</w:t>
        </w:r>
        <w:r w:rsidR="00D6347B" w:rsidRPr="007659EB">
          <w:rPr>
            <w:noProof/>
            <w:webHidden/>
            <w:sz w:val="18"/>
          </w:rPr>
          <w:tab/>
        </w:r>
        <w:r w:rsidRPr="007659EB">
          <w:rPr>
            <w:noProof/>
            <w:webHidden/>
            <w:sz w:val="20"/>
          </w:rPr>
          <w:fldChar w:fldCharType="begin"/>
        </w:r>
        <w:r w:rsidR="00D6347B" w:rsidRPr="007659EB">
          <w:rPr>
            <w:noProof/>
            <w:webHidden/>
            <w:sz w:val="20"/>
          </w:rPr>
          <w:instrText xml:space="preserve"> PAGEREF _Toc133946817 \h </w:instrText>
        </w:r>
        <w:r w:rsidRPr="007659EB">
          <w:rPr>
            <w:noProof/>
            <w:webHidden/>
            <w:sz w:val="20"/>
          </w:rPr>
        </w:r>
        <w:r w:rsidRPr="007659EB">
          <w:rPr>
            <w:noProof/>
            <w:webHidden/>
            <w:sz w:val="20"/>
          </w:rPr>
          <w:fldChar w:fldCharType="separate"/>
        </w:r>
        <w:r w:rsidR="00D6347B" w:rsidRPr="007659EB">
          <w:rPr>
            <w:noProof/>
            <w:webHidden/>
            <w:sz w:val="20"/>
          </w:rPr>
          <w:t>31</w:t>
        </w:r>
        <w:r w:rsidRPr="007659EB">
          <w:rPr>
            <w:noProof/>
            <w:webHidden/>
            <w:sz w:val="20"/>
          </w:rPr>
          <w:fldChar w:fldCharType="end"/>
        </w:r>
      </w:hyperlink>
    </w:p>
    <w:p w:rsidR="00D6347B" w:rsidRPr="007659EB" w:rsidRDefault="008209DC">
      <w:pPr>
        <w:pStyle w:val="Tabledesillustrations"/>
        <w:tabs>
          <w:tab w:val="right" w:leader="dot" w:pos="9060"/>
        </w:tabs>
        <w:rPr>
          <w:rFonts w:eastAsiaTheme="minorEastAsia"/>
          <w:noProof/>
          <w:sz w:val="20"/>
          <w:lang w:val="en-US"/>
        </w:rPr>
      </w:pPr>
      <w:hyperlink w:anchor="_Toc133946818" w:history="1">
        <w:r w:rsidR="00D6347B" w:rsidRPr="007659EB">
          <w:rPr>
            <w:rStyle w:val="Lienhypertexte"/>
            <w:rFonts w:ascii="Century Gothic" w:hAnsi="Century Gothic" w:cstheme="minorHAnsi"/>
            <w:noProof/>
            <w:sz w:val="20"/>
          </w:rPr>
          <w:t>T</w:t>
        </w:r>
        <w:r w:rsidR="00D6347B" w:rsidRPr="007659EB">
          <w:rPr>
            <w:rStyle w:val="Lienhypertexte"/>
            <w:rFonts w:ascii="Century Gothic" w:hAnsi="Century Gothic" w:cstheme="minorHAnsi"/>
            <w:noProof/>
            <w:sz w:val="18"/>
          </w:rPr>
          <w:t xml:space="preserve">ableau 11: Critères de définition du syndrome métabolique </w:t>
        </w:r>
        <w:r w:rsidR="007659EB" w:rsidRPr="007659EB">
          <w:rPr>
            <w:rStyle w:val="Lienhypertexte"/>
            <w:rFonts w:ascii="Century Gothic" w:hAnsi="Century Gothic" w:cstheme="minorHAnsi"/>
            <w:noProof/>
            <w:sz w:val="18"/>
          </w:rPr>
          <w:t>selon la Joint Interim Statement</w:t>
        </w:r>
        <w:r w:rsidR="00D6347B" w:rsidRPr="007659EB">
          <w:rPr>
            <w:noProof/>
            <w:webHidden/>
            <w:sz w:val="18"/>
          </w:rPr>
          <w:tab/>
        </w:r>
        <w:r w:rsidRPr="007659EB">
          <w:rPr>
            <w:noProof/>
            <w:webHidden/>
            <w:sz w:val="20"/>
          </w:rPr>
          <w:fldChar w:fldCharType="begin"/>
        </w:r>
        <w:r w:rsidR="00D6347B" w:rsidRPr="007659EB">
          <w:rPr>
            <w:noProof/>
            <w:webHidden/>
            <w:sz w:val="20"/>
          </w:rPr>
          <w:instrText xml:space="preserve"> PAGEREF _Toc133946818 \h </w:instrText>
        </w:r>
        <w:r w:rsidRPr="007659EB">
          <w:rPr>
            <w:noProof/>
            <w:webHidden/>
            <w:sz w:val="20"/>
          </w:rPr>
        </w:r>
        <w:r w:rsidRPr="007659EB">
          <w:rPr>
            <w:noProof/>
            <w:webHidden/>
            <w:sz w:val="20"/>
          </w:rPr>
          <w:fldChar w:fldCharType="separate"/>
        </w:r>
        <w:r w:rsidR="00D6347B" w:rsidRPr="007659EB">
          <w:rPr>
            <w:noProof/>
            <w:webHidden/>
            <w:sz w:val="20"/>
          </w:rPr>
          <w:t>32</w:t>
        </w:r>
        <w:r w:rsidRPr="007659EB">
          <w:rPr>
            <w:noProof/>
            <w:webHidden/>
            <w:sz w:val="20"/>
          </w:rPr>
          <w:fldChar w:fldCharType="end"/>
        </w:r>
      </w:hyperlink>
    </w:p>
    <w:p w:rsidR="00D6347B" w:rsidRPr="007659EB" w:rsidRDefault="008209DC">
      <w:pPr>
        <w:pStyle w:val="Tabledesillustrations"/>
        <w:tabs>
          <w:tab w:val="right" w:leader="dot" w:pos="9060"/>
        </w:tabs>
        <w:rPr>
          <w:rFonts w:eastAsiaTheme="minorEastAsia"/>
          <w:noProof/>
          <w:sz w:val="20"/>
          <w:lang w:val="en-US"/>
        </w:rPr>
      </w:pPr>
      <w:hyperlink w:anchor="_Toc133946819" w:history="1">
        <w:r w:rsidR="00D6347B" w:rsidRPr="007659EB">
          <w:rPr>
            <w:rStyle w:val="Lienhypertexte"/>
            <w:rFonts w:ascii="Century Gothic" w:hAnsi="Century Gothic" w:cstheme="minorHAnsi"/>
            <w:bCs/>
            <w:noProof/>
            <w:sz w:val="20"/>
          </w:rPr>
          <w:t>Tableau 12: Anti Hypertenseurs recommandés dans la PEC de l'HTA chez les diabétiques</w:t>
        </w:r>
        <w:r w:rsidR="00D6347B" w:rsidRPr="007659EB">
          <w:rPr>
            <w:noProof/>
            <w:webHidden/>
            <w:sz w:val="20"/>
          </w:rPr>
          <w:tab/>
        </w:r>
        <w:r w:rsidRPr="007659EB">
          <w:rPr>
            <w:noProof/>
            <w:webHidden/>
            <w:sz w:val="20"/>
          </w:rPr>
          <w:fldChar w:fldCharType="begin"/>
        </w:r>
        <w:r w:rsidR="00D6347B" w:rsidRPr="007659EB">
          <w:rPr>
            <w:noProof/>
            <w:webHidden/>
            <w:sz w:val="20"/>
          </w:rPr>
          <w:instrText xml:space="preserve"> PAGEREF _Toc133946819 \h </w:instrText>
        </w:r>
        <w:r w:rsidRPr="007659EB">
          <w:rPr>
            <w:noProof/>
            <w:webHidden/>
            <w:sz w:val="20"/>
          </w:rPr>
        </w:r>
        <w:r w:rsidRPr="007659EB">
          <w:rPr>
            <w:noProof/>
            <w:webHidden/>
            <w:sz w:val="20"/>
          </w:rPr>
          <w:fldChar w:fldCharType="separate"/>
        </w:r>
        <w:r w:rsidR="00D6347B" w:rsidRPr="007659EB">
          <w:rPr>
            <w:noProof/>
            <w:webHidden/>
            <w:sz w:val="20"/>
          </w:rPr>
          <w:t>33</w:t>
        </w:r>
        <w:r w:rsidRPr="007659EB">
          <w:rPr>
            <w:noProof/>
            <w:webHidden/>
            <w:sz w:val="20"/>
          </w:rPr>
          <w:fldChar w:fldCharType="end"/>
        </w:r>
      </w:hyperlink>
    </w:p>
    <w:p w:rsidR="00D6347B" w:rsidRPr="007659EB" w:rsidRDefault="008209DC">
      <w:pPr>
        <w:pStyle w:val="Tabledesillustrations"/>
        <w:tabs>
          <w:tab w:val="right" w:leader="dot" w:pos="9060"/>
        </w:tabs>
        <w:rPr>
          <w:rFonts w:eastAsiaTheme="minorEastAsia"/>
          <w:noProof/>
          <w:sz w:val="20"/>
          <w:lang w:val="en-US"/>
        </w:rPr>
      </w:pPr>
      <w:hyperlink w:anchor="_Toc133946820" w:history="1">
        <w:r w:rsidR="00D6347B" w:rsidRPr="007659EB">
          <w:rPr>
            <w:rStyle w:val="Lienhypertexte"/>
            <w:rFonts w:ascii="Century Gothic" w:hAnsi="Century Gothic" w:cstheme="minorHAnsi"/>
            <w:noProof/>
            <w:sz w:val="16"/>
          </w:rPr>
          <w:t>Tableau 13: Recommandations pour le traitement par statine seule ou en combinaison chez le diabétique</w:t>
        </w:r>
        <w:r w:rsidR="00D6347B" w:rsidRPr="007659EB">
          <w:rPr>
            <w:noProof/>
            <w:webHidden/>
            <w:sz w:val="16"/>
          </w:rPr>
          <w:tab/>
        </w:r>
        <w:r w:rsidRPr="007659EB">
          <w:rPr>
            <w:noProof/>
            <w:webHidden/>
            <w:sz w:val="20"/>
          </w:rPr>
          <w:fldChar w:fldCharType="begin"/>
        </w:r>
        <w:r w:rsidR="00D6347B" w:rsidRPr="007659EB">
          <w:rPr>
            <w:noProof/>
            <w:webHidden/>
            <w:sz w:val="20"/>
          </w:rPr>
          <w:instrText xml:space="preserve"> PAGEREF _Toc133946820 \h </w:instrText>
        </w:r>
        <w:r w:rsidRPr="007659EB">
          <w:rPr>
            <w:noProof/>
            <w:webHidden/>
            <w:sz w:val="20"/>
          </w:rPr>
        </w:r>
        <w:r w:rsidRPr="007659EB">
          <w:rPr>
            <w:noProof/>
            <w:webHidden/>
            <w:sz w:val="20"/>
          </w:rPr>
          <w:fldChar w:fldCharType="separate"/>
        </w:r>
        <w:r w:rsidR="00D6347B" w:rsidRPr="007659EB">
          <w:rPr>
            <w:noProof/>
            <w:webHidden/>
            <w:sz w:val="20"/>
          </w:rPr>
          <w:t>38</w:t>
        </w:r>
        <w:r w:rsidRPr="007659EB">
          <w:rPr>
            <w:noProof/>
            <w:webHidden/>
            <w:sz w:val="20"/>
          </w:rPr>
          <w:fldChar w:fldCharType="end"/>
        </w:r>
      </w:hyperlink>
    </w:p>
    <w:p w:rsidR="00D6347B" w:rsidRPr="007659EB" w:rsidRDefault="008209DC">
      <w:pPr>
        <w:pStyle w:val="Tabledesillustrations"/>
        <w:tabs>
          <w:tab w:val="right" w:leader="dot" w:pos="9060"/>
        </w:tabs>
        <w:rPr>
          <w:rFonts w:eastAsiaTheme="minorEastAsia"/>
          <w:noProof/>
          <w:sz w:val="20"/>
          <w:lang w:val="en-US"/>
        </w:rPr>
      </w:pPr>
      <w:hyperlink w:anchor="_Toc133946821" w:history="1">
        <w:r w:rsidR="00D6347B" w:rsidRPr="007659EB">
          <w:rPr>
            <w:rStyle w:val="Lienhypertexte"/>
            <w:rFonts w:ascii="Century Gothic" w:hAnsi="Century Gothic" w:cstheme="minorHAnsi"/>
            <w:noProof/>
            <w:sz w:val="20"/>
          </w:rPr>
          <w:t>Tableau 14: Traitement par statines à doses élevées et à doses modérées</w:t>
        </w:r>
        <w:r w:rsidR="00D6347B" w:rsidRPr="007659EB">
          <w:rPr>
            <w:noProof/>
            <w:webHidden/>
            <w:sz w:val="20"/>
          </w:rPr>
          <w:tab/>
        </w:r>
        <w:r w:rsidRPr="007659EB">
          <w:rPr>
            <w:noProof/>
            <w:webHidden/>
            <w:sz w:val="20"/>
          </w:rPr>
          <w:fldChar w:fldCharType="begin"/>
        </w:r>
        <w:r w:rsidR="00D6347B" w:rsidRPr="007659EB">
          <w:rPr>
            <w:noProof/>
            <w:webHidden/>
            <w:sz w:val="20"/>
          </w:rPr>
          <w:instrText xml:space="preserve"> PAGEREF _Toc133946821 \h </w:instrText>
        </w:r>
        <w:r w:rsidRPr="007659EB">
          <w:rPr>
            <w:noProof/>
            <w:webHidden/>
            <w:sz w:val="20"/>
          </w:rPr>
        </w:r>
        <w:r w:rsidRPr="007659EB">
          <w:rPr>
            <w:noProof/>
            <w:webHidden/>
            <w:sz w:val="20"/>
          </w:rPr>
          <w:fldChar w:fldCharType="separate"/>
        </w:r>
        <w:r w:rsidR="00D6347B" w:rsidRPr="007659EB">
          <w:rPr>
            <w:noProof/>
            <w:webHidden/>
            <w:sz w:val="20"/>
          </w:rPr>
          <w:t>38</w:t>
        </w:r>
        <w:r w:rsidRPr="007659EB">
          <w:rPr>
            <w:noProof/>
            <w:webHidden/>
            <w:sz w:val="20"/>
          </w:rPr>
          <w:fldChar w:fldCharType="end"/>
        </w:r>
      </w:hyperlink>
    </w:p>
    <w:p w:rsidR="00D6347B" w:rsidRPr="007659EB" w:rsidRDefault="008209DC">
      <w:pPr>
        <w:pStyle w:val="Tabledesillustrations"/>
        <w:tabs>
          <w:tab w:val="right" w:leader="dot" w:pos="9060"/>
        </w:tabs>
        <w:rPr>
          <w:rFonts w:eastAsiaTheme="minorEastAsia"/>
          <w:noProof/>
          <w:sz w:val="20"/>
          <w:lang w:val="en-US"/>
        </w:rPr>
      </w:pPr>
      <w:hyperlink w:anchor="_Toc133946822" w:history="1">
        <w:r w:rsidR="00D6347B" w:rsidRPr="007659EB">
          <w:rPr>
            <w:rStyle w:val="Lienhypertexte"/>
            <w:rFonts w:ascii="Century Gothic" w:hAnsi="Century Gothic" w:cstheme="minorHAnsi"/>
            <w:noProof/>
            <w:sz w:val="20"/>
          </w:rPr>
          <w:t>Tableau 15: Médicaments hypocholestérolémiants</w:t>
        </w:r>
        <w:r w:rsidR="00D6347B" w:rsidRPr="007659EB">
          <w:rPr>
            <w:noProof/>
            <w:webHidden/>
            <w:sz w:val="20"/>
          </w:rPr>
          <w:tab/>
        </w:r>
        <w:r w:rsidRPr="007659EB">
          <w:rPr>
            <w:noProof/>
            <w:webHidden/>
            <w:sz w:val="20"/>
          </w:rPr>
          <w:fldChar w:fldCharType="begin"/>
        </w:r>
        <w:r w:rsidR="00D6347B" w:rsidRPr="007659EB">
          <w:rPr>
            <w:noProof/>
            <w:webHidden/>
            <w:sz w:val="20"/>
          </w:rPr>
          <w:instrText xml:space="preserve"> PAGEREF _Toc133946822 \h </w:instrText>
        </w:r>
        <w:r w:rsidRPr="007659EB">
          <w:rPr>
            <w:noProof/>
            <w:webHidden/>
            <w:sz w:val="20"/>
          </w:rPr>
        </w:r>
        <w:r w:rsidRPr="007659EB">
          <w:rPr>
            <w:noProof/>
            <w:webHidden/>
            <w:sz w:val="20"/>
          </w:rPr>
          <w:fldChar w:fldCharType="separate"/>
        </w:r>
        <w:r w:rsidR="00D6347B" w:rsidRPr="007659EB">
          <w:rPr>
            <w:noProof/>
            <w:webHidden/>
            <w:sz w:val="20"/>
          </w:rPr>
          <w:t>38</w:t>
        </w:r>
        <w:r w:rsidRPr="007659EB">
          <w:rPr>
            <w:noProof/>
            <w:webHidden/>
            <w:sz w:val="20"/>
          </w:rPr>
          <w:fldChar w:fldCharType="end"/>
        </w:r>
      </w:hyperlink>
    </w:p>
    <w:p w:rsidR="00D6347B" w:rsidRPr="00266479" w:rsidRDefault="008209DC">
      <w:pPr>
        <w:pStyle w:val="Tabledesillustrations"/>
        <w:tabs>
          <w:tab w:val="right" w:leader="dot" w:pos="9060"/>
        </w:tabs>
        <w:rPr>
          <w:rFonts w:eastAsiaTheme="minorEastAsia"/>
          <w:noProof/>
          <w:sz w:val="18"/>
          <w:lang w:val="en-US"/>
        </w:rPr>
      </w:pPr>
      <w:hyperlink w:anchor="_Toc133946823" w:history="1">
        <w:r w:rsidR="00D6347B" w:rsidRPr="00266479">
          <w:rPr>
            <w:rStyle w:val="Lienhypertexte"/>
            <w:rFonts w:ascii="Century Gothic" w:hAnsi="Century Gothic"/>
            <w:noProof/>
            <w:sz w:val="18"/>
          </w:rPr>
          <w:t>Tableau 16: Synthèse des signes et symptômes et de la conduite à tenir devant une hypoglycémie</w:t>
        </w:r>
        <w:r w:rsidR="00D6347B" w:rsidRPr="00266479">
          <w:rPr>
            <w:noProof/>
            <w:webHidden/>
            <w:sz w:val="18"/>
          </w:rPr>
          <w:tab/>
        </w:r>
        <w:r w:rsidRPr="00266479">
          <w:rPr>
            <w:noProof/>
            <w:webHidden/>
            <w:sz w:val="18"/>
          </w:rPr>
          <w:fldChar w:fldCharType="begin"/>
        </w:r>
        <w:r w:rsidR="00D6347B" w:rsidRPr="00266479">
          <w:rPr>
            <w:noProof/>
            <w:webHidden/>
            <w:sz w:val="18"/>
          </w:rPr>
          <w:instrText xml:space="preserve"> PAGEREF _Toc133946823 \h </w:instrText>
        </w:r>
        <w:r w:rsidRPr="00266479">
          <w:rPr>
            <w:noProof/>
            <w:webHidden/>
            <w:sz w:val="18"/>
          </w:rPr>
        </w:r>
        <w:r w:rsidRPr="00266479">
          <w:rPr>
            <w:noProof/>
            <w:webHidden/>
            <w:sz w:val="18"/>
          </w:rPr>
          <w:fldChar w:fldCharType="separate"/>
        </w:r>
        <w:r w:rsidR="00D6347B" w:rsidRPr="00266479">
          <w:rPr>
            <w:noProof/>
            <w:webHidden/>
            <w:sz w:val="18"/>
          </w:rPr>
          <w:t>41</w:t>
        </w:r>
        <w:r w:rsidRPr="00266479">
          <w:rPr>
            <w:noProof/>
            <w:webHidden/>
            <w:sz w:val="18"/>
          </w:rPr>
          <w:fldChar w:fldCharType="end"/>
        </w:r>
      </w:hyperlink>
    </w:p>
    <w:p w:rsidR="00D6347B" w:rsidRPr="007659EB" w:rsidRDefault="008209DC">
      <w:pPr>
        <w:pStyle w:val="Tabledesillustrations"/>
        <w:tabs>
          <w:tab w:val="right" w:leader="dot" w:pos="9060"/>
        </w:tabs>
        <w:rPr>
          <w:rFonts w:eastAsiaTheme="minorEastAsia"/>
          <w:noProof/>
          <w:sz w:val="20"/>
          <w:lang w:val="en-US"/>
        </w:rPr>
      </w:pPr>
      <w:hyperlink w:anchor="_Toc133946824" w:history="1">
        <w:r w:rsidR="00D6347B" w:rsidRPr="007659EB">
          <w:rPr>
            <w:rStyle w:val="Lienhypertexte"/>
            <w:rFonts w:ascii="Century Gothic" w:hAnsi="Century Gothic"/>
            <w:noProof/>
            <w:sz w:val="18"/>
          </w:rPr>
          <w:t>Tableau 17: Circonstances et signes permettant de suspecter une ACD ou un état hyperosmolaire devant une urgence hyperglycémique du diabète</w:t>
        </w:r>
        <w:r w:rsidR="00D6347B" w:rsidRPr="007659EB">
          <w:rPr>
            <w:noProof/>
            <w:webHidden/>
            <w:sz w:val="18"/>
          </w:rPr>
          <w:tab/>
        </w:r>
        <w:r w:rsidRPr="007659EB">
          <w:rPr>
            <w:noProof/>
            <w:webHidden/>
            <w:sz w:val="20"/>
          </w:rPr>
          <w:fldChar w:fldCharType="begin"/>
        </w:r>
        <w:r w:rsidR="00D6347B" w:rsidRPr="007659EB">
          <w:rPr>
            <w:noProof/>
            <w:webHidden/>
            <w:sz w:val="20"/>
          </w:rPr>
          <w:instrText xml:space="preserve"> PAGEREF _Toc133946824 \h </w:instrText>
        </w:r>
        <w:r w:rsidRPr="007659EB">
          <w:rPr>
            <w:noProof/>
            <w:webHidden/>
            <w:sz w:val="20"/>
          </w:rPr>
        </w:r>
        <w:r w:rsidRPr="007659EB">
          <w:rPr>
            <w:noProof/>
            <w:webHidden/>
            <w:sz w:val="20"/>
          </w:rPr>
          <w:fldChar w:fldCharType="separate"/>
        </w:r>
        <w:r w:rsidR="00D6347B" w:rsidRPr="007659EB">
          <w:rPr>
            <w:noProof/>
            <w:webHidden/>
            <w:sz w:val="20"/>
          </w:rPr>
          <w:t>42</w:t>
        </w:r>
        <w:r w:rsidRPr="007659EB">
          <w:rPr>
            <w:noProof/>
            <w:webHidden/>
            <w:sz w:val="20"/>
          </w:rPr>
          <w:fldChar w:fldCharType="end"/>
        </w:r>
      </w:hyperlink>
    </w:p>
    <w:p w:rsidR="00D6347B" w:rsidRPr="007659EB" w:rsidRDefault="008209DC">
      <w:pPr>
        <w:pStyle w:val="Tabledesillustrations"/>
        <w:tabs>
          <w:tab w:val="right" w:leader="dot" w:pos="9060"/>
        </w:tabs>
        <w:rPr>
          <w:rFonts w:eastAsiaTheme="minorEastAsia"/>
          <w:noProof/>
          <w:sz w:val="20"/>
          <w:lang w:val="en-US"/>
        </w:rPr>
      </w:pPr>
      <w:hyperlink r:id="rId9" w:anchor="_Toc133946825" w:history="1">
        <w:r w:rsidR="00D6347B" w:rsidRPr="007659EB">
          <w:rPr>
            <w:rStyle w:val="Lienhypertexte"/>
            <w:rFonts w:ascii="Century Gothic" w:hAnsi="Century Gothic"/>
            <w:i/>
            <w:noProof/>
            <w:sz w:val="20"/>
          </w:rPr>
          <w:t>Tableau 18: Protocole de l'insulinothérapie en l'</w:t>
        </w:r>
        <w:r w:rsidR="007659EB">
          <w:rPr>
            <w:rStyle w:val="Lienhypertexte"/>
            <w:rFonts w:ascii="Century Gothic" w:hAnsi="Century Gothic"/>
            <w:i/>
            <w:noProof/>
            <w:sz w:val="20"/>
          </w:rPr>
          <w:t>absence de seringue électrique</w:t>
        </w:r>
        <w:r w:rsidR="00D6347B" w:rsidRPr="007659EB">
          <w:rPr>
            <w:noProof/>
            <w:webHidden/>
            <w:sz w:val="20"/>
          </w:rPr>
          <w:tab/>
        </w:r>
        <w:r w:rsidRPr="007659EB">
          <w:rPr>
            <w:noProof/>
            <w:webHidden/>
            <w:sz w:val="20"/>
          </w:rPr>
          <w:fldChar w:fldCharType="begin"/>
        </w:r>
        <w:r w:rsidR="00D6347B" w:rsidRPr="007659EB">
          <w:rPr>
            <w:noProof/>
            <w:webHidden/>
            <w:sz w:val="20"/>
          </w:rPr>
          <w:instrText xml:space="preserve"> PAGEREF _Toc133946825 \h </w:instrText>
        </w:r>
        <w:r w:rsidRPr="007659EB">
          <w:rPr>
            <w:noProof/>
            <w:webHidden/>
            <w:sz w:val="20"/>
          </w:rPr>
        </w:r>
        <w:r w:rsidRPr="007659EB">
          <w:rPr>
            <w:noProof/>
            <w:webHidden/>
            <w:sz w:val="20"/>
          </w:rPr>
          <w:fldChar w:fldCharType="separate"/>
        </w:r>
        <w:r w:rsidR="00D6347B" w:rsidRPr="007659EB">
          <w:rPr>
            <w:noProof/>
            <w:webHidden/>
            <w:sz w:val="20"/>
          </w:rPr>
          <w:t>45</w:t>
        </w:r>
        <w:r w:rsidRPr="007659EB">
          <w:rPr>
            <w:noProof/>
            <w:webHidden/>
            <w:sz w:val="20"/>
          </w:rPr>
          <w:fldChar w:fldCharType="end"/>
        </w:r>
      </w:hyperlink>
    </w:p>
    <w:p w:rsidR="00D6347B" w:rsidRDefault="008209DC">
      <w:pPr>
        <w:pStyle w:val="Tabledesillustrations"/>
        <w:tabs>
          <w:tab w:val="right" w:leader="dot" w:pos="9060"/>
        </w:tabs>
        <w:rPr>
          <w:rFonts w:eastAsiaTheme="minorEastAsia"/>
          <w:noProof/>
          <w:lang w:val="en-US"/>
        </w:rPr>
      </w:pPr>
      <w:hyperlink w:anchor="_Toc133946826" w:history="1">
        <w:r w:rsidR="00D6347B" w:rsidRPr="007659EB">
          <w:rPr>
            <w:rStyle w:val="Lienhypertexte"/>
            <w:rFonts w:ascii="Century Gothic" w:hAnsi="Century Gothic" w:cstheme="minorHAnsi"/>
            <w:bCs/>
            <w:noProof/>
            <w:sz w:val="20"/>
          </w:rPr>
          <w:t>Tableau 19: Activités et tâches</w:t>
        </w:r>
        <w:r w:rsidR="00D6347B" w:rsidRPr="007659EB">
          <w:rPr>
            <w:noProof/>
            <w:webHidden/>
            <w:sz w:val="20"/>
          </w:rPr>
          <w:tab/>
        </w:r>
        <w:r w:rsidRPr="007659EB">
          <w:rPr>
            <w:noProof/>
            <w:webHidden/>
            <w:sz w:val="20"/>
          </w:rPr>
          <w:fldChar w:fldCharType="begin"/>
        </w:r>
        <w:r w:rsidR="00D6347B" w:rsidRPr="007659EB">
          <w:rPr>
            <w:noProof/>
            <w:webHidden/>
            <w:sz w:val="20"/>
          </w:rPr>
          <w:instrText xml:space="preserve"> PAGEREF _Toc133946826 \h </w:instrText>
        </w:r>
        <w:r w:rsidRPr="007659EB">
          <w:rPr>
            <w:noProof/>
            <w:webHidden/>
            <w:sz w:val="20"/>
          </w:rPr>
        </w:r>
        <w:r w:rsidRPr="007659EB">
          <w:rPr>
            <w:noProof/>
            <w:webHidden/>
            <w:sz w:val="20"/>
          </w:rPr>
          <w:fldChar w:fldCharType="separate"/>
        </w:r>
        <w:r w:rsidR="00D6347B" w:rsidRPr="007659EB">
          <w:rPr>
            <w:noProof/>
            <w:webHidden/>
            <w:sz w:val="20"/>
          </w:rPr>
          <w:t>49</w:t>
        </w:r>
        <w:r w:rsidRPr="007659EB">
          <w:rPr>
            <w:noProof/>
            <w:webHidden/>
            <w:sz w:val="20"/>
          </w:rPr>
          <w:fldChar w:fldCharType="end"/>
        </w:r>
      </w:hyperlink>
    </w:p>
    <w:p w:rsidR="00572D31" w:rsidRPr="00F65ECF" w:rsidRDefault="008209DC" w:rsidP="00572D31">
      <w:pPr>
        <w:rPr>
          <w:rFonts w:ascii="Century Gothic" w:hAnsi="Century Gothic"/>
          <w:sz w:val="6"/>
          <w:lang w:eastAsia="fr-FR"/>
        </w:rPr>
      </w:pPr>
      <w:r>
        <w:rPr>
          <w:lang w:eastAsia="fr-FR"/>
        </w:rPr>
        <w:fldChar w:fldCharType="end"/>
      </w:r>
    </w:p>
    <w:p w:rsidR="0020454B" w:rsidRPr="000669B3" w:rsidRDefault="00C77856" w:rsidP="0066109A">
      <w:pPr>
        <w:pStyle w:val="Titre1"/>
        <w:rPr>
          <w:rFonts w:ascii="Century Gothic" w:hAnsi="Century Gothic"/>
          <w:color w:val="auto"/>
        </w:rPr>
      </w:pPr>
      <w:bookmarkStart w:id="2" w:name="_Toc134030951"/>
      <w:r w:rsidRPr="000669B3">
        <w:rPr>
          <w:rFonts w:ascii="Century Gothic" w:hAnsi="Century Gothic"/>
          <w:color w:val="auto"/>
        </w:rPr>
        <w:t>LIST</w:t>
      </w:r>
      <w:r w:rsidR="005370C7" w:rsidRPr="000669B3">
        <w:rPr>
          <w:rFonts w:ascii="Century Gothic" w:hAnsi="Century Gothic"/>
          <w:color w:val="auto"/>
        </w:rPr>
        <w:t xml:space="preserve">E DES SIGLES ET </w:t>
      </w:r>
      <w:r w:rsidR="004E1D6A" w:rsidRPr="000669B3">
        <w:rPr>
          <w:rFonts w:ascii="Century Gothic" w:hAnsi="Century Gothic"/>
          <w:color w:val="auto"/>
        </w:rPr>
        <w:t>A</w:t>
      </w:r>
      <w:r w:rsidR="00941BF9" w:rsidRPr="000669B3">
        <w:rPr>
          <w:rFonts w:ascii="Century Gothic" w:hAnsi="Century Gothic"/>
          <w:color w:val="auto"/>
        </w:rPr>
        <w:t>BREVIATIONS</w:t>
      </w:r>
      <w:bookmarkEnd w:id="2"/>
    </w:p>
    <w:p w:rsidR="00572D31" w:rsidRPr="000669B3" w:rsidRDefault="00572D31" w:rsidP="00572D31">
      <w:pPr>
        <w:jc w:val="center"/>
        <w:rPr>
          <w:rFonts w:ascii="Century Gothic" w:hAnsi="Century Gothic"/>
          <w:lang w:eastAsia="fr-FR"/>
        </w:rPr>
      </w:pPr>
    </w:p>
    <w:tbl>
      <w:tblPr>
        <w:tblW w:w="8789" w:type="dxa"/>
        <w:tblLook w:val="04A0"/>
      </w:tblPr>
      <w:tblGrid>
        <w:gridCol w:w="1026"/>
        <w:gridCol w:w="261"/>
        <w:gridCol w:w="7502"/>
      </w:tblGrid>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1F1A17"/>
                <w:sz w:val="16"/>
                <w:szCs w:val="16"/>
                <w:lang w:val="en-US"/>
              </w:rPr>
            </w:pPr>
            <w:r w:rsidRPr="000669B3">
              <w:rPr>
                <w:rFonts w:ascii="Century Gothic" w:eastAsia="Times New Roman" w:hAnsi="Century Gothic" w:cs="Calibri"/>
                <w:b/>
                <w:bCs/>
                <w:color w:val="1F1A17"/>
                <w:sz w:val="16"/>
                <w:szCs w:val="16"/>
              </w:rPr>
              <w:t>AVC</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8209DC" w:rsidP="00572D31">
            <w:pPr>
              <w:spacing w:after="0" w:line="240" w:lineRule="auto"/>
              <w:jc w:val="both"/>
              <w:rPr>
                <w:rFonts w:ascii="Century Gothic" w:eastAsia="Times New Roman" w:hAnsi="Century Gothic" w:cstheme="minorHAnsi"/>
                <w:sz w:val="18"/>
                <w:szCs w:val="18"/>
                <w:lang w:val="en-US"/>
              </w:rPr>
            </w:pPr>
            <w:hyperlink r:id="rId10" w:tooltip="Accident vasculaire cérébral" w:history="1">
              <w:r w:rsidR="00572D31" w:rsidRPr="000669B3">
                <w:rPr>
                  <w:rFonts w:ascii="Century Gothic" w:eastAsia="Times New Roman" w:hAnsi="Century Gothic" w:cstheme="minorHAnsi"/>
                  <w:b/>
                  <w:sz w:val="18"/>
                  <w:szCs w:val="18"/>
                </w:rPr>
                <w:t>A</w:t>
              </w:r>
              <w:r w:rsidR="00572D31" w:rsidRPr="000669B3">
                <w:rPr>
                  <w:rFonts w:ascii="Century Gothic" w:eastAsia="Times New Roman" w:hAnsi="Century Gothic" w:cstheme="minorHAnsi"/>
                  <w:sz w:val="18"/>
                  <w:szCs w:val="18"/>
                </w:rPr>
                <w:t xml:space="preserve">ccident </w:t>
              </w:r>
              <w:r w:rsidR="00572D31" w:rsidRPr="000669B3">
                <w:rPr>
                  <w:rFonts w:ascii="Century Gothic" w:eastAsia="Times New Roman" w:hAnsi="Century Gothic" w:cstheme="minorHAnsi"/>
                  <w:b/>
                  <w:sz w:val="18"/>
                  <w:szCs w:val="18"/>
                </w:rPr>
                <w:t>V</w:t>
              </w:r>
              <w:r w:rsidR="00572D31" w:rsidRPr="000669B3">
                <w:rPr>
                  <w:rFonts w:ascii="Century Gothic" w:eastAsia="Times New Roman" w:hAnsi="Century Gothic" w:cstheme="minorHAnsi"/>
                  <w:sz w:val="18"/>
                  <w:szCs w:val="18"/>
                </w:rPr>
                <w:t xml:space="preserve">asculaire </w:t>
              </w:r>
              <w:r w:rsidR="00572D31" w:rsidRPr="000669B3">
                <w:rPr>
                  <w:rFonts w:ascii="Century Gothic" w:eastAsia="Times New Roman" w:hAnsi="Century Gothic" w:cstheme="minorHAnsi"/>
                  <w:b/>
                  <w:sz w:val="18"/>
                  <w:szCs w:val="18"/>
                </w:rPr>
                <w:t>C</w:t>
              </w:r>
              <w:r w:rsidR="00572D31" w:rsidRPr="000669B3">
                <w:rPr>
                  <w:rFonts w:ascii="Century Gothic" w:eastAsia="Times New Roman" w:hAnsi="Century Gothic" w:cstheme="minorHAnsi"/>
                  <w:sz w:val="18"/>
                  <w:szCs w:val="18"/>
                </w:rPr>
                <w:t>érébral</w:t>
              </w:r>
            </w:hyperlink>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1F1A17"/>
                <w:sz w:val="16"/>
                <w:szCs w:val="16"/>
                <w:lang w:val="en-US"/>
              </w:rPr>
            </w:pPr>
            <w:r w:rsidRPr="000669B3">
              <w:rPr>
                <w:rFonts w:ascii="Century Gothic" w:eastAsia="Times New Roman" w:hAnsi="Century Gothic" w:cs="Calibri"/>
                <w:b/>
                <w:bCs/>
                <w:color w:val="1F1A17"/>
                <w:sz w:val="16"/>
                <w:szCs w:val="16"/>
              </w:rPr>
              <w:t>ACD</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sz w:val="18"/>
                <w:szCs w:val="18"/>
                <w:lang w:val="en-US"/>
              </w:rPr>
            </w:pPr>
            <w:r w:rsidRPr="000669B3">
              <w:rPr>
                <w:rFonts w:ascii="Century Gothic" w:eastAsia="Times New Roman" w:hAnsi="Century Gothic" w:cstheme="minorHAnsi"/>
                <w:b/>
                <w:bCs/>
                <w:sz w:val="18"/>
                <w:szCs w:val="18"/>
              </w:rPr>
              <w:t>A</w:t>
            </w:r>
            <w:r w:rsidRPr="000669B3">
              <w:rPr>
                <w:rFonts w:ascii="Century Gothic" w:eastAsia="Times New Roman" w:hAnsi="Century Gothic" w:cstheme="minorHAnsi"/>
                <w:sz w:val="18"/>
                <w:szCs w:val="18"/>
              </w:rPr>
              <w:t xml:space="preserve">cidocétose </w:t>
            </w:r>
            <w:r w:rsidRPr="000669B3">
              <w:rPr>
                <w:rFonts w:ascii="Century Gothic" w:eastAsia="Times New Roman" w:hAnsi="Century Gothic" w:cstheme="minorHAnsi"/>
                <w:b/>
                <w:bCs/>
                <w:sz w:val="18"/>
                <w:szCs w:val="18"/>
              </w:rPr>
              <w:t>D</w:t>
            </w:r>
            <w:r w:rsidRPr="000669B3">
              <w:rPr>
                <w:rFonts w:ascii="Century Gothic" w:eastAsia="Times New Roman" w:hAnsi="Century Gothic" w:cstheme="minorHAnsi"/>
                <w:sz w:val="18"/>
                <w:szCs w:val="18"/>
              </w:rPr>
              <w:t>iabétique</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1F1A17"/>
                <w:sz w:val="16"/>
                <w:szCs w:val="16"/>
                <w:lang w:val="en-US"/>
              </w:rPr>
            </w:pPr>
            <w:r w:rsidRPr="000669B3">
              <w:rPr>
                <w:rFonts w:ascii="Century Gothic" w:eastAsia="Times New Roman" w:hAnsi="Century Gothic" w:cs="Calibri"/>
                <w:b/>
                <w:bCs/>
                <w:color w:val="1F1A17"/>
                <w:sz w:val="16"/>
                <w:szCs w:val="16"/>
              </w:rPr>
              <w:t>AHO</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sz w:val="18"/>
                <w:szCs w:val="18"/>
                <w:lang w:val="en-US"/>
              </w:rPr>
            </w:pPr>
            <w:r w:rsidRPr="000669B3">
              <w:rPr>
                <w:rFonts w:ascii="Century Gothic" w:eastAsia="Times New Roman" w:hAnsi="Century Gothic" w:cstheme="minorHAnsi"/>
                <w:b/>
                <w:bCs/>
                <w:sz w:val="18"/>
                <w:szCs w:val="18"/>
              </w:rPr>
              <w:t>A</w:t>
            </w:r>
            <w:r w:rsidRPr="000669B3">
              <w:rPr>
                <w:rFonts w:ascii="Century Gothic" w:eastAsia="Times New Roman" w:hAnsi="Century Gothic" w:cstheme="minorHAnsi"/>
                <w:sz w:val="18"/>
                <w:szCs w:val="18"/>
              </w:rPr>
              <w:t xml:space="preserve">nti </w:t>
            </w:r>
            <w:r w:rsidRPr="000669B3">
              <w:rPr>
                <w:rFonts w:ascii="Century Gothic" w:eastAsia="Times New Roman" w:hAnsi="Century Gothic" w:cstheme="minorHAnsi"/>
                <w:b/>
                <w:bCs/>
                <w:sz w:val="18"/>
                <w:szCs w:val="18"/>
              </w:rPr>
              <w:t>h</w:t>
            </w:r>
            <w:r w:rsidRPr="000669B3">
              <w:rPr>
                <w:rFonts w:ascii="Century Gothic" w:eastAsia="Times New Roman" w:hAnsi="Century Gothic" w:cstheme="minorHAnsi"/>
                <w:sz w:val="18"/>
                <w:szCs w:val="18"/>
              </w:rPr>
              <w:t xml:space="preserve">yperglycémiants </w:t>
            </w:r>
            <w:r w:rsidRPr="000669B3">
              <w:rPr>
                <w:rFonts w:ascii="Century Gothic" w:eastAsia="Times New Roman" w:hAnsi="Century Gothic" w:cstheme="minorHAnsi"/>
                <w:bCs/>
                <w:sz w:val="18"/>
                <w:szCs w:val="18"/>
              </w:rPr>
              <w:t>o</w:t>
            </w:r>
            <w:r w:rsidRPr="000669B3">
              <w:rPr>
                <w:rFonts w:ascii="Century Gothic" w:eastAsia="Times New Roman" w:hAnsi="Century Gothic" w:cstheme="minorHAnsi"/>
                <w:sz w:val="18"/>
                <w:szCs w:val="18"/>
              </w:rPr>
              <w:t>raux</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1F1A17"/>
                <w:sz w:val="16"/>
                <w:szCs w:val="16"/>
                <w:lang w:val="en-US"/>
              </w:rPr>
            </w:pPr>
            <w:r w:rsidRPr="000669B3">
              <w:rPr>
                <w:rFonts w:ascii="Century Gothic" w:eastAsia="Times New Roman" w:hAnsi="Century Gothic" w:cs="Calibri"/>
                <w:b/>
                <w:bCs/>
                <w:color w:val="1F1A17"/>
                <w:sz w:val="16"/>
                <w:szCs w:val="16"/>
              </w:rPr>
              <w:t>ASC</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sz w:val="18"/>
                <w:szCs w:val="18"/>
                <w:lang w:val="en-US"/>
              </w:rPr>
            </w:pPr>
            <w:r w:rsidRPr="000669B3">
              <w:rPr>
                <w:rFonts w:ascii="Century Gothic" w:eastAsia="Times New Roman" w:hAnsi="Century Gothic" w:cstheme="minorHAnsi"/>
                <w:b/>
                <w:bCs/>
                <w:sz w:val="18"/>
                <w:szCs w:val="18"/>
              </w:rPr>
              <w:t>A</w:t>
            </w:r>
            <w:r w:rsidRPr="000669B3">
              <w:rPr>
                <w:rFonts w:ascii="Century Gothic" w:eastAsia="Times New Roman" w:hAnsi="Century Gothic" w:cstheme="minorHAnsi"/>
                <w:sz w:val="18"/>
                <w:szCs w:val="18"/>
              </w:rPr>
              <w:t>gentde</w:t>
            </w:r>
            <w:r w:rsidRPr="000669B3">
              <w:rPr>
                <w:rFonts w:ascii="Century Gothic" w:eastAsia="Times New Roman" w:hAnsi="Century Gothic" w:cstheme="minorHAnsi"/>
                <w:b/>
                <w:bCs/>
                <w:sz w:val="18"/>
                <w:szCs w:val="18"/>
              </w:rPr>
              <w:t xml:space="preserve"> S</w:t>
            </w:r>
            <w:r w:rsidRPr="000669B3">
              <w:rPr>
                <w:rFonts w:ascii="Century Gothic" w:eastAsia="Times New Roman" w:hAnsi="Century Gothic" w:cstheme="minorHAnsi"/>
                <w:sz w:val="18"/>
                <w:szCs w:val="18"/>
              </w:rPr>
              <w:t>anté</w:t>
            </w:r>
            <w:r w:rsidRPr="000669B3">
              <w:rPr>
                <w:rFonts w:ascii="Century Gothic" w:eastAsia="Times New Roman" w:hAnsi="Century Gothic" w:cstheme="minorHAnsi"/>
                <w:b/>
                <w:bCs/>
                <w:sz w:val="18"/>
                <w:szCs w:val="18"/>
              </w:rPr>
              <w:t xml:space="preserve"> C</w:t>
            </w:r>
            <w:r w:rsidRPr="000669B3">
              <w:rPr>
                <w:rFonts w:ascii="Century Gothic" w:eastAsia="Times New Roman" w:hAnsi="Century Gothic" w:cstheme="minorHAnsi"/>
                <w:sz w:val="18"/>
                <w:szCs w:val="18"/>
              </w:rPr>
              <w:t>ommunautaire</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PREVADIA</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sz w:val="18"/>
                <w:szCs w:val="18"/>
                <w:lang w:val="en-US"/>
              </w:rPr>
            </w:pPr>
            <w:r w:rsidRPr="000669B3">
              <w:rPr>
                <w:rFonts w:ascii="Century Gothic" w:eastAsia="Times New Roman" w:hAnsi="Century Gothic" w:cstheme="minorHAnsi"/>
                <w:b/>
                <w:bCs/>
                <w:sz w:val="18"/>
                <w:szCs w:val="18"/>
              </w:rPr>
              <w:t>Préva</w:t>
            </w:r>
            <w:r w:rsidRPr="000669B3">
              <w:rPr>
                <w:rFonts w:ascii="Century Gothic" w:eastAsia="Times New Roman" w:hAnsi="Century Gothic" w:cstheme="minorHAnsi"/>
                <w:sz w:val="18"/>
                <w:szCs w:val="18"/>
              </w:rPr>
              <w:t xml:space="preserve">lence du </w:t>
            </w:r>
            <w:r w:rsidRPr="000669B3">
              <w:rPr>
                <w:rFonts w:ascii="Century Gothic" w:eastAsia="Times New Roman" w:hAnsi="Century Gothic" w:cstheme="minorHAnsi"/>
                <w:b/>
                <w:bCs/>
                <w:sz w:val="18"/>
                <w:szCs w:val="18"/>
              </w:rPr>
              <w:t>Dia</w:t>
            </w:r>
            <w:r w:rsidRPr="000669B3">
              <w:rPr>
                <w:rFonts w:ascii="Century Gothic" w:eastAsia="Times New Roman" w:hAnsi="Century Gothic" w:cstheme="minorHAnsi"/>
                <w:sz w:val="18"/>
                <w:szCs w:val="18"/>
              </w:rPr>
              <w:t>bète</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1F1A17"/>
                <w:sz w:val="16"/>
                <w:szCs w:val="16"/>
                <w:lang w:val="en-US"/>
              </w:rPr>
            </w:pPr>
            <w:r w:rsidRPr="000669B3">
              <w:rPr>
                <w:rFonts w:ascii="Century Gothic" w:eastAsia="Times New Roman" w:hAnsi="Century Gothic" w:cs="Calibri"/>
                <w:b/>
                <w:bCs/>
                <w:color w:val="1F1A17"/>
                <w:sz w:val="16"/>
                <w:szCs w:val="16"/>
              </w:rPr>
              <w:t>CMU</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sz w:val="18"/>
                <w:szCs w:val="18"/>
                <w:lang w:val="en-US"/>
              </w:rPr>
            </w:pPr>
            <w:r w:rsidRPr="000669B3">
              <w:rPr>
                <w:rFonts w:ascii="Century Gothic" w:eastAsia="Times New Roman" w:hAnsi="Century Gothic" w:cstheme="minorHAnsi"/>
                <w:b/>
                <w:bCs/>
                <w:sz w:val="18"/>
                <w:szCs w:val="18"/>
              </w:rPr>
              <w:t>C</w:t>
            </w:r>
            <w:r w:rsidRPr="000669B3">
              <w:rPr>
                <w:rFonts w:ascii="Century Gothic" w:eastAsia="Times New Roman" w:hAnsi="Century Gothic" w:cstheme="minorHAnsi"/>
                <w:sz w:val="18"/>
                <w:szCs w:val="18"/>
              </w:rPr>
              <w:t>ouverture</w:t>
            </w:r>
            <w:r w:rsidRPr="000669B3">
              <w:rPr>
                <w:rFonts w:ascii="Century Gothic" w:eastAsia="Times New Roman" w:hAnsi="Century Gothic" w:cstheme="minorHAnsi"/>
                <w:b/>
                <w:bCs/>
                <w:sz w:val="18"/>
                <w:szCs w:val="18"/>
              </w:rPr>
              <w:t xml:space="preserve"> M</w:t>
            </w:r>
            <w:r w:rsidRPr="000669B3">
              <w:rPr>
                <w:rFonts w:ascii="Century Gothic" w:eastAsia="Times New Roman" w:hAnsi="Century Gothic" w:cstheme="minorHAnsi"/>
                <w:sz w:val="18"/>
                <w:szCs w:val="18"/>
              </w:rPr>
              <w:t>aladie</w:t>
            </w:r>
            <w:r w:rsidRPr="000669B3">
              <w:rPr>
                <w:rFonts w:ascii="Century Gothic" w:eastAsia="Times New Roman" w:hAnsi="Century Gothic" w:cstheme="minorHAnsi"/>
                <w:b/>
                <w:bCs/>
                <w:sz w:val="18"/>
                <w:szCs w:val="18"/>
              </w:rPr>
              <w:t xml:space="preserve"> U</w:t>
            </w:r>
            <w:r w:rsidRPr="000669B3">
              <w:rPr>
                <w:rFonts w:ascii="Century Gothic" w:eastAsia="Times New Roman" w:hAnsi="Century Gothic" w:cstheme="minorHAnsi"/>
                <w:sz w:val="18"/>
                <w:szCs w:val="18"/>
              </w:rPr>
              <w:t>niverselle</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1F1A17"/>
                <w:sz w:val="16"/>
                <w:szCs w:val="16"/>
                <w:lang w:val="en-US"/>
              </w:rPr>
            </w:pPr>
            <w:r w:rsidRPr="000669B3">
              <w:rPr>
                <w:rFonts w:ascii="Century Gothic" w:eastAsia="Times New Roman" w:hAnsi="Century Gothic" w:cs="Calibri"/>
                <w:b/>
                <w:bCs/>
                <w:color w:val="1F1A17"/>
                <w:sz w:val="16"/>
                <w:szCs w:val="16"/>
              </w:rPr>
              <w:t>CSR</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sz w:val="18"/>
                <w:szCs w:val="18"/>
                <w:lang w:val="en-US"/>
              </w:rPr>
            </w:pPr>
            <w:r w:rsidRPr="000669B3">
              <w:rPr>
                <w:rFonts w:ascii="Century Gothic" w:eastAsia="Times New Roman" w:hAnsi="Century Gothic" w:cstheme="minorHAnsi"/>
                <w:b/>
                <w:bCs/>
                <w:sz w:val="18"/>
                <w:szCs w:val="18"/>
              </w:rPr>
              <w:t>C</w:t>
            </w:r>
            <w:r w:rsidRPr="000669B3">
              <w:rPr>
                <w:rFonts w:ascii="Century Gothic" w:eastAsia="Times New Roman" w:hAnsi="Century Gothic" w:cstheme="minorHAnsi"/>
                <w:sz w:val="18"/>
                <w:szCs w:val="18"/>
              </w:rPr>
              <w:t>entrede</w:t>
            </w:r>
            <w:r w:rsidRPr="000669B3">
              <w:rPr>
                <w:rFonts w:ascii="Century Gothic" w:eastAsia="Times New Roman" w:hAnsi="Century Gothic" w:cstheme="minorHAnsi"/>
                <w:b/>
                <w:bCs/>
                <w:sz w:val="18"/>
                <w:szCs w:val="18"/>
              </w:rPr>
              <w:t xml:space="preserve"> S</w:t>
            </w:r>
            <w:r w:rsidRPr="000669B3">
              <w:rPr>
                <w:rFonts w:ascii="Century Gothic" w:eastAsia="Times New Roman" w:hAnsi="Century Gothic" w:cstheme="minorHAnsi"/>
                <w:sz w:val="18"/>
                <w:szCs w:val="18"/>
              </w:rPr>
              <w:t>anté</w:t>
            </w:r>
            <w:r w:rsidRPr="000669B3">
              <w:rPr>
                <w:rFonts w:ascii="Century Gothic" w:eastAsia="Times New Roman" w:hAnsi="Century Gothic" w:cstheme="minorHAnsi"/>
                <w:b/>
                <w:bCs/>
                <w:sz w:val="18"/>
                <w:szCs w:val="18"/>
              </w:rPr>
              <w:t xml:space="preserve"> R</w:t>
            </w:r>
            <w:r w:rsidRPr="000669B3">
              <w:rPr>
                <w:rFonts w:ascii="Century Gothic" w:eastAsia="Times New Roman" w:hAnsi="Century Gothic" w:cstheme="minorHAnsi"/>
                <w:sz w:val="18"/>
                <w:szCs w:val="18"/>
              </w:rPr>
              <w:t>ural</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1F1A17"/>
                <w:sz w:val="16"/>
                <w:szCs w:val="16"/>
                <w:lang w:val="en-US"/>
              </w:rPr>
            </w:pPr>
            <w:r w:rsidRPr="000669B3">
              <w:rPr>
                <w:rFonts w:ascii="Century Gothic" w:eastAsia="Times New Roman" w:hAnsi="Century Gothic" w:cs="Calibri"/>
                <w:b/>
                <w:bCs/>
                <w:color w:val="1F1A17"/>
                <w:sz w:val="16"/>
                <w:szCs w:val="16"/>
              </w:rPr>
              <w:t>CSUS</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sz w:val="18"/>
                <w:szCs w:val="18"/>
                <w:lang w:val="fr-CI"/>
              </w:rPr>
            </w:pPr>
            <w:r w:rsidRPr="000669B3">
              <w:rPr>
                <w:rFonts w:ascii="Century Gothic" w:eastAsia="Times New Roman" w:hAnsi="Century Gothic" w:cstheme="minorHAnsi"/>
                <w:b/>
                <w:bCs/>
                <w:sz w:val="18"/>
                <w:szCs w:val="18"/>
              </w:rPr>
              <w:t>C</w:t>
            </w:r>
            <w:r w:rsidRPr="000669B3">
              <w:rPr>
                <w:rFonts w:ascii="Century Gothic" w:eastAsia="Times New Roman" w:hAnsi="Century Gothic" w:cstheme="minorHAnsi"/>
                <w:sz w:val="18"/>
                <w:szCs w:val="18"/>
              </w:rPr>
              <w:t>entrede</w:t>
            </w:r>
            <w:r w:rsidRPr="000669B3">
              <w:rPr>
                <w:rFonts w:ascii="Century Gothic" w:eastAsia="Times New Roman" w:hAnsi="Century Gothic" w:cstheme="minorHAnsi"/>
                <w:b/>
                <w:bCs/>
                <w:sz w:val="18"/>
                <w:szCs w:val="18"/>
              </w:rPr>
              <w:t xml:space="preserve"> S</w:t>
            </w:r>
            <w:r w:rsidRPr="000669B3">
              <w:rPr>
                <w:rFonts w:ascii="Century Gothic" w:eastAsia="Times New Roman" w:hAnsi="Century Gothic" w:cstheme="minorHAnsi"/>
                <w:sz w:val="18"/>
                <w:szCs w:val="18"/>
              </w:rPr>
              <w:t>anté</w:t>
            </w:r>
            <w:r w:rsidRPr="000669B3">
              <w:rPr>
                <w:rFonts w:ascii="Century Gothic" w:eastAsia="Times New Roman" w:hAnsi="Century Gothic" w:cstheme="minorHAnsi"/>
                <w:b/>
                <w:bCs/>
                <w:sz w:val="18"/>
                <w:szCs w:val="18"/>
              </w:rPr>
              <w:t xml:space="preserve"> U</w:t>
            </w:r>
            <w:r w:rsidRPr="000669B3">
              <w:rPr>
                <w:rFonts w:ascii="Century Gothic" w:eastAsia="Times New Roman" w:hAnsi="Century Gothic" w:cstheme="minorHAnsi"/>
                <w:sz w:val="18"/>
                <w:szCs w:val="18"/>
              </w:rPr>
              <w:t>rbain</w:t>
            </w:r>
            <w:r w:rsidRPr="000669B3">
              <w:rPr>
                <w:rFonts w:ascii="Century Gothic" w:eastAsia="Times New Roman" w:hAnsi="Century Gothic" w:cstheme="minorHAnsi"/>
                <w:b/>
                <w:bCs/>
                <w:sz w:val="18"/>
                <w:szCs w:val="18"/>
              </w:rPr>
              <w:t xml:space="preserve"> S</w:t>
            </w:r>
            <w:r w:rsidRPr="000669B3">
              <w:rPr>
                <w:rFonts w:ascii="Century Gothic" w:eastAsia="Times New Roman" w:hAnsi="Century Gothic" w:cstheme="minorHAnsi"/>
                <w:sz w:val="18"/>
                <w:szCs w:val="18"/>
              </w:rPr>
              <w:t>pécialisé</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CT</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sz w:val="18"/>
                <w:szCs w:val="18"/>
                <w:lang w:val="en-US"/>
              </w:rPr>
            </w:pPr>
            <w:r w:rsidRPr="000669B3">
              <w:rPr>
                <w:rFonts w:ascii="Century Gothic" w:eastAsia="Times New Roman" w:hAnsi="Century Gothic" w:cstheme="minorHAnsi"/>
                <w:b/>
                <w:bCs/>
                <w:sz w:val="18"/>
                <w:szCs w:val="18"/>
              </w:rPr>
              <w:t>C</w:t>
            </w:r>
            <w:r w:rsidRPr="000669B3">
              <w:rPr>
                <w:rFonts w:ascii="Century Gothic" w:eastAsia="Times New Roman" w:hAnsi="Century Gothic" w:cstheme="minorHAnsi"/>
                <w:sz w:val="18"/>
                <w:szCs w:val="18"/>
              </w:rPr>
              <w:t xml:space="preserve">holestérol </w:t>
            </w:r>
            <w:r w:rsidRPr="000669B3">
              <w:rPr>
                <w:rFonts w:ascii="Century Gothic" w:eastAsia="Times New Roman" w:hAnsi="Century Gothic" w:cstheme="minorHAnsi"/>
                <w:b/>
                <w:bCs/>
                <w:sz w:val="18"/>
                <w:szCs w:val="18"/>
              </w:rPr>
              <w:t>T</w:t>
            </w:r>
            <w:r w:rsidRPr="000669B3">
              <w:rPr>
                <w:rFonts w:ascii="Century Gothic" w:eastAsia="Times New Roman" w:hAnsi="Century Gothic" w:cstheme="minorHAnsi"/>
                <w:sz w:val="18"/>
                <w:szCs w:val="18"/>
              </w:rPr>
              <w:t>otal</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CV</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8209DC" w:rsidP="00572D31">
            <w:pPr>
              <w:spacing w:after="0" w:line="240" w:lineRule="auto"/>
              <w:jc w:val="both"/>
              <w:rPr>
                <w:rFonts w:ascii="Century Gothic" w:eastAsia="Times New Roman" w:hAnsi="Century Gothic" w:cstheme="minorHAnsi"/>
                <w:sz w:val="18"/>
                <w:szCs w:val="18"/>
                <w:lang w:val="en-US"/>
              </w:rPr>
            </w:pPr>
            <w:hyperlink r:id="rId11" w:tooltip="Maladie cardio-vasculaire" w:history="1">
              <w:r w:rsidR="00572D31" w:rsidRPr="000669B3">
                <w:rPr>
                  <w:rFonts w:ascii="Century Gothic" w:eastAsia="Times New Roman" w:hAnsi="Century Gothic" w:cstheme="minorHAnsi"/>
                  <w:b/>
                  <w:sz w:val="18"/>
                  <w:szCs w:val="18"/>
                </w:rPr>
                <w:t>C</w:t>
              </w:r>
              <w:r w:rsidR="00572D31" w:rsidRPr="000669B3">
                <w:rPr>
                  <w:rFonts w:ascii="Century Gothic" w:eastAsia="Times New Roman" w:hAnsi="Century Gothic" w:cstheme="minorHAnsi"/>
                  <w:sz w:val="18"/>
                  <w:szCs w:val="18"/>
                </w:rPr>
                <w:t>ardio</w:t>
              </w:r>
              <w:r w:rsidR="00572D31" w:rsidRPr="000669B3">
                <w:rPr>
                  <w:rFonts w:ascii="Century Gothic" w:eastAsia="Times New Roman" w:hAnsi="Century Gothic" w:cstheme="minorHAnsi"/>
                  <w:b/>
                  <w:sz w:val="18"/>
                  <w:szCs w:val="18"/>
                </w:rPr>
                <w:t>v</w:t>
              </w:r>
              <w:r w:rsidR="00572D31" w:rsidRPr="000669B3">
                <w:rPr>
                  <w:rFonts w:ascii="Century Gothic" w:eastAsia="Times New Roman" w:hAnsi="Century Gothic" w:cstheme="minorHAnsi"/>
                  <w:sz w:val="18"/>
                  <w:szCs w:val="18"/>
                </w:rPr>
                <w:t xml:space="preserve">asculaire </w:t>
              </w:r>
            </w:hyperlink>
          </w:p>
        </w:tc>
      </w:tr>
      <w:tr w:rsidR="00572D31" w:rsidRPr="000134C2"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lastRenderedPageBreak/>
              <w:t>DCCT</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sz w:val="18"/>
                <w:szCs w:val="18"/>
                <w:lang w:val="en-US"/>
              </w:rPr>
            </w:pPr>
            <w:r w:rsidRPr="000669B3">
              <w:rPr>
                <w:rFonts w:ascii="Century Gothic" w:eastAsia="Times New Roman" w:hAnsi="Century Gothic" w:cstheme="minorHAnsi"/>
                <w:b/>
                <w:bCs/>
                <w:sz w:val="18"/>
                <w:szCs w:val="18"/>
                <w:lang w:val="en-US"/>
              </w:rPr>
              <w:t>D</w:t>
            </w:r>
            <w:r w:rsidRPr="000669B3">
              <w:rPr>
                <w:rFonts w:ascii="Century Gothic" w:eastAsia="Times New Roman" w:hAnsi="Century Gothic" w:cstheme="minorHAnsi"/>
                <w:sz w:val="18"/>
                <w:szCs w:val="18"/>
                <w:lang w:val="en-US"/>
              </w:rPr>
              <w:t xml:space="preserve">iabetes </w:t>
            </w:r>
            <w:r w:rsidRPr="000669B3">
              <w:rPr>
                <w:rFonts w:ascii="Century Gothic" w:eastAsia="Times New Roman" w:hAnsi="Century Gothic" w:cstheme="minorHAnsi"/>
                <w:b/>
                <w:bCs/>
                <w:sz w:val="18"/>
                <w:szCs w:val="18"/>
                <w:lang w:val="en-US"/>
              </w:rPr>
              <w:t>C</w:t>
            </w:r>
            <w:r w:rsidRPr="000669B3">
              <w:rPr>
                <w:rFonts w:ascii="Century Gothic" w:eastAsia="Times New Roman" w:hAnsi="Century Gothic" w:cstheme="minorHAnsi"/>
                <w:sz w:val="18"/>
                <w:szCs w:val="18"/>
                <w:lang w:val="en-US"/>
              </w:rPr>
              <w:t xml:space="preserve">ontrol and </w:t>
            </w:r>
            <w:r w:rsidRPr="000669B3">
              <w:rPr>
                <w:rFonts w:ascii="Century Gothic" w:eastAsia="Times New Roman" w:hAnsi="Century Gothic" w:cstheme="minorHAnsi"/>
                <w:b/>
                <w:bCs/>
                <w:sz w:val="18"/>
                <w:szCs w:val="18"/>
                <w:lang w:val="en-US"/>
              </w:rPr>
              <w:t>C</w:t>
            </w:r>
            <w:r w:rsidRPr="000669B3">
              <w:rPr>
                <w:rFonts w:ascii="Century Gothic" w:eastAsia="Times New Roman" w:hAnsi="Century Gothic" w:cstheme="minorHAnsi"/>
                <w:sz w:val="18"/>
                <w:szCs w:val="18"/>
                <w:lang w:val="en-US"/>
              </w:rPr>
              <w:t xml:space="preserve">omplications </w:t>
            </w:r>
            <w:r w:rsidRPr="000669B3">
              <w:rPr>
                <w:rFonts w:ascii="Century Gothic" w:eastAsia="Times New Roman" w:hAnsi="Century Gothic" w:cstheme="minorHAnsi"/>
                <w:b/>
                <w:bCs/>
                <w:sz w:val="18"/>
                <w:szCs w:val="18"/>
                <w:lang w:val="en-US"/>
              </w:rPr>
              <w:t>T</w:t>
            </w:r>
            <w:r w:rsidRPr="000669B3">
              <w:rPr>
                <w:rFonts w:ascii="Century Gothic" w:eastAsia="Times New Roman" w:hAnsi="Century Gothic" w:cstheme="minorHAnsi"/>
                <w:sz w:val="18"/>
                <w:szCs w:val="18"/>
                <w:lang w:val="en-US"/>
              </w:rPr>
              <w:t>rial</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DCI</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sz w:val="18"/>
                <w:szCs w:val="18"/>
                <w:lang w:val="en-US"/>
              </w:rPr>
            </w:pPr>
            <w:r w:rsidRPr="000669B3">
              <w:rPr>
                <w:rFonts w:ascii="Century Gothic" w:eastAsia="Times New Roman" w:hAnsi="Century Gothic" w:cstheme="minorHAnsi"/>
                <w:b/>
                <w:bCs/>
                <w:sz w:val="18"/>
                <w:szCs w:val="18"/>
                <w:lang w:val="en-US"/>
              </w:rPr>
              <w:t>D</w:t>
            </w:r>
            <w:r w:rsidR="004F397F" w:rsidRPr="000669B3">
              <w:rPr>
                <w:rFonts w:ascii="Century Gothic" w:eastAsia="Times New Roman" w:hAnsi="Century Gothic" w:cstheme="minorHAnsi"/>
                <w:sz w:val="18"/>
                <w:szCs w:val="18"/>
                <w:lang w:val="en-US"/>
              </w:rPr>
              <w:t>é</w:t>
            </w:r>
            <w:r w:rsidRPr="000669B3">
              <w:rPr>
                <w:rFonts w:ascii="Century Gothic" w:eastAsia="Times New Roman" w:hAnsi="Century Gothic" w:cstheme="minorHAnsi"/>
                <w:sz w:val="18"/>
                <w:szCs w:val="18"/>
                <w:lang w:val="en-US"/>
              </w:rPr>
              <w:t>nomination</w:t>
            </w:r>
            <w:r w:rsidRPr="000669B3">
              <w:rPr>
                <w:rFonts w:ascii="Century Gothic" w:eastAsia="Times New Roman" w:hAnsi="Century Gothic" w:cstheme="minorHAnsi"/>
                <w:b/>
                <w:bCs/>
                <w:sz w:val="18"/>
                <w:szCs w:val="18"/>
                <w:lang w:val="en-US"/>
              </w:rPr>
              <w:t xml:space="preserve"> C</w:t>
            </w:r>
            <w:r w:rsidRPr="000669B3">
              <w:rPr>
                <w:rFonts w:ascii="Century Gothic" w:eastAsia="Times New Roman" w:hAnsi="Century Gothic" w:cstheme="minorHAnsi"/>
                <w:sz w:val="18"/>
                <w:szCs w:val="18"/>
                <w:lang w:val="en-US"/>
              </w:rPr>
              <w:t>ommune</w:t>
            </w:r>
            <w:r w:rsidR="00C77856" w:rsidRPr="000669B3">
              <w:rPr>
                <w:rFonts w:ascii="Century Gothic" w:eastAsia="Times New Roman" w:hAnsi="Century Gothic" w:cstheme="minorHAnsi"/>
                <w:b/>
                <w:bCs/>
                <w:sz w:val="18"/>
                <w:szCs w:val="18"/>
                <w:lang w:val="en-US"/>
              </w:rPr>
              <w:t>I</w:t>
            </w:r>
            <w:r w:rsidR="00C77856" w:rsidRPr="000669B3">
              <w:rPr>
                <w:rFonts w:ascii="Century Gothic" w:eastAsia="Times New Roman" w:hAnsi="Century Gothic" w:cstheme="minorHAnsi"/>
                <w:sz w:val="18"/>
                <w:szCs w:val="18"/>
                <w:lang w:val="en-US"/>
              </w:rPr>
              <w:t>nternationale</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DFG</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8209DC" w:rsidP="00572D31">
            <w:pPr>
              <w:spacing w:after="0" w:line="240" w:lineRule="auto"/>
              <w:jc w:val="both"/>
              <w:rPr>
                <w:rFonts w:ascii="Century Gothic" w:eastAsia="Times New Roman" w:hAnsi="Century Gothic" w:cstheme="minorHAnsi"/>
                <w:sz w:val="18"/>
                <w:szCs w:val="18"/>
                <w:lang w:val="en-US"/>
              </w:rPr>
            </w:pPr>
            <w:hyperlink r:id="rId12" w:tooltip="Débit de filtration glomérulaire" w:history="1">
              <w:r w:rsidR="00572D31" w:rsidRPr="000669B3">
                <w:rPr>
                  <w:rFonts w:ascii="Century Gothic" w:eastAsia="Times New Roman" w:hAnsi="Century Gothic" w:cstheme="minorHAnsi"/>
                  <w:b/>
                  <w:sz w:val="18"/>
                  <w:szCs w:val="18"/>
                </w:rPr>
                <w:t>D</w:t>
              </w:r>
              <w:r w:rsidR="00572D31" w:rsidRPr="000669B3">
                <w:rPr>
                  <w:rFonts w:ascii="Century Gothic" w:eastAsia="Times New Roman" w:hAnsi="Century Gothic" w:cstheme="minorHAnsi"/>
                  <w:sz w:val="18"/>
                  <w:szCs w:val="18"/>
                </w:rPr>
                <w:t>ébit de</w:t>
              </w:r>
              <w:r w:rsidR="00572D31" w:rsidRPr="000669B3">
                <w:rPr>
                  <w:rFonts w:ascii="Century Gothic" w:eastAsia="Times New Roman" w:hAnsi="Century Gothic" w:cstheme="minorHAnsi"/>
                  <w:b/>
                  <w:sz w:val="18"/>
                  <w:szCs w:val="18"/>
                </w:rPr>
                <w:t xml:space="preserve"> F</w:t>
              </w:r>
              <w:r w:rsidR="00572D31" w:rsidRPr="000669B3">
                <w:rPr>
                  <w:rFonts w:ascii="Century Gothic" w:eastAsia="Times New Roman" w:hAnsi="Century Gothic" w:cstheme="minorHAnsi"/>
                  <w:sz w:val="18"/>
                  <w:szCs w:val="18"/>
                </w:rPr>
                <w:t xml:space="preserve">iltration </w:t>
              </w:r>
              <w:r w:rsidR="00572D31" w:rsidRPr="000669B3">
                <w:rPr>
                  <w:rFonts w:ascii="Century Gothic" w:eastAsia="Times New Roman" w:hAnsi="Century Gothic" w:cstheme="minorHAnsi"/>
                  <w:b/>
                  <w:sz w:val="18"/>
                  <w:szCs w:val="18"/>
                </w:rPr>
                <w:t>G</w:t>
              </w:r>
              <w:r w:rsidR="00572D31" w:rsidRPr="000669B3">
                <w:rPr>
                  <w:rFonts w:ascii="Century Gothic" w:eastAsia="Times New Roman" w:hAnsi="Century Gothic" w:cstheme="minorHAnsi"/>
                  <w:sz w:val="18"/>
                  <w:szCs w:val="18"/>
                </w:rPr>
                <w:t>lomérulaire</w:t>
              </w:r>
            </w:hyperlink>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DAP</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D</w:t>
            </w:r>
            <w:r w:rsidRPr="000669B3">
              <w:rPr>
                <w:rFonts w:ascii="Century Gothic" w:eastAsia="Times New Roman" w:hAnsi="Century Gothic" w:cstheme="minorHAnsi"/>
                <w:color w:val="1F1A17"/>
                <w:sz w:val="18"/>
                <w:szCs w:val="18"/>
              </w:rPr>
              <w:t>irection de l’</w:t>
            </w:r>
            <w:r w:rsidRPr="000669B3">
              <w:rPr>
                <w:rFonts w:ascii="Century Gothic" w:eastAsia="Times New Roman" w:hAnsi="Century Gothic" w:cstheme="minorHAnsi"/>
                <w:b/>
                <w:bCs/>
                <w:color w:val="1F1A17"/>
                <w:sz w:val="18"/>
                <w:szCs w:val="18"/>
              </w:rPr>
              <w:t>A</w:t>
            </w:r>
            <w:r w:rsidRPr="000669B3">
              <w:rPr>
                <w:rFonts w:ascii="Century Gothic" w:eastAsia="Times New Roman" w:hAnsi="Century Gothic" w:cstheme="minorHAnsi"/>
                <w:color w:val="1F1A17"/>
                <w:sz w:val="18"/>
                <w:szCs w:val="18"/>
              </w:rPr>
              <w:t xml:space="preserve">ctivité </w:t>
            </w:r>
            <w:r w:rsidRPr="000669B3">
              <w:rPr>
                <w:rFonts w:ascii="Century Gothic" w:eastAsia="Times New Roman" w:hAnsi="Century Gothic" w:cstheme="minorHAnsi"/>
                <w:b/>
                <w:bCs/>
                <w:color w:val="1F1A17"/>
                <w:sz w:val="18"/>
                <w:szCs w:val="18"/>
              </w:rPr>
              <w:t>P</w:t>
            </w:r>
            <w:r w:rsidRPr="000669B3">
              <w:rPr>
                <w:rFonts w:ascii="Century Gothic" w:eastAsia="Times New Roman" w:hAnsi="Century Gothic" w:cstheme="minorHAnsi"/>
                <w:color w:val="1F1A17"/>
                <w:sz w:val="18"/>
                <w:szCs w:val="18"/>
              </w:rPr>
              <w:t>harmaceutique</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DT2</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D</w:t>
            </w:r>
            <w:r w:rsidRPr="000669B3">
              <w:rPr>
                <w:rFonts w:ascii="Century Gothic" w:eastAsia="Times New Roman" w:hAnsi="Century Gothic" w:cstheme="minorHAnsi"/>
                <w:color w:val="1F1A17"/>
                <w:sz w:val="18"/>
                <w:szCs w:val="18"/>
              </w:rPr>
              <w:t xml:space="preserve">iabète de </w:t>
            </w:r>
            <w:r w:rsidRPr="000669B3">
              <w:rPr>
                <w:rFonts w:ascii="Century Gothic" w:eastAsia="Times New Roman" w:hAnsi="Century Gothic" w:cstheme="minorHAnsi"/>
                <w:b/>
                <w:bCs/>
                <w:color w:val="1F1A17"/>
                <w:sz w:val="18"/>
                <w:szCs w:val="18"/>
              </w:rPr>
              <w:t>T</w:t>
            </w:r>
            <w:r w:rsidRPr="000669B3">
              <w:rPr>
                <w:rFonts w:ascii="Century Gothic" w:eastAsia="Times New Roman" w:hAnsi="Century Gothic" w:cstheme="minorHAnsi"/>
                <w:color w:val="1F1A17"/>
                <w:sz w:val="18"/>
                <w:szCs w:val="18"/>
              </w:rPr>
              <w:t xml:space="preserve">ype </w:t>
            </w:r>
            <w:r w:rsidRPr="000669B3">
              <w:rPr>
                <w:rFonts w:ascii="Century Gothic" w:eastAsia="Times New Roman" w:hAnsi="Century Gothic" w:cstheme="minorHAnsi"/>
                <w:b/>
                <w:bCs/>
                <w:color w:val="1F1A17"/>
                <w:sz w:val="18"/>
                <w:szCs w:val="18"/>
              </w:rPr>
              <w:t>2</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1F1A17"/>
                <w:sz w:val="16"/>
                <w:szCs w:val="16"/>
                <w:lang w:val="en-US"/>
              </w:rPr>
            </w:pPr>
            <w:r w:rsidRPr="000669B3">
              <w:rPr>
                <w:rFonts w:ascii="Century Gothic" w:eastAsia="Times New Roman" w:hAnsi="Century Gothic" w:cs="Calibri"/>
                <w:b/>
                <w:bCs/>
                <w:color w:val="1F1A17"/>
                <w:sz w:val="16"/>
                <w:szCs w:val="16"/>
              </w:rPr>
              <w:t>EAL</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E</w:t>
            </w:r>
            <w:r w:rsidRPr="000669B3">
              <w:rPr>
                <w:rFonts w:ascii="Century Gothic" w:eastAsia="Times New Roman" w:hAnsi="Century Gothic" w:cstheme="minorHAnsi"/>
                <w:color w:val="1F1A17"/>
                <w:sz w:val="18"/>
                <w:szCs w:val="18"/>
              </w:rPr>
              <w:t xml:space="preserve">xploration des </w:t>
            </w:r>
            <w:r w:rsidRPr="000669B3">
              <w:rPr>
                <w:rFonts w:ascii="Century Gothic" w:eastAsia="Times New Roman" w:hAnsi="Century Gothic" w:cstheme="minorHAnsi"/>
                <w:b/>
                <w:bCs/>
                <w:color w:val="1F1A17"/>
                <w:sz w:val="18"/>
                <w:szCs w:val="18"/>
              </w:rPr>
              <w:t>A</w:t>
            </w:r>
            <w:r w:rsidRPr="000669B3">
              <w:rPr>
                <w:rFonts w:ascii="Century Gothic" w:eastAsia="Times New Roman" w:hAnsi="Century Gothic" w:cstheme="minorHAnsi"/>
                <w:color w:val="1F1A17"/>
                <w:sz w:val="18"/>
                <w:szCs w:val="18"/>
              </w:rPr>
              <w:t xml:space="preserve">nomalies </w:t>
            </w:r>
            <w:r w:rsidRPr="000669B3">
              <w:rPr>
                <w:rFonts w:ascii="Century Gothic" w:eastAsia="Times New Roman" w:hAnsi="Century Gothic" w:cstheme="minorHAnsi"/>
                <w:b/>
                <w:bCs/>
                <w:color w:val="1F1A17"/>
                <w:sz w:val="18"/>
                <w:szCs w:val="18"/>
              </w:rPr>
              <w:t>L</w:t>
            </w:r>
            <w:r w:rsidRPr="000669B3">
              <w:rPr>
                <w:rFonts w:ascii="Century Gothic" w:eastAsia="Times New Roman" w:hAnsi="Century Gothic" w:cstheme="minorHAnsi"/>
                <w:color w:val="1F1A17"/>
                <w:sz w:val="18"/>
                <w:szCs w:val="18"/>
              </w:rPr>
              <w:t>ipidiques</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ECG</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E</w:t>
            </w:r>
            <w:r w:rsidRPr="000669B3">
              <w:rPr>
                <w:rFonts w:ascii="Century Gothic" w:eastAsia="Times New Roman" w:hAnsi="Century Gothic" w:cstheme="minorHAnsi"/>
                <w:color w:val="1F1A17"/>
                <w:sz w:val="18"/>
                <w:szCs w:val="18"/>
              </w:rPr>
              <w:t>lectro</w:t>
            </w:r>
            <w:r w:rsidRPr="000669B3">
              <w:rPr>
                <w:rFonts w:ascii="Century Gothic" w:eastAsia="Times New Roman" w:hAnsi="Century Gothic" w:cstheme="minorHAnsi"/>
                <w:b/>
                <w:color w:val="1F1A17"/>
                <w:sz w:val="18"/>
                <w:szCs w:val="18"/>
              </w:rPr>
              <w:t>c</w:t>
            </w:r>
            <w:r w:rsidRPr="000669B3">
              <w:rPr>
                <w:rFonts w:ascii="Century Gothic" w:eastAsia="Times New Roman" w:hAnsi="Century Gothic" w:cstheme="minorHAnsi"/>
                <w:color w:val="1F1A17"/>
                <w:sz w:val="18"/>
                <w:szCs w:val="18"/>
              </w:rPr>
              <w:t>ardio</w:t>
            </w:r>
            <w:r w:rsidRPr="000669B3">
              <w:rPr>
                <w:rFonts w:ascii="Century Gothic" w:eastAsia="Times New Roman" w:hAnsi="Century Gothic" w:cstheme="minorHAnsi"/>
                <w:b/>
                <w:color w:val="1F1A17"/>
                <w:sz w:val="18"/>
                <w:szCs w:val="18"/>
              </w:rPr>
              <w:t>g</w:t>
            </w:r>
            <w:r w:rsidRPr="000669B3">
              <w:rPr>
                <w:rFonts w:ascii="Century Gothic" w:eastAsia="Times New Roman" w:hAnsi="Century Gothic" w:cstheme="minorHAnsi"/>
                <w:color w:val="1F1A17"/>
                <w:sz w:val="18"/>
                <w:szCs w:val="18"/>
              </w:rPr>
              <w:t>ra</w:t>
            </w:r>
            <w:r w:rsidR="00A54FC9" w:rsidRPr="000669B3">
              <w:rPr>
                <w:rFonts w:ascii="Century Gothic" w:eastAsia="Times New Roman" w:hAnsi="Century Gothic" w:cstheme="minorHAnsi"/>
                <w:color w:val="1F1A17"/>
                <w:sz w:val="18"/>
                <w:szCs w:val="18"/>
              </w:rPr>
              <w:t>mme</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ESPC</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fr-CI"/>
              </w:rPr>
            </w:pPr>
            <w:r w:rsidRPr="000669B3">
              <w:rPr>
                <w:rFonts w:ascii="Century Gothic" w:eastAsia="Times New Roman" w:hAnsi="Century Gothic" w:cstheme="minorHAnsi"/>
                <w:b/>
                <w:bCs/>
                <w:color w:val="1F1A17"/>
                <w:sz w:val="18"/>
                <w:szCs w:val="18"/>
              </w:rPr>
              <w:t>E</w:t>
            </w:r>
            <w:r w:rsidRPr="000669B3">
              <w:rPr>
                <w:rFonts w:ascii="Century Gothic" w:eastAsia="Times New Roman" w:hAnsi="Century Gothic" w:cstheme="minorHAnsi"/>
                <w:color w:val="1F1A17"/>
                <w:sz w:val="18"/>
                <w:szCs w:val="18"/>
              </w:rPr>
              <w:t xml:space="preserve">tablissement </w:t>
            </w:r>
            <w:r w:rsidRPr="000669B3">
              <w:rPr>
                <w:rFonts w:ascii="Century Gothic" w:eastAsia="Times New Roman" w:hAnsi="Century Gothic" w:cstheme="minorHAnsi"/>
                <w:b/>
                <w:bCs/>
                <w:color w:val="1F1A17"/>
                <w:sz w:val="18"/>
                <w:szCs w:val="18"/>
              </w:rPr>
              <w:t>S</w:t>
            </w:r>
            <w:r w:rsidRPr="000669B3">
              <w:rPr>
                <w:rFonts w:ascii="Century Gothic" w:eastAsia="Times New Roman" w:hAnsi="Century Gothic" w:cstheme="minorHAnsi"/>
                <w:color w:val="1F1A17"/>
                <w:sz w:val="18"/>
                <w:szCs w:val="18"/>
              </w:rPr>
              <w:t xml:space="preserve">anitaire de </w:t>
            </w:r>
            <w:r w:rsidRPr="000669B3">
              <w:rPr>
                <w:rFonts w:ascii="Century Gothic" w:eastAsia="Times New Roman" w:hAnsi="Century Gothic" w:cstheme="minorHAnsi"/>
                <w:b/>
                <w:bCs/>
                <w:color w:val="1F1A17"/>
                <w:sz w:val="18"/>
                <w:szCs w:val="18"/>
              </w:rPr>
              <w:t>P</w:t>
            </w:r>
            <w:r w:rsidRPr="000669B3">
              <w:rPr>
                <w:rFonts w:ascii="Century Gothic" w:eastAsia="Times New Roman" w:hAnsi="Century Gothic" w:cstheme="minorHAnsi"/>
                <w:color w:val="1F1A17"/>
                <w:sz w:val="18"/>
                <w:szCs w:val="18"/>
              </w:rPr>
              <w:t xml:space="preserve">remier </w:t>
            </w:r>
            <w:r w:rsidRPr="000669B3">
              <w:rPr>
                <w:rFonts w:ascii="Century Gothic" w:eastAsia="Times New Roman" w:hAnsi="Century Gothic" w:cstheme="minorHAnsi"/>
                <w:b/>
                <w:bCs/>
                <w:color w:val="1F1A17"/>
                <w:sz w:val="18"/>
                <w:szCs w:val="18"/>
              </w:rPr>
              <w:t>C</w:t>
            </w:r>
            <w:r w:rsidRPr="000669B3">
              <w:rPr>
                <w:rFonts w:ascii="Century Gothic" w:eastAsia="Times New Roman" w:hAnsi="Century Gothic" w:cstheme="minorHAnsi"/>
                <w:color w:val="1F1A17"/>
                <w:sz w:val="18"/>
                <w:szCs w:val="18"/>
              </w:rPr>
              <w:t>ontact</w:t>
            </w:r>
          </w:p>
        </w:tc>
      </w:tr>
      <w:tr w:rsidR="00572D31" w:rsidRPr="000669B3" w:rsidTr="002577DC">
        <w:trPr>
          <w:trHeight w:val="40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rPr>
            </w:pPr>
            <w:r w:rsidRPr="000669B3">
              <w:rPr>
                <w:rFonts w:ascii="Century Gothic" w:eastAsia="Times New Roman" w:hAnsi="Century Gothic" w:cs="Calibri"/>
                <w:b/>
                <w:bCs/>
                <w:color w:val="000000"/>
                <w:sz w:val="16"/>
                <w:szCs w:val="16"/>
              </w:rPr>
              <w:t>FRCV</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fr-CI"/>
              </w:rPr>
            </w:pPr>
            <w:r w:rsidRPr="000669B3">
              <w:rPr>
                <w:rFonts w:ascii="Century Gothic" w:eastAsia="Times New Roman" w:hAnsi="Century Gothic" w:cstheme="minorHAnsi"/>
                <w:b/>
                <w:bCs/>
                <w:color w:val="1F1A17"/>
                <w:sz w:val="18"/>
                <w:szCs w:val="18"/>
              </w:rPr>
              <w:t>F</w:t>
            </w:r>
            <w:r w:rsidRPr="000669B3">
              <w:rPr>
                <w:rFonts w:ascii="Century Gothic" w:eastAsia="Times New Roman" w:hAnsi="Century Gothic" w:cstheme="minorHAnsi"/>
                <w:color w:val="1F1A17"/>
                <w:sz w:val="18"/>
                <w:szCs w:val="18"/>
              </w:rPr>
              <w:t xml:space="preserve">acteurs de </w:t>
            </w:r>
            <w:r w:rsidRPr="000669B3">
              <w:rPr>
                <w:rFonts w:ascii="Century Gothic" w:eastAsia="Times New Roman" w:hAnsi="Century Gothic" w:cstheme="minorHAnsi"/>
                <w:b/>
                <w:bCs/>
                <w:color w:val="1F1A17"/>
                <w:sz w:val="18"/>
                <w:szCs w:val="18"/>
              </w:rPr>
              <w:t>R</w:t>
            </w:r>
            <w:r w:rsidRPr="000669B3">
              <w:rPr>
                <w:rFonts w:ascii="Century Gothic" w:eastAsia="Times New Roman" w:hAnsi="Century Gothic" w:cstheme="minorHAnsi"/>
                <w:color w:val="1F1A17"/>
                <w:sz w:val="18"/>
                <w:szCs w:val="18"/>
              </w:rPr>
              <w:t xml:space="preserve">isque </w:t>
            </w:r>
            <w:r w:rsidRPr="000669B3">
              <w:rPr>
                <w:rFonts w:ascii="Century Gothic" w:eastAsia="Times New Roman" w:hAnsi="Century Gothic" w:cstheme="minorHAnsi"/>
                <w:b/>
                <w:bCs/>
                <w:color w:val="1F1A17"/>
                <w:sz w:val="18"/>
                <w:szCs w:val="18"/>
              </w:rPr>
              <w:t>C</w:t>
            </w:r>
            <w:r w:rsidRPr="000669B3">
              <w:rPr>
                <w:rFonts w:ascii="Century Gothic" w:eastAsia="Times New Roman" w:hAnsi="Century Gothic" w:cstheme="minorHAnsi"/>
                <w:color w:val="1F1A17"/>
                <w:sz w:val="18"/>
                <w:szCs w:val="18"/>
              </w:rPr>
              <w:t xml:space="preserve">ardio </w:t>
            </w:r>
            <w:r w:rsidRPr="000669B3">
              <w:rPr>
                <w:rFonts w:ascii="Century Gothic" w:eastAsia="Times New Roman" w:hAnsi="Century Gothic" w:cstheme="minorHAnsi"/>
                <w:b/>
                <w:bCs/>
                <w:color w:val="1F1A17"/>
                <w:sz w:val="18"/>
                <w:szCs w:val="18"/>
              </w:rPr>
              <w:t>V</w:t>
            </w:r>
            <w:r w:rsidRPr="000669B3">
              <w:rPr>
                <w:rFonts w:ascii="Century Gothic" w:eastAsia="Times New Roman" w:hAnsi="Century Gothic" w:cstheme="minorHAnsi"/>
                <w:color w:val="1F1A17"/>
                <w:sz w:val="18"/>
                <w:szCs w:val="18"/>
              </w:rPr>
              <w:t>asculaire</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FID</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F</w:t>
            </w:r>
            <w:r w:rsidRPr="000669B3">
              <w:rPr>
                <w:rFonts w:ascii="Century Gothic" w:eastAsia="Times New Roman" w:hAnsi="Century Gothic" w:cstheme="minorHAnsi"/>
                <w:color w:val="1F1A17"/>
                <w:sz w:val="18"/>
                <w:szCs w:val="18"/>
              </w:rPr>
              <w:t xml:space="preserve">édération </w:t>
            </w:r>
            <w:r w:rsidRPr="000669B3">
              <w:rPr>
                <w:rFonts w:ascii="Century Gothic" w:eastAsia="Times New Roman" w:hAnsi="Century Gothic" w:cstheme="minorHAnsi"/>
                <w:b/>
                <w:bCs/>
                <w:color w:val="1F1A17"/>
                <w:sz w:val="18"/>
                <w:szCs w:val="18"/>
              </w:rPr>
              <w:t>I</w:t>
            </w:r>
            <w:r w:rsidRPr="000669B3">
              <w:rPr>
                <w:rFonts w:ascii="Century Gothic" w:eastAsia="Times New Roman" w:hAnsi="Century Gothic" w:cstheme="minorHAnsi"/>
                <w:color w:val="1F1A17"/>
                <w:sz w:val="18"/>
                <w:szCs w:val="18"/>
              </w:rPr>
              <w:t xml:space="preserve">nternationale du </w:t>
            </w:r>
            <w:r w:rsidRPr="000669B3">
              <w:rPr>
                <w:rFonts w:ascii="Century Gothic" w:eastAsia="Times New Roman" w:hAnsi="Century Gothic" w:cstheme="minorHAnsi"/>
                <w:b/>
                <w:bCs/>
                <w:color w:val="1F1A17"/>
                <w:sz w:val="18"/>
                <w:szCs w:val="18"/>
              </w:rPr>
              <w:t>D</w:t>
            </w:r>
            <w:r w:rsidRPr="000669B3">
              <w:rPr>
                <w:rFonts w:ascii="Century Gothic" w:eastAsia="Times New Roman" w:hAnsi="Century Gothic" w:cstheme="minorHAnsi"/>
                <w:color w:val="1F1A17"/>
                <w:sz w:val="18"/>
                <w:szCs w:val="18"/>
              </w:rPr>
              <w:t>iabète</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1F1A17"/>
                <w:sz w:val="16"/>
                <w:szCs w:val="16"/>
                <w:lang w:val="en-US"/>
              </w:rPr>
            </w:pPr>
            <w:r w:rsidRPr="000669B3">
              <w:rPr>
                <w:rFonts w:ascii="Century Gothic" w:eastAsia="Times New Roman" w:hAnsi="Century Gothic" w:cs="Calibri"/>
                <w:b/>
                <w:bCs/>
                <w:color w:val="1F1A17"/>
                <w:sz w:val="16"/>
                <w:szCs w:val="16"/>
              </w:rPr>
              <w:t>FSU</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F</w:t>
            </w:r>
            <w:r w:rsidRPr="000669B3">
              <w:rPr>
                <w:rFonts w:ascii="Century Gothic" w:eastAsia="Times New Roman" w:hAnsi="Century Gothic" w:cstheme="minorHAnsi"/>
                <w:color w:val="1F1A17"/>
                <w:sz w:val="18"/>
                <w:szCs w:val="18"/>
              </w:rPr>
              <w:t>ormation</w:t>
            </w:r>
            <w:r w:rsidRPr="000669B3">
              <w:rPr>
                <w:rFonts w:ascii="Century Gothic" w:eastAsia="Times New Roman" w:hAnsi="Century Gothic" w:cstheme="minorHAnsi"/>
                <w:b/>
                <w:bCs/>
                <w:color w:val="1F1A17"/>
                <w:sz w:val="18"/>
                <w:szCs w:val="18"/>
              </w:rPr>
              <w:t xml:space="preserve"> S</w:t>
            </w:r>
            <w:r w:rsidRPr="000669B3">
              <w:rPr>
                <w:rFonts w:ascii="Century Gothic" w:eastAsia="Times New Roman" w:hAnsi="Century Gothic" w:cstheme="minorHAnsi"/>
                <w:color w:val="1F1A17"/>
                <w:sz w:val="18"/>
                <w:szCs w:val="18"/>
              </w:rPr>
              <w:t>anitaire</w:t>
            </w:r>
            <w:r w:rsidRPr="000669B3">
              <w:rPr>
                <w:rFonts w:ascii="Century Gothic" w:eastAsia="Times New Roman" w:hAnsi="Century Gothic" w:cstheme="minorHAnsi"/>
                <w:b/>
                <w:bCs/>
                <w:color w:val="1F1A17"/>
                <w:sz w:val="18"/>
                <w:szCs w:val="18"/>
              </w:rPr>
              <w:t xml:space="preserve"> U</w:t>
            </w:r>
            <w:r w:rsidRPr="000669B3">
              <w:rPr>
                <w:rFonts w:ascii="Century Gothic" w:eastAsia="Times New Roman" w:hAnsi="Century Gothic" w:cstheme="minorHAnsi"/>
                <w:color w:val="1F1A17"/>
                <w:sz w:val="18"/>
                <w:szCs w:val="18"/>
              </w:rPr>
              <w:t>rbaine</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GAJ</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G</w:t>
            </w:r>
            <w:r w:rsidRPr="000669B3">
              <w:rPr>
                <w:rFonts w:ascii="Century Gothic" w:eastAsia="Times New Roman" w:hAnsi="Century Gothic" w:cstheme="minorHAnsi"/>
                <w:color w:val="1F1A17"/>
                <w:sz w:val="18"/>
                <w:szCs w:val="18"/>
              </w:rPr>
              <w:t xml:space="preserve">lycémie à </w:t>
            </w:r>
            <w:r w:rsidRPr="000669B3">
              <w:rPr>
                <w:rFonts w:ascii="Century Gothic" w:eastAsia="Times New Roman" w:hAnsi="Century Gothic" w:cstheme="minorHAnsi"/>
                <w:b/>
                <w:bCs/>
                <w:color w:val="1F1A17"/>
                <w:sz w:val="18"/>
                <w:szCs w:val="18"/>
              </w:rPr>
              <w:t>J</w:t>
            </w:r>
            <w:r w:rsidRPr="000669B3">
              <w:rPr>
                <w:rFonts w:ascii="Century Gothic" w:eastAsia="Times New Roman" w:hAnsi="Century Gothic" w:cstheme="minorHAnsi"/>
                <w:color w:val="1F1A17"/>
                <w:sz w:val="18"/>
                <w:szCs w:val="18"/>
              </w:rPr>
              <w:t>eun</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GPP</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8209DC" w:rsidP="00572D31">
            <w:pPr>
              <w:spacing w:after="0" w:line="240" w:lineRule="auto"/>
              <w:jc w:val="both"/>
              <w:rPr>
                <w:rFonts w:ascii="Century Gothic" w:eastAsia="Times New Roman" w:hAnsi="Century Gothic" w:cstheme="minorHAnsi"/>
                <w:color w:val="0563C1"/>
                <w:sz w:val="18"/>
                <w:szCs w:val="18"/>
                <w:lang w:val="en-US"/>
              </w:rPr>
            </w:pPr>
            <w:hyperlink r:id="rId13" w:tooltip="Glycémie" w:history="1">
              <w:r w:rsidR="00572D31" w:rsidRPr="000669B3">
                <w:rPr>
                  <w:rFonts w:ascii="Century Gothic" w:eastAsia="Times New Roman" w:hAnsi="Century Gothic" w:cstheme="minorHAnsi"/>
                  <w:b/>
                  <w:sz w:val="18"/>
                  <w:szCs w:val="18"/>
                </w:rPr>
                <w:t>G</w:t>
              </w:r>
              <w:r w:rsidR="00572D31" w:rsidRPr="000669B3">
                <w:rPr>
                  <w:rFonts w:ascii="Century Gothic" w:eastAsia="Times New Roman" w:hAnsi="Century Gothic" w:cstheme="minorHAnsi"/>
                  <w:sz w:val="18"/>
                  <w:szCs w:val="18"/>
                </w:rPr>
                <w:t xml:space="preserve">lycémie </w:t>
              </w:r>
              <w:r w:rsidR="00572D31" w:rsidRPr="000669B3">
                <w:rPr>
                  <w:rFonts w:ascii="Century Gothic" w:eastAsia="Times New Roman" w:hAnsi="Century Gothic" w:cstheme="minorHAnsi"/>
                  <w:b/>
                  <w:sz w:val="18"/>
                  <w:szCs w:val="18"/>
                </w:rPr>
                <w:t>P</w:t>
              </w:r>
              <w:r w:rsidR="00572D31" w:rsidRPr="000669B3">
                <w:rPr>
                  <w:rFonts w:ascii="Century Gothic" w:eastAsia="Times New Roman" w:hAnsi="Century Gothic" w:cstheme="minorHAnsi"/>
                  <w:sz w:val="18"/>
                  <w:szCs w:val="18"/>
                </w:rPr>
                <w:t xml:space="preserve">ost </w:t>
              </w:r>
              <w:r w:rsidR="00572D31" w:rsidRPr="000669B3">
                <w:rPr>
                  <w:rFonts w:ascii="Century Gothic" w:eastAsia="Times New Roman" w:hAnsi="Century Gothic" w:cstheme="minorHAnsi"/>
                  <w:b/>
                  <w:sz w:val="18"/>
                  <w:szCs w:val="18"/>
                </w:rPr>
                <w:t>P</w:t>
              </w:r>
              <w:r w:rsidR="00572D31" w:rsidRPr="000669B3">
                <w:rPr>
                  <w:rFonts w:ascii="Century Gothic" w:eastAsia="Times New Roman" w:hAnsi="Century Gothic" w:cstheme="minorHAnsi"/>
                  <w:sz w:val="18"/>
                  <w:szCs w:val="18"/>
                </w:rPr>
                <w:t>randiale</w:t>
              </w:r>
            </w:hyperlink>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HbA1c</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H</w:t>
            </w:r>
            <w:r w:rsidRPr="000669B3">
              <w:rPr>
                <w:rFonts w:ascii="Century Gothic" w:eastAsia="Times New Roman" w:hAnsi="Century Gothic" w:cstheme="minorHAnsi"/>
                <w:color w:val="1F1A17"/>
                <w:sz w:val="18"/>
                <w:szCs w:val="18"/>
              </w:rPr>
              <w:t xml:space="preserve">émoglobine </w:t>
            </w:r>
            <w:r w:rsidRPr="000669B3">
              <w:rPr>
                <w:rFonts w:ascii="Century Gothic" w:eastAsia="Times New Roman" w:hAnsi="Century Gothic" w:cstheme="minorHAnsi"/>
                <w:b/>
                <w:bCs/>
                <w:color w:val="1F1A17"/>
                <w:sz w:val="18"/>
                <w:szCs w:val="18"/>
              </w:rPr>
              <w:t>G</w:t>
            </w:r>
            <w:r w:rsidRPr="000669B3">
              <w:rPr>
                <w:rFonts w:ascii="Century Gothic" w:eastAsia="Times New Roman" w:hAnsi="Century Gothic" w:cstheme="minorHAnsi"/>
                <w:color w:val="1F1A17"/>
                <w:sz w:val="18"/>
                <w:szCs w:val="18"/>
              </w:rPr>
              <w:t>lyquée</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HDL-c</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H</w:t>
            </w:r>
            <w:r w:rsidRPr="000669B3">
              <w:rPr>
                <w:rFonts w:ascii="Century Gothic" w:eastAsia="Times New Roman" w:hAnsi="Century Gothic" w:cstheme="minorHAnsi"/>
                <w:color w:val="1F1A17"/>
                <w:sz w:val="18"/>
                <w:szCs w:val="18"/>
              </w:rPr>
              <w:t>igh-</w:t>
            </w:r>
            <w:r w:rsidRPr="000669B3">
              <w:rPr>
                <w:rFonts w:ascii="Century Gothic" w:eastAsia="Times New Roman" w:hAnsi="Century Gothic" w:cstheme="minorHAnsi"/>
                <w:b/>
                <w:bCs/>
                <w:color w:val="1F1A17"/>
                <w:sz w:val="18"/>
                <w:szCs w:val="18"/>
              </w:rPr>
              <w:t>D</w:t>
            </w:r>
            <w:r w:rsidRPr="000669B3">
              <w:rPr>
                <w:rFonts w:ascii="Century Gothic" w:eastAsia="Times New Roman" w:hAnsi="Century Gothic" w:cstheme="minorHAnsi"/>
                <w:color w:val="1F1A17"/>
                <w:sz w:val="18"/>
                <w:szCs w:val="18"/>
              </w:rPr>
              <w:t xml:space="preserve">ensity </w:t>
            </w:r>
            <w:r w:rsidRPr="000669B3">
              <w:rPr>
                <w:rFonts w:ascii="Century Gothic" w:eastAsia="Times New Roman" w:hAnsi="Century Gothic" w:cstheme="minorHAnsi"/>
                <w:b/>
                <w:bCs/>
                <w:color w:val="1F1A17"/>
                <w:sz w:val="18"/>
                <w:szCs w:val="18"/>
              </w:rPr>
              <w:t>L</w:t>
            </w:r>
            <w:r w:rsidRPr="000669B3">
              <w:rPr>
                <w:rFonts w:ascii="Century Gothic" w:eastAsia="Times New Roman" w:hAnsi="Century Gothic" w:cstheme="minorHAnsi"/>
                <w:color w:val="1F1A17"/>
                <w:sz w:val="18"/>
                <w:szCs w:val="18"/>
              </w:rPr>
              <w:t xml:space="preserve">ipoprotein </w:t>
            </w:r>
            <w:r w:rsidRPr="000669B3">
              <w:rPr>
                <w:rFonts w:ascii="Century Gothic" w:eastAsia="Times New Roman" w:hAnsi="Century Gothic" w:cstheme="minorHAnsi"/>
                <w:b/>
                <w:bCs/>
                <w:color w:val="1F1A17"/>
                <w:sz w:val="18"/>
                <w:szCs w:val="18"/>
              </w:rPr>
              <w:t>C</w:t>
            </w:r>
            <w:r w:rsidRPr="000669B3">
              <w:rPr>
                <w:rFonts w:ascii="Century Gothic" w:eastAsia="Times New Roman" w:hAnsi="Century Gothic" w:cstheme="minorHAnsi"/>
                <w:color w:val="1F1A17"/>
                <w:sz w:val="18"/>
                <w:szCs w:val="18"/>
              </w:rPr>
              <w:t>holestérol</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HG</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H</w:t>
            </w:r>
            <w:r w:rsidRPr="000669B3">
              <w:rPr>
                <w:rFonts w:ascii="Century Gothic" w:eastAsia="Times New Roman" w:hAnsi="Century Gothic" w:cstheme="minorHAnsi"/>
                <w:color w:val="1F1A17"/>
                <w:sz w:val="18"/>
                <w:szCs w:val="18"/>
              </w:rPr>
              <w:t>ôpital</w:t>
            </w:r>
            <w:r w:rsidRPr="000669B3">
              <w:rPr>
                <w:rFonts w:ascii="Century Gothic" w:eastAsia="Times New Roman" w:hAnsi="Century Gothic" w:cstheme="minorHAnsi"/>
                <w:b/>
                <w:bCs/>
                <w:color w:val="1F1A17"/>
                <w:sz w:val="18"/>
                <w:szCs w:val="18"/>
              </w:rPr>
              <w:t xml:space="preserve"> G</w:t>
            </w:r>
            <w:r w:rsidRPr="000669B3">
              <w:rPr>
                <w:rFonts w:ascii="Century Gothic" w:eastAsia="Times New Roman" w:hAnsi="Century Gothic" w:cstheme="minorHAnsi"/>
                <w:color w:val="1F1A17"/>
                <w:sz w:val="18"/>
                <w:szCs w:val="18"/>
              </w:rPr>
              <w:t>énéral</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HVG</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H</w:t>
            </w:r>
            <w:r w:rsidRPr="000669B3">
              <w:rPr>
                <w:rFonts w:ascii="Century Gothic" w:eastAsia="Times New Roman" w:hAnsi="Century Gothic" w:cstheme="minorHAnsi"/>
                <w:color w:val="1F1A17"/>
                <w:sz w:val="18"/>
                <w:szCs w:val="18"/>
              </w:rPr>
              <w:t>ypertrophie</w:t>
            </w:r>
            <w:r w:rsidRPr="000669B3">
              <w:rPr>
                <w:rFonts w:ascii="Century Gothic" w:eastAsia="Times New Roman" w:hAnsi="Century Gothic" w:cstheme="minorHAnsi"/>
                <w:b/>
                <w:bCs/>
                <w:color w:val="1F1A17"/>
                <w:sz w:val="18"/>
                <w:szCs w:val="18"/>
              </w:rPr>
              <w:t xml:space="preserve"> v</w:t>
            </w:r>
            <w:r w:rsidRPr="000669B3">
              <w:rPr>
                <w:rFonts w:ascii="Century Gothic" w:eastAsia="Times New Roman" w:hAnsi="Century Gothic" w:cstheme="minorHAnsi"/>
                <w:color w:val="1F1A17"/>
                <w:sz w:val="18"/>
                <w:szCs w:val="18"/>
              </w:rPr>
              <w:t>entriculaire</w:t>
            </w:r>
            <w:r w:rsidRPr="000669B3">
              <w:rPr>
                <w:rFonts w:ascii="Century Gothic" w:eastAsia="Times New Roman" w:hAnsi="Century Gothic" w:cstheme="minorHAnsi"/>
                <w:b/>
                <w:bCs/>
                <w:color w:val="1F1A17"/>
                <w:sz w:val="18"/>
                <w:szCs w:val="18"/>
              </w:rPr>
              <w:t xml:space="preserve"> G</w:t>
            </w:r>
            <w:r w:rsidRPr="000669B3">
              <w:rPr>
                <w:rFonts w:ascii="Century Gothic" w:eastAsia="Times New Roman" w:hAnsi="Century Gothic" w:cstheme="minorHAnsi"/>
                <w:color w:val="1F1A17"/>
                <w:sz w:val="18"/>
                <w:szCs w:val="18"/>
              </w:rPr>
              <w:t>auche</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HGPO</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8209DC" w:rsidP="00572D31">
            <w:pPr>
              <w:spacing w:after="0" w:line="240" w:lineRule="auto"/>
              <w:jc w:val="both"/>
              <w:rPr>
                <w:rFonts w:ascii="Century Gothic" w:eastAsia="Times New Roman" w:hAnsi="Century Gothic" w:cstheme="minorHAnsi"/>
                <w:sz w:val="18"/>
                <w:szCs w:val="18"/>
                <w:lang w:val="fr-CI"/>
              </w:rPr>
            </w:pPr>
            <w:hyperlink r:id="rId14" w:tooltip="Hyperglycémie provoquée per os" w:history="1">
              <w:r w:rsidR="00572D31" w:rsidRPr="000669B3">
                <w:rPr>
                  <w:rFonts w:ascii="Century Gothic" w:eastAsia="Times New Roman" w:hAnsi="Century Gothic" w:cstheme="minorHAnsi"/>
                  <w:b/>
                  <w:sz w:val="18"/>
                  <w:szCs w:val="18"/>
                </w:rPr>
                <w:t>H</w:t>
              </w:r>
              <w:r w:rsidR="00572D31" w:rsidRPr="000669B3">
                <w:rPr>
                  <w:rFonts w:ascii="Century Gothic" w:eastAsia="Times New Roman" w:hAnsi="Century Gothic" w:cstheme="minorHAnsi"/>
                  <w:sz w:val="18"/>
                  <w:szCs w:val="18"/>
                </w:rPr>
                <w:t>yper</w:t>
              </w:r>
              <w:r w:rsidR="00572D31" w:rsidRPr="000669B3">
                <w:rPr>
                  <w:rFonts w:ascii="Century Gothic" w:eastAsia="Times New Roman" w:hAnsi="Century Gothic" w:cstheme="minorHAnsi"/>
                  <w:b/>
                  <w:sz w:val="18"/>
                  <w:szCs w:val="18"/>
                </w:rPr>
                <w:t>g</w:t>
              </w:r>
              <w:r w:rsidR="00572D31" w:rsidRPr="000669B3">
                <w:rPr>
                  <w:rFonts w:ascii="Century Gothic" w:eastAsia="Times New Roman" w:hAnsi="Century Gothic" w:cstheme="minorHAnsi"/>
                  <w:sz w:val="18"/>
                  <w:szCs w:val="18"/>
                </w:rPr>
                <w:t xml:space="preserve">lycémie </w:t>
              </w:r>
              <w:r w:rsidR="00572D31" w:rsidRPr="000669B3">
                <w:rPr>
                  <w:rFonts w:ascii="Century Gothic" w:eastAsia="Times New Roman" w:hAnsi="Century Gothic" w:cstheme="minorHAnsi"/>
                  <w:b/>
                  <w:sz w:val="18"/>
                  <w:szCs w:val="18"/>
                </w:rPr>
                <w:t>P</w:t>
              </w:r>
              <w:r w:rsidR="00572D31" w:rsidRPr="000669B3">
                <w:rPr>
                  <w:rFonts w:ascii="Century Gothic" w:eastAsia="Times New Roman" w:hAnsi="Century Gothic" w:cstheme="minorHAnsi"/>
                  <w:sz w:val="18"/>
                  <w:szCs w:val="18"/>
                </w:rPr>
                <w:t xml:space="preserve">rovoquée Par </w:t>
              </w:r>
              <w:r w:rsidR="00572D31" w:rsidRPr="000669B3">
                <w:rPr>
                  <w:rFonts w:ascii="Century Gothic" w:eastAsia="Times New Roman" w:hAnsi="Century Gothic" w:cstheme="minorHAnsi"/>
                  <w:b/>
                  <w:sz w:val="18"/>
                  <w:szCs w:val="18"/>
                </w:rPr>
                <w:t>V</w:t>
              </w:r>
              <w:r w:rsidR="00572D31" w:rsidRPr="000669B3">
                <w:rPr>
                  <w:rFonts w:ascii="Century Gothic" w:eastAsia="Times New Roman" w:hAnsi="Century Gothic" w:cstheme="minorHAnsi"/>
                  <w:sz w:val="18"/>
                  <w:szCs w:val="18"/>
                </w:rPr>
                <w:t xml:space="preserve">oie </w:t>
              </w:r>
              <w:r w:rsidR="00572D31" w:rsidRPr="000669B3">
                <w:rPr>
                  <w:rFonts w:ascii="Century Gothic" w:eastAsia="Times New Roman" w:hAnsi="Century Gothic" w:cstheme="minorHAnsi"/>
                  <w:b/>
                  <w:sz w:val="18"/>
                  <w:szCs w:val="18"/>
                </w:rPr>
                <w:t>O</w:t>
              </w:r>
              <w:r w:rsidR="00572D31" w:rsidRPr="000669B3">
                <w:rPr>
                  <w:rFonts w:ascii="Century Gothic" w:eastAsia="Times New Roman" w:hAnsi="Century Gothic" w:cstheme="minorHAnsi"/>
                  <w:sz w:val="18"/>
                  <w:szCs w:val="18"/>
                </w:rPr>
                <w:t>rale </w:t>
              </w:r>
            </w:hyperlink>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HTA</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H</w:t>
            </w:r>
            <w:r w:rsidRPr="000669B3">
              <w:rPr>
                <w:rFonts w:ascii="Century Gothic" w:eastAsia="Times New Roman" w:hAnsi="Century Gothic" w:cstheme="minorHAnsi"/>
                <w:color w:val="1F1A17"/>
                <w:sz w:val="18"/>
                <w:szCs w:val="18"/>
              </w:rPr>
              <w:t xml:space="preserve">ypertension </w:t>
            </w:r>
            <w:r w:rsidRPr="000669B3">
              <w:rPr>
                <w:rFonts w:ascii="Century Gothic" w:eastAsia="Times New Roman" w:hAnsi="Century Gothic" w:cstheme="minorHAnsi"/>
                <w:b/>
                <w:bCs/>
                <w:color w:val="1F1A17"/>
                <w:sz w:val="18"/>
                <w:szCs w:val="18"/>
              </w:rPr>
              <w:t>A</w:t>
            </w:r>
            <w:r w:rsidRPr="000669B3">
              <w:rPr>
                <w:rFonts w:ascii="Century Gothic" w:eastAsia="Times New Roman" w:hAnsi="Century Gothic" w:cstheme="minorHAnsi"/>
                <w:color w:val="1F1A17"/>
                <w:sz w:val="18"/>
                <w:szCs w:val="18"/>
              </w:rPr>
              <w:t>rtérielle</w:t>
            </w:r>
          </w:p>
        </w:tc>
      </w:tr>
      <w:tr w:rsidR="00572D31" w:rsidRPr="000669B3" w:rsidTr="002577DC">
        <w:trPr>
          <w:trHeight w:val="46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IEC/CCC</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fr-CI"/>
              </w:rPr>
            </w:pPr>
            <w:r w:rsidRPr="000669B3">
              <w:rPr>
                <w:rFonts w:ascii="Century Gothic" w:eastAsia="Times New Roman" w:hAnsi="Century Gothic" w:cstheme="minorHAnsi"/>
                <w:b/>
                <w:bCs/>
                <w:color w:val="1F1A17"/>
                <w:sz w:val="18"/>
                <w:szCs w:val="18"/>
              </w:rPr>
              <w:t>I</w:t>
            </w:r>
            <w:r w:rsidRPr="000669B3">
              <w:rPr>
                <w:rFonts w:ascii="Century Gothic" w:eastAsia="Times New Roman" w:hAnsi="Century Gothic" w:cstheme="minorHAnsi"/>
                <w:color w:val="1F1A17"/>
                <w:sz w:val="18"/>
                <w:szCs w:val="18"/>
              </w:rPr>
              <w:t>nformation-</w:t>
            </w:r>
            <w:r w:rsidRPr="000669B3">
              <w:rPr>
                <w:rFonts w:ascii="Century Gothic" w:eastAsia="Times New Roman" w:hAnsi="Century Gothic" w:cstheme="minorHAnsi"/>
                <w:b/>
                <w:bCs/>
                <w:color w:val="1F1A17"/>
                <w:sz w:val="18"/>
                <w:szCs w:val="18"/>
              </w:rPr>
              <w:t>E</w:t>
            </w:r>
            <w:r w:rsidRPr="000669B3">
              <w:rPr>
                <w:rFonts w:ascii="Century Gothic" w:eastAsia="Times New Roman" w:hAnsi="Century Gothic" w:cstheme="minorHAnsi"/>
                <w:color w:val="1F1A17"/>
                <w:sz w:val="18"/>
                <w:szCs w:val="18"/>
              </w:rPr>
              <w:t>ducation-</w:t>
            </w:r>
            <w:r w:rsidRPr="000669B3">
              <w:rPr>
                <w:rFonts w:ascii="Century Gothic" w:eastAsia="Times New Roman" w:hAnsi="Century Gothic" w:cstheme="minorHAnsi"/>
                <w:b/>
                <w:bCs/>
                <w:color w:val="1F1A17"/>
                <w:sz w:val="18"/>
                <w:szCs w:val="18"/>
              </w:rPr>
              <w:t>C</w:t>
            </w:r>
            <w:r w:rsidRPr="000669B3">
              <w:rPr>
                <w:rFonts w:ascii="Century Gothic" w:eastAsia="Times New Roman" w:hAnsi="Century Gothic" w:cstheme="minorHAnsi"/>
                <w:color w:val="1F1A17"/>
                <w:sz w:val="18"/>
                <w:szCs w:val="18"/>
              </w:rPr>
              <w:t>ommunication/</w:t>
            </w:r>
            <w:r w:rsidRPr="000669B3">
              <w:rPr>
                <w:rFonts w:ascii="Century Gothic" w:eastAsia="Times New Roman" w:hAnsi="Century Gothic" w:cstheme="minorHAnsi"/>
                <w:b/>
                <w:bCs/>
                <w:color w:val="1F1A17"/>
                <w:sz w:val="18"/>
                <w:szCs w:val="18"/>
              </w:rPr>
              <w:t>C</w:t>
            </w:r>
            <w:r w:rsidRPr="000669B3">
              <w:rPr>
                <w:rFonts w:ascii="Century Gothic" w:eastAsia="Times New Roman" w:hAnsi="Century Gothic" w:cstheme="minorHAnsi"/>
                <w:color w:val="1F1A17"/>
                <w:sz w:val="18"/>
                <w:szCs w:val="18"/>
              </w:rPr>
              <w:t xml:space="preserve">ommunication pour le </w:t>
            </w:r>
            <w:r w:rsidRPr="000669B3">
              <w:rPr>
                <w:rFonts w:ascii="Century Gothic" w:eastAsia="Times New Roman" w:hAnsi="Century Gothic" w:cstheme="minorHAnsi"/>
                <w:b/>
                <w:bCs/>
                <w:color w:val="1F1A17"/>
                <w:sz w:val="18"/>
                <w:szCs w:val="18"/>
              </w:rPr>
              <w:t>C</w:t>
            </w:r>
            <w:r w:rsidRPr="000669B3">
              <w:rPr>
                <w:rFonts w:ascii="Century Gothic" w:eastAsia="Times New Roman" w:hAnsi="Century Gothic" w:cstheme="minorHAnsi"/>
                <w:color w:val="1F1A17"/>
                <w:sz w:val="18"/>
                <w:szCs w:val="18"/>
              </w:rPr>
              <w:t xml:space="preserve">hangement de </w:t>
            </w:r>
            <w:r w:rsidRPr="000669B3">
              <w:rPr>
                <w:rFonts w:ascii="Century Gothic" w:eastAsia="Times New Roman" w:hAnsi="Century Gothic" w:cstheme="minorHAnsi"/>
                <w:b/>
                <w:bCs/>
                <w:color w:val="1F1A17"/>
                <w:sz w:val="18"/>
                <w:szCs w:val="18"/>
              </w:rPr>
              <w:t>C</w:t>
            </w:r>
            <w:r w:rsidRPr="000669B3">
              <w:rPr>
                <w:rFonts w:ascii="Century Gothic" w:eastAsia="Times New Roman" w:hAnsi="Century Gothic" w:cstheme="minorHAnsi"/>
                <w:color w:val="1F1A17"/>
                <w:sz w:val="18"/>
                <w:szCs w:val="18"/>
              </w:rPr>
              <w:t>omportement</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IMC</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I</w:t>
            </w:r>
            <w:r w:rsidRPr="000669B3">
              <w:rPr>
                <w:rFonts w:ascii="Century Gothic" w:eastAsia="Times New Roman" w:hAnsi="Century Gothic" w:cstheme="minorHAnsi"/>
                <w:color w:val="1F1A17"/>
                <w:sz w:val="18"/>
                <w:szCs w:val="18"/>
              </w:rPr>
              <w:t xml:space="preserve">ndice de </w:t>
            </w:r>
            <w:r w:rsidRPr="000669B3">
              <w:rPr>
                <w:rFonts w:ascii="Century Gothic" w:eastAsia="Times New Roman" w:hAnsi="Century Gothic" w:cstheme="minorHAnsi"/>
                <w:b/>
                <w:bCs/>
                <w:color w:val="1F1A17"/>
                <w:sz w:val="18"/>
                <w:szCs w:val="18"/>
              </w:rPr>
              <w:t>M</w:t>
            </w:r>
            <w:r w:rsidRPr="000669B3">
              <w:rPr>
                <w:rFonts w:ascii="Century Gothic" w:eastAsia="Times New Roman" w:hAnsi="Century Gothic" w:cstheme="minorHAnsi"/>
                <w:color w:val="1F1A17"/>
                <w:sz w:val="18"/>
                <w:szCs w:val="18"/>
              </w:rPr>
              <w:t xml:space="preserve">asse </w:t>
            </w:r>
            <w:r w:rsidRPr="000669B3">
              <w:rPr>
                <w:rFonts w:ascii="Century Gothic" w:eastAsia="Times New Roman" w:hAnsi="Century Gothic" w:cstheme="minorHAnsi"/>
                <w:b/>
                <w:bCs/>
                <w:color w:val="1F1A17"/>
                <w:sz w:val="18"/>
                <w:szCs w:val="18"/>
              </w:rPr>
              <w:t>C</w:t>
            </w:r>
            <w:r w:rsidRPr="000669B3">
              <w:rPr>
                <w:rFonts w:ascii="Century Gothic" w:eastAsia="Times New Roman" w:hAnsi="Century Gothic" w:cstheme="minorHAnsi"/>
                <w:color w:val="1F1A17"/>
                <w:sz w:val="18"/>
                <w:szCs w:val="18"/>
              </w:rPr>
              <w:t>orporelle</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1F1A17"/>
                <w:sz w:val="16"/>
                <w:szCs w:val="16"/>
                <w:lang w:val="en-US"/>
              </w:rPr>
            </w:pPr>
            <w:r w:rsidRPr="000669B3">
              <w:rPr>
                <w:rFonts w:ascii="Century Gothic" w:eastAsia="Times New Roman" w:hAnsi="Century Gothic" w:cs="Calibri"/>
                <w:b/>
                <w:bCs/>
                <w:color w:val="1F1A17"/>
                <w:sz w:val="16"/>
                <w:szCs w:val="16"/>
              </w:rPr>
              <w:t>INFAS</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fr-CI"/>
              </w:rPr>
            </w:pPr>
            <w:r w:rsidRPr="000669B3">
              <w:rPr>
                <w:rFonts w:ascii="Century Gothic" w:eastAsia="Times New Roman" w:hAnsi="Century Gothic" w:cstheme="minorHAnsi"/>
                <w:b/>
                <w:bCs/>
                <w:color w:val="1F1A17"/>
                <w:sz w:val="18"/>
                <w:szCs w:val="18"/>
              </w:rPr>
              <w:t>I</w:t>
            </w:r>
            <w:r w:rsidRPr="000669B3">
              <w:rPr>
                <w:rFonts w:ascii="Century Gothic" w:eastAsia="Times New Roman" w:hAnsi="Century Gothic" w:cstheme="minorHAnsi"/>
                <w:color w:val="1F1A17"/>
                <w:sz w:val="18"/>
                <w:szCs w:val="18"/>
              </w:rPr>
              <w:t>nstitut</w:t>
            </w:r>
            <w:r w:rsidRPr="000669B3">
              <w:rPr>
                <w:rFonts w:ascii="Century Gothic" w:eastAsia="Times New Roman" w:hAnsi="Century Gothic" w:cstheme="minorHAnsi"/>
                <w:b/>
                <w:bCs/>
                <w:color w:val="1F1A17"/>
                <w:sz w:val="18"/>
                <w:szCs w:val="18"/>
              </w:rPr>
              <w:t xml:space="preserve"> N</w:t>
            </w:r>
            <w:r w:rsidRPr="000669B3">
              <w:rPr>
                <w:rFonts w:ascii="Century Gothic" w:eastAsia="Times New Roman" w:hAnsi="Century Gothic" w:cstheme="minorHAnsi"/>
                <w:color w:val="1F1A17"/>
                <w:sz w:val="18"/>
                <w:szCs w:val="18"/>
              </w:rPr>
              <w:t>ational de la</w:t>
            </w:r>
            <w:r w:rsidRPr="000669B3">
              <w:rPr>
                <w:rFonts w:ascii="Century Gothic" w:eastAsia="Times New Roman" w:hAnsi="Century Gothic" w:cstheme="minorHAnsi"/>
                <w:b/>
                <w:bCs/>
                <w:color w:val="1F1A17"/>
                <w:sz w:val="18"/>
                <w:szCs w:val="18"/>
              </w:rPr>
              <w:t xml:space="preserve"> F</w:t>
            </w:r>
            <w:r w:rsidRPr="000669B3">
              <w:rPr>
                <w:rFonts w:ascii="Century Gothic" w:eastAsia="Times New Roman" w:hAnsi="Century Gothic" w:cstheme="minorHAnsi"/>
                <w:color w:val="1F1A17"/>
                <w:sz w:val="18"/>
                <w:szCs w:val="18"/>
              </w:rPr>
              <w:t>ormationdes</w:t>
            </w:r>
            <w:r w:rsidRPr="000669B3">
              <w:rPr>
                <w:rFonts w:ascii="Century Gothic" w:eastAsia="Times New Roman" w:hAnsi="Century Gothic" w:cstheme="minorHAnsi"/>
                <w:b/>
                <w:bCs/>
                <w:color w:val="1F1A17"/>
                <w:sz w:val="18"/>
                <w:szCs w:val="18"/>
              </w:rPr>
              <w:t xml:space="preserve"> A</w:t>
            </w:r>
            <w:r w:rsidRPr="000669B3">
              <w:rPr>
                <w:rFonts w:ascii="Century Gothic" w:eastAsia="Times New Roman" w:hAnsi="Century Gothic" w:cstheme="minorHAnsi"/>
                <w:color w:val="1F1A17"/>
                <w:sz w:val="18"/>
                <w:szCs w:val="18"/>
              </w:rPr>
              <w:t>gentsde</w:t>
            </w:r>
            <w:r w:rsidRPr="000669B3">
              <w:rPr>
                <w:rFonts w:ascii="Century Gothic" w:eastAsia="Times New Roman" w:hAnsi="Century Gothic" w:cstheme="minorHAnsi"/>
                <w:b/>
                <w:bCs/>
                <w:color w:val="1F1A17"/>
                <w:sz w:val="18"/>
                <w:szCs w:val="18"/>
              </w:rPr>
              <w:t xml:space="preserve"> S</w:t>
            </w:r>
            <w:r w:rsidRPr="000669B3">
              <w:rPr>
                <w:rFonts w:ascii="Century Gothic" w:eastAsia="Times New Roman" w:hAnsi="Century Gothic" w:cstheme="minorHAnsi"/>
                <w:color w:val="1F1A17"/>
                <w:sz w:val="18"/>
                <w:szCs w:val="18"/>
              </w:rPr>
              <w:t>anté</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IR</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000000"/>
                <w:sz w:val="18"/>
                <w:szCs w:val="18"/>
                <w:lang w:val="en-US"/>
              </w:rPr>
            </w:pPr>
            <w:r w:rsidRPr="000669B3">
              <w:rPr>
                <w:rFonts w:ascii="Century Gothic" w:eastAsia="Times New Roman" w:hAnsi="Century Gothic" w:cstheme="minorHAnsi"/>
                <w:b/>
                <w:bCs/>
                <w:color w:val="000000"/>
                <w:sz w:val="18"/>
                <w:szCs w:val="18"/>
              </w:rPr>
              <w:t>I</w:t>
            </w:r>
            <w:r w:rsidRPr="000669B3">
              <w:rPr>
                <w:rFonts w:ascii="Century Gothic" w:eastAsia="Times New Roman" w:hAnsi="Century Gothic" w:cstheme="minorHAnsi"/>
                <w:color w:val="000000"/>
                <w:sz w:val="18"/>
                <w:szCs w:val="18"/>
              </w:rPr>
              <w:t xml:space="preserve">nsuffisance </w:t>
            </w:r>
            <w:r w:rsidRPr="000669B3">
              <w:rPr>
                <w:rFonts w:ascii="Century Gothic" w:eastAsia="Times New Roman" w:hAnsi="Century Gothic" w:cstheme="minorHAnsi"/>
                <w:b/>
                <w:bCs/>
                <w:color w:val="000000"/>
                <w:sz w:val="18"/>
                <w:szCs w:val="18"/>
              </w:rPr>
              <w:t>R</w:t>
            </w:r>
            <w:r w:rsidRPr="000669B3">
              <w:rPr>
                <w:rFonts w:ascii="Century Gothic" w:eastAsia="Times New Roman" w:hAnsi="Century Gothic" w:cstheme="minorHAnsi"/>
                <w:color w:val="000000"/>
                <w:sz w:val="18"/>
                <w:szCs w:val="18"/>
              </w:rPr>
              <w:t xml:space="preserve">énale </w:t>
            </w:r>
          </w:p>
        </w:tc>
      </w:tr>
      <w:tr w:rsidR="00565015" w:rsidRPr="000669B3" w:rsidTr="00662659">
        <w:trPr>
          <w:trHeight w:val="290"/>
        </w:trPr>
        <w:tc>
          <w:tcPr>
            <w:tcW w:w="1026" w:type="dxa"/>
            <w:tcBorders>
              <w:top w:val="nil"/>
              <w:left w:val="nil"/>
              <w:bottom w:val="nil"/>
              <w:right w:val="nil"/>
            </w:tcBorders>
            <w:shd w:val="clear" w:color="auto" w:fill="auto"/>
            <w:vAlign w:val="center"/>
            <w:hideMark/>
          </w:tcPr>
          <w:p w:rsidR="00565015" w:rsidRPr="000669B3" w:rsidRDefault="00565015" w:rsidP="00662659">
            <w:pPr>
              <w:spacing w:after="0" w:line="240" w:lineRule="auto"/>
              <w:rPr>
                <w:rFonts w:ascii="Century Gothic" w:eastAsia="Times New Roman" w:hAnsi="Century Gothic" w:cs="Calibri"/>
                <w:b/>
                <w:bCs/>
                <w:color w:val="1F1A17"/>
                <w:sz w:val="16"/>
                <w:szCs w:val="16"/>
                <w:lang w:val="en-US"/>
              </w:rPr>
            </w:pPr>
            <w:r w:rsidRPr="000669B3">
              <w:rPr>
                <w:rFonts w:ascii="Century Gothic" w:eastAsia="Times New Roman" w:hAnsi="Century Gothic" w:cs="Calibri"/>
                <w:b/>
                <w:bCs/>
                <w:color w:val="1F1A17"/>
                <w:sz w:val="16"/>
                <w:szCs w:val="16"/>
              </w:rPr>
              <w:t>iSGLT2</w:t>
            </w:r>
          </w:p>
        </w:tc>
        <w:tc>
          <w:tcPr>
            <w:tcW w:w="261" w:type="dxa"/>
            <w:tcBorders>
              <w:top w:val="nil"/>
              <w:left w:val="nil"/>
              <w:bottom w:val="nil"/>
              <w:right w:val="nil"/>
            </w:tcBorders>
            <w:shd w:val="clear" w:color="auto" w:fill="auto"/>
            <w:vAlign w:val="center"/>
            <w:hideMark/>
          </w:tcPr>
          <w:p w:rsidR="00565015" w:rsidRPr="000669B3" w:rsidRDefault="00565015" w:rsidP="00662659">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65015" w:rsidRPr="000669B3" w:rsidRDefault="00565015" w:rsidP="00662659">
            <w:pPr>
              <w:spacing w:after="0" w:line="240" w:lineRule="auto"/>
              <w:jc w:val="both"/>
              <w:rPr>
                <w:rFonts w:ascii="Century Gothic" w:eastAsia="Times New Roman" w:hAnsi="Century Gothic" w:cstheme="minorHAnsi"/>
                <w:b/>
                <w:bCs/>
                <w:color w:val="1F1A17"/>
                <w:sz w:val="18"/>
                <w:szCs w:val="18"/>
              </w:rPr>
            </w:pPr>
            <w:r w:rsidRPr="000669B3">
              <w:rPr>
                <w:rFonts w:ascii="Century Gothic" w:eastAsia="Times New Roman" w:hAnsi="Century Gothic" w:cstheme="minorHAnsi"/>
                <w:b/>
                <w:bCs/>
                <w:color w:val="1F1A17"/>
                <w:sz w:val="18"/>
                <w:szCs w:val="18"/>
              </w:rPr>
              <w:t>I</w:t>
            </w:r>
            <w:r w:rsidRPr="000669B3">
              <w:rPr>
                <w:rFonts w:ascii="Century Gothic" w:eastAsia="Times New Roman" w:hAnsi="Century Gothic" w:cstheme="minorHAnsi"/>
                <w:bCs/>
                <w:color w:val="1F1A17"/>
                <w:sz w:val="18"/>
                <w:szCs w:val="18"/>
              </w:rPr>
              <w:t>nhibiteurdu</w:t>
            </w:r>
            <w:r w:rsidRPr="000669B3">
              <w:rPr>
                <w:rFonts w:ascii="Century Gothic" w:eastAsia="Times New Roman" w:hAnsi="Century Gothic" w:cstheme="minorHAnsi"/>
                <w:b/>
                <w:bCs/>
                <w:color w:val="1F1A17"/>
                <w:sz w:val="18"/>
                <w:szCs w:val="18"/>
              </w:rPr>
              <w:t xml:space="preserve"> C</w:t>
            </w:r>
            <w:r w:rsidRPr="000669B3">
              <w:rPr>
                <w:rFonts w:ascii="Century Gothic" w:eastAsia="Times New Roman" w:hAnsi="Century Gothic" w:cstheme="minorHAnsi"/>
                <w:color w:val="1F1A17"/>
                <w:sz w:val="18"/>
                <w:szCs w:val="18"/>
              </w:rPr>
              <w:t xml:space="preserve">otransporteur </w:t>
            </w:r>
            <w:r w:rsidRPr="000669B3">
              <w:rPr>
                <w:rFonts w:ascii="Century Gothic" w:eastAsia="Times New Roman" w:hAnsi="Century Gothic" w:cstheme="minorHAnsi"/>
                <w:b/>
                <w:bCs/>
                <w:color w:val="1F1A17"/>
                <w:sz w:val="18"/>
                <w:szCs w:val="18"/>
              </w:rPr>
              <w:t>S</w:t>
            </w:r>
            <w:r w:rsidRPr="000669B3">
              <w:rPr>
                <w:rFonts w:ascii="Century Gothic" w:eastAsia="Times New Roman" w:hAnsi="Century Gothic" w:cstheme="minorHAnsi"/>
                <w:color w:val="1F1A17"/>
                <w:sz w:val="18"/>
                <w:szCs w:val="18"/>
              </w:rPr>
              <w:t>odium-</w:t>
            </w:r>
            <w:r w:rsidRPr="000669B3">
              <w:rPr>
                <w:rFonts w:ascii="Century Gothic" w:eastAsia="Times New Roman" w:hAnsi="Century Gothic" w:cstheme="minorHAnsi"/>
                <w:b/>
                <w:bCs/>
                <w:color w:val="1F1A17"/>
                <w:sz w:val="18"/>
                <w:szCs w:val="18"/>
              </w:rPr>
              <w:t>G</w:t>
            </w:r>
            <w:r w:rsidRPr="000669B3">
              <w:rPr>
                <w:rFonts w:ascii="Century Gothic" w:eastAsia="Times New Roman" w:hAnsi="Century Gothic" w:cstheme="minorHAnsi"/>
                <w:color w:val="1F1A17"/>
                <w:sz w:val="18"/>
                <w:szCs w:val="18"/>
              </w:rPr>
              <w:t xml:space="preserve">lucose de </w:t>
            </w:r>
            <w:r w:rsidRPr="000669B3">
              <w:rPr>
                <w:rFonts w:ascii="Century Gothic" w:eastAsia="Times New Roman" w:hAnsi="Century Gothic" w:cstheme="minorHAnsi"/>
                <w:b/>
                <w:bCs/>
                <w:color w:val="1F1A17"/>
                <w:sz w:val="18"/>
                <w:szCs w:val="18"/>
              </w:rPr>
              <w:t>T</w:t>
            </w:r>
            <w:r w:rsidRPr="000669B3">
              <w:rPr>
                <w:rFonts w:ascii="Century Gothic" w:eastAsia="Times New Roman" w:hAnsi="Century Gothic" w:cstheme="minorHAnsi"/>
                <w:color w:val="1F1A17"/>
                <w:sz w:val="18"/>
                <w:szCs w:val="18"/>
              </w:rPr>
              <w:t xml:space="preserve">ype </w:t>
            </w:r>
            <w:r w:rsidRPr="000669B3">
              <w:rPr>
                <w:rFonts w:ascii="Century Gothic" w:eastAsia="Times New Roman" w:hAnsi="Century Gothic" w:cstheme="minorHAnsi"/>
                <w:b/>
                <w:bCs/>
                <w:color w:val="1F1A17"/>
                <w:sz w:val="18"/>
                <w:szCs w:val="18"/>
              </w:rPr>
              <w:t>2</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1F1A17"/>
                <w:sz w:val="16"/>
                <w:szCs w:val="16"/>
                <w:lang w:val="en-US"/>
              </w:rPr>
            </w:pPr>
            <w:r w:rsidRPr="000669B3">
              <w:rPr>
                <w:rFonts w:ascii="Century Gothic" w:eastAsia="Times New Roman" w:hAnsi="Century Gothic" w:cs="Calibri"/>
                <w:b/>
                <w:bCs/>
                <w:color w:val="1F1A17"/>
                <w:sz w:val="16"/>
                <w:szCs w:val="16"/>
              </w:rPr>
              <w:t>IV</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I</w:t>
            </w:r>
            <w:r w:rsidRPr="000669B3">
              <w:rPr>
                <w:rFonts w:ascii="Century Gothic" w:eastAsia="Times New Roman" w:hAnsi="Century Gothic" w:cstheme="minorHAnsi"/>
                <w:color w:val="1F1A17"/>
                <w:sz w:val="18"/>
                <w:szCs w:val="18"/>
              </w:rPr>
              <w:t>ntra</w:t>
            </w:r>
            <w:r w:rsidRPr="000669B3">
              <w:rPr>
                <w:rFonts w:ascii="Century Gothic" w:eastAsia="Times New Roman" w:hAnsi="Century Gothic" w:cstheme="minorHAnsi"/>
                <w:b/>
                <w:bCs/>
                <w:color w:val="1F1A17"/>
                <w:sz w:val="18"/>
                <w:szCs w:val="18"/>
              </w:rPr>
              <w:t>v</w:t>
            </w:r>
            <w:r w:rsidRPr="000669B3">
              <w:rPr>
                <w:rFonts w:ascii="Century Gothic" w:eastAsia="Times New Roman" w:hAnsi="Century Gothic" w:cstheme="minorHAnsi"/>
                <w:color w:val="1F1A17"/>
                <w:sz w:val="18"/>
                <w:szCs w:val="18"/>
              </w:rPr>
              <w:t>eineuse</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LDL</w:t>
            </w:r>
            <w:r w:rsidR="004F397F" w:rsidRPr="000669B3">
              <w:rPr>
                <w:rFonts w:ascii="Century Gothic" w:eastAsia="Times New Roman" w:hAnsi="Century Gothic" w:cs="Calibri"/>
                <w:b/>
                <w:bCs/>
                <w:color w:val="000000"/>
                <w:sz w:val="16"/>
                <w:szCs w:val="16"/>
              </w:rPr>
              <w:t>-c</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L</w:t>
            </w:r>
            <w:r w:rsidRPr="000669B3">
              <w:rPr>
                <w:rFonts w:ascii="Century Gothic" w:eastAsia="Times New Roman" w:hAnsi="Century Gothic" w:cstheme="minorHAnsi"/>
                <w:color w:val="1F1A17"/>
                <w:sz w:val="18"/>
                <w:szCs w:val="18"/>
              </w:rPr>
              <w:t>ow-</w:t>
            </w:r>
            <w:r w:rsidRPr="000669B3">
              <w:rPr>
                <w:rFonts w:ascii="Century Gothic" w:eastAsia="Times New Roman" w:hAnsi="Century Gothic" w:cstheme="minorHAnsi"/>
                <w:b/>
                <w:bCs/>
                <w:color w:val="1F1A17"/>
                <w:sz w:val="18"/>
                <w:szCs w:val="18"/>
              </w:rPr>
              <w:t>D</w:t>
            </w:r>
            <w:r w:rsidRPr="000669B3">
              <w:rPr>
                <w:rFonts w:ascii="Century Gothic" w:eastAsia="Times New Roman" w:hAnsi="Century Gothic" w:cstheme="minorHAnsi"/>
                <w:color w:val="1F1A17"/>
                <w:sz w:val="18"/>
                <w:szCs w:val="18"/>
              </w:rPr>
              <w:t xml:space="preserve">ensity </w:t>
            </w:r>
            <w:r w:rsidRPr="000669B3">
              <w:rPr>
                <w:rFonts w:ascii="Century Gothic" w:eastAsia="Times New Roman" w:hAnsi="Century Gothic" w:cstheme="minorHAnsi"/>
                <w:b/>
                <w:bCs/>
                <w:color w:val="1F1A17"/>
                <w:sz w:val="18"/>
                <w:szCs w:val="18"/>
              </w:rPr>
              <w:t>L</w:t>
            </w:r>
            <w:r w:rsidRPr="000669B3">
              <w:rPr>
                <w:rFonts w:ascii="Century Gothic" w:eastAsia="Times New Roman" w:hAnsi="Century Gothic" w:cstheme="minorHAnsi"/>
                <w:color w:val="1F1A17"/>
                <w:sz w:val="18"/>
                <w:szCs w:val="18"/>
              </w:rPr>
              <w:t xml:space="preserve">ipoprotein </w:t>
            </w:r>
            <w:r w:rsidRPr="000669B3">
              <w:rPr>
                <w:rFonts w:ascii="Century Gothic" w:eastAsia="Times New Roman" w:hAnsi="Century Gothic" w:cstheme="minorHAnsi"/>
                <w:b/>
                <w:bCs/>
                <w:color w:val="1F1A17"/>
                <w:sz w:val="18"/>
                <w:szCs w:val="18"/>
              </w:rPr>
              <w:t>C</w:t>
            </w:r>
            <w:r w:rsidRPr="000669B3">
              <w:rPr>
                <w:rFonts w:ascii="Century Gothic" w:eastAsia="Times New Roman" w:hAnsi="Century Gothic" w:cstheme="minorHAnsi"/>
                <w:color w:val="1F1A17"/>
                <w:sz w:val="18"/>
                <w:szCs w:val="18"/>
              </w:rPr>
              <w:t>holestérol</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1F1A17"/>
                <w:sz w:val="16"/>
                <w:szCs w:val="16"/>
                <w:lang w:val="en-US"/>
              </w:rPr>
            </w:pPr>
            <w:r w:rsidRPr="000669B3">
              <w:rPr>
                <w:rFonts w:ascii="Century Gothic" w:eastAsia="Times New Roman" w:hAnsi="Century Gothic" w:cs="Calibri"/>
                <w:b/>
                <w:bCs/>
                <w:color w:val="1F1A17"/>
                <w:sz w:val="16"/>
                <w:szCs w:val="16"/>
              </w:rPr>
              <w:t>MCNT</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M</w:t>
            </w:r>
            <w:r w:rsidRPr="000669B3">
              <w:rPr>
                <w:rFonts w:ascii="Century Gothic" w:eastAsia="Times New Roman" w:hAnsi="Century Gothic" w:cstheme="minorHAnsi"/>
                <w:color w:val="1F1A17"/>
                <w:sz w:val="18"/>
                <w:szCs w:val="18"/>
              </w:rPr>
              <w:t>aladie</w:t>
            </w:r>
            <w:r w:rsidRPr="000669B3">
              <w:rPr>
                <w:rFonts w:ascii="Century Gothic" w:eastAsia="Times New Roman" w:hAnsi="Century Gothic" w:cstheme="minorHAnsi"/>
                <w:b/>
                <w:bCs/>
                <w:color w:val="1F1A17"/>
                <w:sz w:val="18"/>
                <w:szCs w:val="18"/>
              </w:rPr>
              <w:t xml:space="preserve"> C</w:t>
            </w:r>
            <w:r w:rsidRPr="000669B3">
              <w:rPr>
                <w:rFonts w:ascii="Century Gothic" w:eastAsia="Times New Roman" w:hAnsi="Century Gothic" w:cstheme="minorHAnsi"/>
                <w:color w:val="1F1A17"/>
                <w:sz w:val="18"/>
                <w:szCs w:val="18"/>
              </w:rPr>
              <w:t>hronique</w:t>
            </w:r>
            <w:r w:rsidRPr="000669B3">
              <w:rPr>
                <w:rFonts w:ascii="Century Gothic" w:eastAsia="Times New Roman" w:hAnsi="Century Gothic" w:cstheme="minorHAnsi"/>
                <w:b/>
                <w:bCs/>
                <w:color w:val="1F1A17"/>
                <w:sz w:val="18"/>
                <w:szCs w:val="18"/>
              </w:rPr>
              <w:t xml:space="preserve"> N</w:t>
            </w:r>
            <w:r w:rsidRPr="000669B3">
              <w:rPr>
                <w:rFonts w:ascii="Century Gothic" w:eastAsia="Times New Roman" w:hAnsi="Century Gothic" w:cstheme="minorHAnsi"/>
                <w:color w:val="1F1A17"/>
                <w:sz w:val="18"/>
                <w:szCs w:val="18"/>
              </w:rPr>
              <w:t>on</w:t>
            </w:r>
            <w:r w:rsidRPr="000669B3">
              <w:rPr>
                <w:rFonts w:ascii="Century Gothic" w:eastAsia="Times New Roman" w:hAnsi="Century Gothic" w:cstheme="minorHAnsi"/>
                <w:b/>
                <w:bCs/>
                <w:color w:val="1F1A17"/>
                <w:sz w:val="18"/>
                <w:szCs w:val="18"/>
              </w:rPr>
              <w:t xml:space="preserve"> T</w:t>
            </w:r>
            <w:r w:rsidRPr="000669B3">
              <w:rPr>
                <w:rFonts w:ascii="Century Gothic" w:eastAsia="Times New Roman" w:hAnsi="Century Gothic" w:cstheme="minorHAnsi"/>
                <w:color w:val="1F1A17"/>
                <w:sz w:val="18"/>
                <w:szCs w:val="18"/>
              </w:rPr>
              <w:t>ransmissible</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MNT</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M</w:t>
            </w:r>
            <w:r w:rsidRPr="000669B3">
              <w:rPr>
                <w:rFonts w:ascii="Century Gothic" w:eastAsia="Times New Roman" w:hAnsi="Century Gothic" w:cstheme="minorHAnsi"/>
                <w:color w:val="1F1A17"/>
                <w:sz w:val="18"/>
                <w:szCs w:val="18"/>
              </w:rPr>
              <w:t xml:space="preserve">aladie </w:t>
            </w:r>
            <w:r w:rsidRPr="000669B3">
              <w:rPr>
                <w:rFonts w:ascii="Century Gothic" w:eastAsia="Times New Roman" w:hAnsi="Century Gothic" w:cstheme="minorHAnsi"/>
                <w:b/>
                <w:bCs/>
                <w:color w:val="1F1A17"/>
                <w:sz w:val="18"/>
                <w:szCs w:val="18"/>
              </w:rPr>
              <w:t>N</w:t>
            </w:r>
            <w:r w:rsidRPr="000669B3">
              <w:rPr>
                <w:rFonts w:ascii="Century Gothic" w:eastAsia="Times New Roman" w:hAnsi="Century Gothic" w:cstheme="minorHAnsi"/>
                <w:color w:val="1F1A17"/>
                <w:sz w:val="18"/>
                <w:szCs w:val="18"/>
              </w:rPr>
              <w:t xml:space="preserve">on </w:t>
            </w:r>
            <w:r w:rsidRPr="000669B3">
              <w:rPr>
                <w:rFonts w:ascii="Century Gothic" w:eastAsia="Times New Roman" w:hAnsi="Century Gothic" w:cstheme="minorHAnsi"/>
                <w:b/>
                <w:bCs/>
                <w:color w:val="1F1A17"/>
                <w:sz w:val="18"/>
                <w:szCs w:val="18"/>
              </w:rPr>
              <w:t>T</w:t>
            </w:r>
            <w:r w:rsidRPr="000669B3">
              <w:rPr>
                <w:rFonts w:ascii="Century Gothic" w:eastAsia="Times New Roman" w:hAnsi="Century Gothic" w:cstheme="minorHAnsi"/>
                <w:color w:val="1F1A17"/>
                <w:sz w:val="18"/>
                <w:szCs w:val="18"/>
              </w:rPr>
              <w:t>ransmissible</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NGSP</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lang w:val="en-US"/>
              </w:rPr>
              <w:t>N</w:t>
            </w:r>
            <w:r w:rsidRPr="000669B3">
              <w:rPr>
                <w:rFonts w:ascii="Century Gothic" w:eastAsia="Times New Roman" w:hAnsi="Century Gothic" w:cstheme="minorHAnsi"/>
                <w:color w:val="1F1A17"/>
                <w:sz w:val="18"/>
                <w:szCs w:val="18"/>
                <w:lang w:val="en-US"/>
              </w:rPr>
              <w:t xml:space="preserve">ational </w:t>
            </w:r>
            <w:r w:rsidRPr="000669B3">
              <w:rPr>
                <w:rFonts w:ascii="Century Gothic" w:eastAsia="Times New Roman" w:hAnsi="Century Gothic" w:cstheme="minorHAnsi"/>
                <w:b/>
                <w:bCs/>
                <w:color w:val="1F1A17"/>
                <w:sz w:val="18"/>
                <w:szCs w:val="18"/>
                <w:lang w:val="en-US"/>
              </w:rPr>
              <w:t>G</w:t>
            </w:r>
            <w:r w:rsidRPr="000669B3">
              <w:rPr>
                <w:rFonts w:ascii="Century Gothic" w:eastAsia="Times New Roman" w:hAnsi="Century Gothic" w:cstheme="minorHAnsi"/>
                <w:color w:val="1F1A17"/>
                <w:sz w:val="18"/>
                <w:szCs w:val="18"/>
                <w:lang w:val="en-US"/>
              </w:rPr>
              <w:t>ly</w:t>
            </w:r>
            <w:r w:rsidRPr="000669B3">
              <w:rPr>
                <w:rFonts w:ascii="Century Gothic" w:eastAsia="Times New Roman" w:hAnsi="Century Gothic" w:cstheme="minorHAnsi"/>
                <w:b/>
                <w:bCs/>
                <w:color w:val="1F1A17"/>
                <w:sz w:val="18"/>
                <w:szCs w:val="18"/>
                <w:lang w:val="en-US"/>
              </w:rPr>
              <w:t>C</w:t>
            </w:r>
            <w:r w:rsidRPr="000669B3">
              <w:rPr>
                <w:rFonts w:ascii="Century Gothic" w:eastAsia="Times New Roman" w:hAnsi="Century Gothic" w:cstheme="minorHAnsi"/>
                <w:color w:val="1F1A17"/>
                <w:sz w:val="18"/>
                <w:szCs w:val="18"/>
                <w:lang w:val="en-US"/>
              </w:rPr>
              <w:t>oh</w:t>
            </w:r>
            <w:r w:rsidR="002125D6" w:rsidRPr="000669B3">
              <w:rPr>
                <w:rFonts w:ascii="Century Gothic" w:eastAsia="Times New Roman" w:hAnsi="Century Gothic" w:cstheme="minorHAnsi"/>
                <w:color w:val="1F1A17"/>
                <w:sz w:val="18"/>
                <w:szCs w:val="18"/>
                <w:lang w:val="en-US"/>
              </w:rPr>
              <w:t>a</w:t>
            </w:r>
            <w:r w:rsidRPr="000669B3">
              <w:rPr>
                <w:rFonts w:ascii="Century Gothic" w:eastAsia="Times New Roman" w:hAnsi="Century Gothic" w:cstheme="minorHAnsi"/>
                <w:color w:val="1F1A17"/>
                <w:sz w:val="18"/>
                <w:szCs w:val="18"/>
                <w:lang w:val="en-US"/>
              </w:rPr>
              <w:t xml:space="preserve">emoglobin </w:t>
            </w:r>
            <w:r w:rsidRPr="000669B3">
              <w:rPr>
                <w:rFonts w:ascii="Century Gothic" w:eastAsia="Times New Roman" w:hAnsi="Century Gothic" w:cstheme="minorHAnsi"/>
                <w:b/>
                <w:bCs/>
                <w:color w:val="1F1A17"/>
                <w:sz w:val="18"/>
                <w:szCs w:val="18"/>
                <w:lang w:val="en-US"/>
              </w:rPr>
              <w:t>S</w:t>
            </w:r>
            <w:r w:rsidRPr="000669B3">
              <w:rPr>
                <w:rFonts w:ascii="Century Gothic" w:eastAsia="Times New Roman" w:hAnsi="Century Gothic" w:cstheme="minorHAnsi"/>
                <w:color w:val="1F1A17"/>
                <w:sz w:val="18"/>
                <w:szCs w:val="18"/>
                <w:lang w:val="en-US"/>
              </w:rPr>
              <w:t xml:space="preserve">tandardization </w:t>
            </w:r>
            <w:r w:rsidRPr="000669B3">
              <w:rPr>
                <w:rFonts w:ascii="Century Gothic" w:eastAsia="Times New Roman" w:hAnsi="Century Gothic" w:cstheme="minorHAnsi"/>
                <w:b/>
                <w:bCs/>
                <w:color w:val="1F1A17"/>
                <w:sz w:val="18"/>
                <w:szCs w:val="18"/>
                <w:lang w:val="en-US"/>
              </w:rPr>
              <w:t>P</w:t>
            </w:r>
            <w:r w:rsidR="002125D6" w:rsidRPr="000669B3">
              <w:rPr>
                <w:rFonts w:ascii="Century Gothic" w:eastAsia="Times New Roman" w:hAnsi="Century Gothic" w:cstheme="minorHAnsi"/>
                <w:bCs/>
                <w:color w:val="1F1A17"/>
                <w:sz w:val="18"/>
                <w:szCs w:val="18"/>
                <w:lang w:val="en-US"/>
              </w:rPr>
              <w:t>rogram</w:t>
            </w:r>
            <w:r w:rsidRPr="000669B3">
              <w:rPr>
                <w:rFonts w:ascii="Century Gothic" w:eastAsia="Times New Roman" w:hAnsi="Century Gothic" w:cstheme="minorHAnsi"/>
                <w:color w:val="1F1A17"/>
                <w:sz w:val="18"/>
                <w:szCs w:val="18"/>
                <w:lang w:val="en-US"/>
              </w:rPr>
              <w:t> </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NPSP</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fr-CI"/>
              </w:rPr>
            </w:pPr>
            <w:r w:rsidRPr="000669B3">
              <w:rPr>
                <w:rFonts w:ascii="Century Gothic" w:eastAsia="Times New Roman" w:hAnsi="Century Gothic" w:cstheme="minorHAnsi"/>
                <w:b/>
                <w:bCs/>
                <w:color w:val="1F1A17"/>
                <w:sz w:val="18"/>
                <w:szCs w:val="18"/>
              </w:rPr>
              <w:t>N</w:t>
            </w:r>
            <w:r w:rsidRPr="000669B3">
              <w:rPr>
                <w:rFonts w:ascii="Century Gothic" w:eastAsia="Times New Roman" w:hAnsi="Century Gothic" w:cstheme="minorHAnsi"/>
                <w:color w:val="1F1A17"/>
                <w:sz w:val="18"/>
                <w:szCs w:val="18"/>
              </w:rPr>
              <w:t xml:space="preserve">ouvelle </w:t>
            </w:r>
            <w:r w:rsidRPr="000669B3">
              <w:rPr>
                <w:rFonts w:ascii="Century Gothic" w:eastAsia="Times New Roman" w:hAnsi="Century Gothic" w:cstheme="minorHAnsi"/>
                <w:b/>
                <w:bCs/>
                <w:color w:val="1F1A17"/>
                <w:sz w:val="18"/>
                <w:szCs w:val="18"/>
              </w:rPr>
              <w:t>P</w:t>
            </w:r>
            <w:r w:rsidRPr="000669B3">
              <w:rPr>
                <w:rFonts w:ascii="Century Gothic" w:eastAsia="Times New Roman" w:hAnsi="Century Gothic" w:cstheme="minorHAnsi"/>
                <w:color w:val="1F1A17"/>
                <w:sz w:val="18"/>
                <w:szCs w:val="18"/>
              </w:rPr>
              <w:t xml:space="preserve">harmacie de la </w:t>
            </w:r>
            <w:r w:rsidRPr="000669B3">
              <w:rPr>
                <w:rFonts w:ascii="Century Gothic" w:eastAsia="Times New Roman" w:hAnsi="Century Gothic" w:cstheme="minorHAnsi"/>
                <w:b/>
                <w:bCs/>
                <w:color w:val="1F1A17"/>
                <w:sz w:val="18"/>
                <w:szCs w:val="18"/>
              </w:rPr>
              <w:t>S</w:t>
            </w:r>
            <w:r w:rsidRPr="000669B3">
              <w:rPr>
                <w:rFonts w:ascii="Century Gothic" w:eastAsia="Times New Roman" w:hAnsi="Century Gothic" w:cstheme="minorHAnsi"/>
                <w:color w:val="1F1A17"/>
                <w:sz w:val="18"/>
                <w:szCs w:val="18"/>
              </w:rPr>
              <w:t xml:space="preserve">anté </w:t>
            </w:r>
            <w:r w:rsidRPr="000669B3">
              <w:rPr>
                <w:rFonts w:ascii="Century Gothic" w:eastAsia="Times New Roman" w:hAnsi="Century Gothic" w:cstheme="minorHAnsi"/>
                <w:b/>
                <w:bCs/>
                <w:color w:val="1F1A17"/>
                <w:sz w:val="18"/>
                <w:szCs w:val="18"/>
              </w:rPr>
              <w:t>P</w:t>
            </w:r>
            <w:r w:rsidRPr="000669B3">
              <w:rPr>
                <w:rFonts w:ascii="Century Gothic" w:eastAsia="Times New Roman" w:hAnsi="Century Gothic" w:cstheme="minorHAnsi"/>
                <w:color w:val="1F1A17"/>
                <w:sz w:val="18"/>
                <w:szCs w:val="18"/>
              </w:rPr>
              <w:t>ublique</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2125D6" w:rsidRPr="000669B3" w:rsidRDefault="002125D6" w:rsidP="00572D31">
            <w:pPr>
              <w:spacing w:after="0" w:line="240" w:lineRule="auto"/>
              <w:rPr>
                <w:rFonts w:ascii="Century Gothic" w:eastAsia="Times New Roman" w:hAnsi="Century Gothic" w:cs="Calibri"/>
                <w:b/>
                <w:bCs/>
                <w:color w:val="000000"/>
                <w:sz w:val="16"/>
                <w:szCs w:val="16"/>
              </w:rPr>
            </w:pPr>
            <w:r w:rsidRPr="000669B3">
              <w:rPr>
                <w:rFonts w:ascii="Century Gothic" w:eastAsia="Times New Roman" w:hAnsi="Century Gothic" w:cs="Calibri"/>
                <w:b/>
                <w:bCs/>
                <w:color w:val="000000"/>
                <w:sz w:val="16"/>
                <w:szCs w:val="16"/>
              </w:rPr>
              <w:t>NTAH</w:t>
            </w:r>
          </w:p>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OMS</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2125D6" w:rsidRPr="000669B3" w:rsidRDefault="002125D6" w:rsidP="00572D31">
            <w:pPr>
              <w:spacing w:after="0" w:line="240" w:lineRule="auto"/>
              <w:jc w:val="both"/>
              <w:rPr>
                <w:rFonts w:ascii="Century Gothic" w:eastAsia="Times New Roman" w:hAnsi="Century Gothic" w:cstheme="minorHAnsi"/>
                <w:b/>
                <w:bCs/>
                <w:color w:val="1F1A17"/>
                <w:sz w:val="18"/>
                <w:szCs w:val="18"/>
              </w:rPr>
            </w:pPr>
            <w:r w:rsidRPr="000669B3">
              <w:rPr>
                <w:rFonts w:ascii="Century Gothic" w:eastAsia="Times New Roman" w:hAnsi="Century Gothic" w:cstheme="minorHAnsi"/>
                <w:b/>
                <w:bCs/>
                <w:color w:val="1F1A17"/>
                <w:sz w:val="18"/>
                <w:szCs w:val="18"/>
              </w:rPr>
              <w:t>N</w:t>
            </w:r>
            <w:r w:rsidRPr="000669B3">
              <w:rPr>
                <w:rFonts w:ascii="Century Gothic" w:eastAsia="Times New Roman" w:hAnsi="Century Gothic" w:cstheme="minorHAnsi"/>
                <w:bCs/>
                <w:color w:val="1F1A17"/>
                <w:sz w:val="18"/>
                <w:szCs w:val="18"/>
              </w:rPr>
              <w:t>ouvelles</w:t>
            </w:r>
            <w:r w:rsidRPr="000669B3">
              <w:rPr>
                <w:rFonts w:ascii="Century Gothic" w:eastAsia="Times New Roman" w:hAnsi="Century Gothic" w:cstheme="minorHAnsi"/>
                <w:b/>
                <w:bCs/>
                <w:color w:val="1F1A17"/>
                <w:sz w:val="18"/>
                <w:szCs w:val="18"/>
              </w:rPr>
              <w:t xml:space="preserve"> T</w:t>
            </w:r>
            <w:r w:rsidRPr="000669B3">
              <w:rPr>
                <w:rFonts w:ascii="Century Gothic" w:eastAsia="Times New Roman" w:hAnsi="Century Gothic" w:cstheme="minorHAnsi"/>
                <w:bCs/>
                <w:color w:val="1F1A17"/>
                <w:sz w:val="18"/>
                <w:szCs w:val="18"/>
              </w:rPr>
              <w:t>hérapeutiques</w:t>
            </w:r>
            <w:r w:rsidRPr="000669B3">
              <w:rPr>
                <w:rFonts w:ascii="Century Gothic" w:eastAsia="Times New Roman" w:hAnsi="Century Gothic" w:cstheme="minorHAnsi"/>
                <w:b/>
                <w:bCs/>
                <w:color w:val="1F1A17"/>
                <w:sz w:val="18"/>
                <w:szCs w:val="18"/>
              </w:rPr>
              <w:t xml:space="preserve"> A</w:t>
            </w:r>
            <w:r w:rsidRPr="000669B3">
              <w:rPr>
                <w:rFonts w:ascii="Century Gothic" w:eastAsia="Times New Roman" w:hAnsi="Century Gothic" w:cstheme="minorHAnsi"/>
                <w:bCs/>
                <w:color w:val="1F1A17"/>
                <w:sz w:val="18"/>
                <w:szCs w:val="18"/>
              </w:rPr>
              <w:t>nti</w:t>
            </w:r>
            <w:r w:rsidRPr="000669B3">
              <w:rPr>
                <w:rFonts w:ascii="Century Gothic" w:eastAsia="Times New Roman" w:hAnsi="Century Gothic" w:cstheme="minorHAnsi"/>
                <w:b/>
                <w:bCs/>
                <w:color w:val="1F1A17"/>
                <w:sz w:val="18"/>
                <w:szCs w:val="18"/>
              </w:rPr>
              <w:t>H</w:t>
            </w:r>
            <w:r w:rsidRPr="000669B3">
              <w:rPr>
                <w:rFonts w:ascii="Century Gothic" w:eastAsia="Times New Roman" w:hAnsi="Century Gothic" w:cstheme="minorHAnsi"/>
                <w:bCs/>
                <w:color w:val="1F1A17"/>
                <w:sz w:val="18"/>
                <w:szCs w:val="18"/>
              </w:rPr>
              <w:t>yperglycémiantes</w:t>
            </w:r>
          </w:p>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fr-CI"/>
              </w:rPr>
            </w:pPr>
            <w:r w:rsidRPr="000669B3">
              <w:rPr>
                <w:rFonts w:ascii="Century Gothic" w:eastAsia="Times New Roman" w:hAnsi="Century Gothic" w:cstheme="minorHAnsi"/>
                <w:b/>
                <w:bCs/>
                <w:color w:val="1F1A17"/>
                <w:sz w:val="18"/>
                <w:szCs w:val="18"/>
              </w:rPr>
              <w:t>O</w:t>
            </w:r>
            <w:r w:rsidRPr="000669B3">
              <w:rPr>
                <w:rFonts w:ascii="Century Gothic" w:eastAsia="Times New Roman" w:hAnsi="Century Gothic" w:cstheme="minorHAnsi"/>
                <w:color w:val="1F1A17"/>
                <w:sz w:val="18"/>
                <w:szCs w:val="18"/>
              </w:rPr>
              <w:t xml:space="preserve">rganisation </w:t>
            </w:r>
            <w:r w:rsidRPr="000669B3">
              <w:rPr>
                <w:rFonts w:ascii="Century Gothic" w:eastAsia="Times New Roman" w:hAnsi="Century Gothic" w:cstheme="minorHAnsi"/>
                <w:b/>
                <w:bCs/>
                <w:color w:val="1F1A17"/>
                <w:sz w:val="18"/>
                <w:szCs w:val="18"/>
              </w:rPr>
              <w:t>M</w:t>
            </w:r>
            <w:r w:rsidRPr="000669B3">
              <w:rPr>
                <w:rFonts w:ascii="Century Gothic" w:eastAsia="Times New Roman" w:hAnsi="Century Gothic" w:cstheme="minorHAnsi"/>
                <w:color w:val="1F1A17"/>
                <w:sz w:val="18"/>
                <w:szCs w:val="18"/>
              </w:rPr>
              <w:t xml:space="preserve">ondiale de la </w:t>
            </w:r>
            <w:r w:rsidRPr="000669B3">
              <w:rPr>
                <w:rFonts w:ascii="Century Gothic" w:eastAsia="Times New Roman" w:hAnsi="Century Gothic" w:cstheme="minorHAnsi"/>
                <w:b/>
                <w:bCs/>
                <w:color w:val="1F1A17"/>
                <w:sz w:val="18"/>
                <w:szCs w:val="18"/>
              </w:rPr>
              <w:t>S</w:t>
            </w:r>
            <w:r w:rsidRPr="000669B3">
              <w:rPr>
                <w:rFonts w:ascii="Century Gothic" w:eastAsia="Times New Roman" w:hAnsi="Century Gothic" w:cstheme="minorHAnsi"/>
                <w:color w:val="1F1A17"/>
                <w:sz w:val="18"/>
                <w:szCs w:val="18"/>
              </w:rPr>
              <w:t>anté</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PAD</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P</w:t>
            </w:r>
            <w:r w:rsidRPr="000669B3">
              <w:rPr>
                <w:rFonts w:ascii="Century Gothic" w:eastAsia="Times New Roman" w:hAnsi="Century Gothic" w:cstheme="minorHAnsi"/>
                <w:color w:val="1F1A17"/>
                <w:sz w:val="18"/>
                <w:szCs w:val="18"/>
              </w:rPr>
              <w:t xml:space="preserve">ression </w:t>
            </w:r>
            <w:r w:rsidRPr="000669B3">
              <w:rPr>
                <w:rFonts w:ascii="Century Gothic" w:eastAsia="Times New Roman" w:hAnsi="Century Gothic" w:cstheme="minorHAnsi"/>
                <w:b/>
                <w:bCs/>
                <w:color w:val="1F1A17"/>
                <w:sz w:val="18"/>
                <w:szCs w:val="18"/>
              </w:rPr>
              <w:t>A</w:t>
            </w:r>
            <w:r w:rsidRPr="000669B3">
              <w:rPr>
                <w:rFonts w:ascii="Century Gothic" w:eastAsia="Times New Roman" w:hAnsi="Century Gothic" w:cstheme="minorHAnsi"/>
                <w:color w:val="1F1A17"/>
                <w:sz w:val="18"/>
                <w:szCs w:val="18"/>
              </w:rPr>
              <w:t xml:space="preserve">rtérielle </w:t>
            </w:r>
            <w:r w:rsidRPr="000669B3">
              <w:rPr>
                <w:rFonts w:ascii="Century Gothic" w:eastAsia="Times New Roman" w:hAnsi="Century Gothic" w:cstheme="minorHAnsi"/>
                <w:b/>
                <w:bCs/>
                <w:color w:val="1F1A17"/>
                <w:sz w:val="18"/>
                <w:szCs w:val="18"/>
              </w:rPr>
              <w:t>D</w:t>
            </w:r>
            <w:r w:rsidRPr="000669B3">
              <w:rPr>
                <w:rFonts w:ascii="Century Gothic" w:eastAsia="Times New Roman" w:hAnsi="Century Gothic" w:cstheme="minorHAnsi"/>
                <w:color w:val="1F1A17"/>
                <w:sz w:val="18"/>
                <w:szCs w:val="18"/>
              </w:rPr>
              <w:t xml:space="preserve">iastolique </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PAS</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P</w:t>
            </w:r>
            <w:r w:rsidRPr="000669B3">
              <w:rPr>
                <w:rFonts w:ascii="Century Gothic" w:eastAsia="Times New Roman" w:hAnsi="Century Gothic" w:cstheme="minorHAnsi"/>
                <w:color w:val="1F1A17"/>
                <w:sz w:val="18"/>
                <w:szCs w:val="18"/>
              </w:rPr>
              <w:t xml:space="preserve">ression </w:t>
            </w:r>
            <w:r w:rsidRPr="000669B3">
              <w:rPr>
                <w:rFonts w:ascii="Century Gothic" w:eastAsia="Times New Roman" w:hAnsi="Century Gothic" w:cstheme="minorHAnsi"/>
                <w:b/>
                <w:bCs/>
                <w:color w:val="1F1A17"/>
                <w:sz w:val="18"/>
                <w:szCs w:val="18"/>
              </w:rPr>
              <w:t>A</w:t>
            </w:r>
            <w:r w:rsidRPr="000669B3">
              <w:rPr>
                <w:rFonts w:ascii="Century Gothic" w:eastAsia="Times New Roman" w:hAnsi="Century Gothic" w:cstheme="minorHAnsi"/>
                <w:color w:val="1F1A17"/>
                <w:sz w:val="18"/>
                <w:szCs w:val="18"/>
              </w:rPr>
              <w:t xml:space="preserve">rtérielle </w:t>
            </w:r>
            <w:r w:rsidRPr="000669B3">
              <w:rPr>
                <w:rFonts w:ascii="Century Gothic" w:eastAsia="Times New Roman" w:hAnsi="Century Gothic" w:cstheme="minorHAnsi"/>
                <w:b/>
                <w:bCs/>
                <w:color w:val="1F1A17"/>
                <w:sz w:val="18"/>
                <w:szCs w:val="18"/>
              </w:rPr>
              <w:t>S</w:t>
            </w:r>
            <w:r w:rsidRPr="000669B3">
              <w:rPr>
                <w:rFonts w:ascii="Century Gothic" w:eastAsia="Times New Roman" w:hAnsi="Century Gothic" w:cstheme="minorHAnsi"/>
                <w:color w:val="1F1A17"/>
                <w:sz w:val="18"/>
                <w:szCs w:val="18"/>
              </w:rPr>
              <w:t>ystolique</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PEC</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P</w:t>
            </w:r>
            <w:r w:rsidRPr="000669B3">
              <w:rPr>
                <w:rFonts w:ascii="Century Gothic" w:eastAsia="Times New Roman" w:hAnsi="Century Gothic" w:cstheme="minorHAnsi"/>
                <w:color w:val="1F1A17"/>
                <w:sz w:val="18"/>
                <w:szCs w:val="18"/>
              </w:rPr>
              <w:t xml:space="preserve">rise </w:t>
            </w:r>
            <w:r w:rsidRPr="000669B3">
              <w:rPr>
                <w:rFonts w:ascii="Century Gothic" w:eastAsia="Times New Roman" w:hAnsi="Century Gothic" w:cstheme="minorHAnsi"/>
                <w:b/>
                <w:color w:val="1F1A17"/>
                <w:sz w:val="18"/>
                <w:szCs w:val="18"/>
              </w:rPr>
              <w:t>e</w:t>
            </w:r>
            <w:r w:rsidRPr="000669B3">
              <w:rPr>
                <w:rFonts w:ascii="Century Gothic" w:eastAsia="Times New Roman" w:hAnsi="Century Gothic" w:cstheme="minorHAnsi"/>
                <w:color w:val="1F1A17"/>
                <w:sz w:val="18"/>
                <w:szCs w:val="18"/>
              </w:rPr>
              <w:t xml:space="preserve">n </w:t>
            </w:r>
            <w:r w:rsidRPr="000669B3">
              <w:rPr>
                <w:rFonts w:ascii="Century Gothic" w:eastAsia="Times New Roman" w:hAnsi="Century Gothic" w:cstheme="minorHAnsi"/>
                <w:b/>
                <w:bCs/>
                <w:color w:val="1F1A17"/>
                <w:sz w:val="18"/>
                <w:szCs w:val="18"/>
              </w:rPr>
              <w:t>C</w:t>
            </w:r>
            <w:r w:rsidRPr="000669B3">
              <w:rPr>
                <w:rFonts w:ascii="Century Gothic" w:eastAsia="Times New Roman" w:hAnsi="Century Gothic" w:cstheme="minorHAnsi"/>
                <w:color w:val="1F1A17"/>
                <w:sz w:val="18"/>
                <w:szCs w:val="18"/>
              </w:rPr>
              <w:t>harge</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PMA</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P</w:t>
            </w:r>
            <w:r w:rsidRPr="000669B3">
              <w:rPr>
                <w:rFonts w:ascii="Century Gothic" w:eastAsia="Times New Roman" w:hAnsi="Century Gothic" w:cstheme="minorHAnsi"/>
                <w:color w:val="1F1A17"/>
                <w:sz w:val="18"/>
                <w:szCs w:val="18"/>
              </w:rPr>
              <w:t xml:space="preserve">aquet </w:t>
            </w:r>
            <w:r w:rsidRPr="000669B3">
              <w:rPr>
                <w:rFonts w:ascii="Century Gothic" w:eastAsia="Times New Roman" w:hAnsi="Century Gothic" w:cstheme="minorHAnsi"/>
                <w:b/>
                <w:bCs/>
                <w:color w:val="1F1A17"/>
                <w:sz w:val="18"/>
                <w:szCs w:val="18"/>
              </w:rPr>
              <w:t>M</w:t>
            </w:r>
            <w:r w:rsidRPr="000669B3">
              <w:rPr>
                <w:rFonts w:ascii="Century Gothic" w:eastAsia="Times New Roman" w:hAnsi="Century Gothic" w:cstheme="minorHAnsi"/>
                <w:color w:val="1F1A17"/>
                <w:sz w:val="18"/>
                <w:szCs w:val="18"/>
              </w:rPr>
              <w:t>inimum d’</w:t>
            </w:r>
            <w:r w:rsidRPr="000669B3">
              <w:rPr>
                <w:rFonts w:ascii="Century Gothic" w:eastAsia="Times New Roman" w:hAnsi="Century Gothic" w:cstheme="minorHAnsi"/>
                <w:b/>
                <w:bCs/>
                <w:color w:val="1F1A17"/>
                <w:sz w:val="18"/>
                <w:szCs w:val="18"/>
              </w:rPr>
              <w:t>A</w:t>
            </w:r>
            <w:r w:rsidRPr="000669B3">
              <w:rPr>
                <w:rFonts w:ascii="Century Gothic" w:eastAsia="Times New Roman" w:hAnsi="Century Gothic" w:cstheme="minorHAnsi"/>
                <w:color w:val="1F1A17"/>
                <w:sz w:val="18"/>
                <w:szCs w:val="18"/>
              </w:rPr>
              <w:t>ctivité</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S</w:t>
            </w:r>
            <w:r w:rsidR="0040077C" w:rsidRPr="000669B3">
              <w:rPr>
                <w:rFonts w:ascii="Century Gothic" w:eastAsia="Times New Roman" w:hAnsi="Century Gothic" w:cs="Calibri"/>
                <w:b/>
                <w:bCs/>
                <w:color w:val="000000"/>
                <w:sz w:val="16"/>
                <w:szCs w:val="16"/>
              </w:rPr>
              <w:t>/</w:t>
            </w:r>
            <w:r w:rsidRPr="000669B3">
              <w:rPr>
                <w:rFonts w:ascii="Century Gothic" w:eastAsia="Times New Roman" w:hAnsi="Century Gothic" w:cs="Calibri"/>
                <w:b/>
                <w:bCs/>
                <w:color w:val="000000"/>
                <w:sz w:val="16"/>
                <w:szCs w:val="16"/>
              </w:rPr>
              <w:t>C</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S</w:t>
            </w:r>
            <w:r w:rsidRPr="000669B3">
              <w:rPr>
                <w:rFonts w:ascii="Century Gothic" w:eastAsia="Times New Roman" w:hAnsi="Century Gothic" w:cstheme="minorHAnsi"/>
                <w:color w:val="1F1A17"/>
                <w:sz w:val="18"/>
                <w:szCs w:val="18"/>
              </w:rPr>
              <w:t xml:space="preserve">ous </w:t>
            </w:r>
            <w:r w:rsidRPr="000669B3">
              <w:rPr>
                <w:rFonts w:ascii="Century Gothic" w:eastAsia="Times New Roman" w:hAnsi="Century Gothic" w:cstheme="minorHAnsi"/>
                <w:b/>
                <w:bCs/>
                <w:color w:val="1F1A17"/>
                <w:sz w:val="18"/>
                <w:szCs w:val="18"/>
              </w:rPr>
              <w:t>C</w:t>
            </w:r>
            <w:r w:rsidRPr="000669B3">
              <w:rPr>
                <w:rFonts w:ascii="Century Gothic" w:eastAsia="Times New Roman" w:hAnsi="Century Gothic" w:cstheme="minorHAnsi"/>
                <w:color w:val="1F1A17"/>
                <w:sz w:val="18"/>
                <w:szCs w:val="18"/>
              </w:rPr>
              <w:t>utané</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1F1A17"/>
                <w:sz w:val="16"/>
                <w:szCs w:val="16"/>
                <w:lang w:val="en-US"/>
              </w:rPr>
            </w:pPr>
            <w:r w:rsidRPr="000669B3">
              <w:rPr>
                <w:rFonts w:ascii="Century Gothic" w:eastAsia="Times New Roman" w:hAnsi="Century Gothic" w:cs="Calibri"/>
                <w:b/>
                <w:bCs/>
                <w:color w:val="1F1A17"/>
                <w:sz w:val="16"/>
                <w:szCs w:val="16"/>
              </w:rPr>
              <w:t>SFAD</w:t>
            </w:r>
            <w:r w:rsidR="002125D6" w:rsidRPr="000669B3">
              <w:rPr>
                <w:rFonts w:ascii="Century Gothic" w:eastAsia="Times New Roman" w:hAnsi="Century Gothic" w:cs="Calibri"/>
                <w:b/>
                <w:bCs/>
                <w:color w:val="1F1A17"/>
                <w:sz w:val="16"/>
                <w:szCs w:val="16"/>
              </w:rPr>
              <w:t>E</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fr-CI"/>
              </w:rPr>
            </w:pPr>
            <w:r w:rsidRPr="000669B3">
              <w:rPr>
                <w:rFonts w:ascii="Century Gothic" w:eastAsia="Times New Roman" w:hAnsi="Century Gothic" w:cstheme="minorHAnsi"/>
                <w:b/>
                <w:bCs/>
                <w:color w:val="1F1A17"/>
                <w:sz w:val="18"/>
                <w:szCs w:val="18"/>
              </w:rPr>
              <w:t>S</w:t>
            </w:r>
            <w:r w:rsidRPr="000669B3">
              <w:rPr>
                <w:rFonts w:ascii="Century Gothic" w:eastAsia="Times New Roman" w:hAnsi="Century Gothic" w:cstheme="minorHAnsi"/>
                <w:color w:val="1F1A17"/>
                <w:sz w:val="18"/>
                <w:szCs w:val="18"/>
              </w:rPr>
              <w:t>ociété</w:t>
            </w:r>
            <w:r w:rsidRPr="000669B3">
              <w:rPr>
                <w:rFonts w:ascii="Century Gothic" w:eastAsia="Times New Roman" w:hAnsi="Century Gothic" w:cstheme="minorHAnsi"/>
                <w:b/>
                <w:bCs/>
                <w:color w:val="1F1A17"/>
                <w:sz w:val="18"/>
                <w:szCs w:val="18"/>
              </w:rPr>
              <w:t xml:space="preserve"> F</w:t>
            </w:r>
            <w:r w:rsidRPr="000669B3">
              <w:rPr>
                <w:rFonts w:ascii="Century Gothic" w:eastAsia="Times New Roman" w:hAnsi="Century Gothic" w:cstheme="minorHAnsi"/>
                <w:color w:val="1F1A17"/>
                <w:sz w:val="18"/>
                <w:szCs w:val="18"/>
              </w:rPr>
              <w:t>rancophoneAfricaine de</w:t>
            </w:r>
            <w:r w:rsidRPr="000669B3">
              <w:rPr>
                <w:rFonts w:ascii="Century Gothic" w:eastAsia="Times New Roman" w:hAnsi="Century Gothic" w:cstheme="minorHAnsi"/>
                <w:b/>
                <w:bCs/>
                <w:color w:val="1F1A17"/>
                <w:sz w:val="18"/>
                <w:szCs w:val="18"/>
              </w:rPr>
              <w:t xml:space="preserve"> D</w:t>
            </w:r>
            <w:r w:rsidRPr="000669B3">
              <w:rPr>
                <w:rFonts w:ascii="Century Gothic" w:eastAsia="Times New Roman" w:hAnsi="Century Gothic" w:cstheme="minorHAnsi"/>
                <w:color w:val="1F1A17"/>
                <w:sz w:val="18"/>
                <w:szCs w:val="18"/>
              </w:rPr>
              <w:t>iab</w:t>
            </w:r>
            <w:r w:rsidR="002125D6" w:rsidRPr="000669B3">
              <w:rPr>
                <w:rFonts w:ascii="Century Gothic" w:eastAsia="Times New Roman" w:hAnsi="Century Gothic" w:cstheme="minorHAnsi"/>
                <w:color w:val="1F1A17"/>
                <w:sz w:val="18"/>
                <w:szCs w:val="18"/>
              </w:rPr>
              <w:t>é</w:t>
            </w:r>
            <w:r w:rsidRPr="000669B3">
              <w:rPr>
                <w:rFonts w:ascii="Century Gothic" w:eastAsia="Times New Roman" w:hAnsi="Century Gothic" w:cstheme="minorHAnsi"/>
                <w:color w:val="1F1A17"/>
                <w:sz w:val="18"/>
                <w:szCs w:val="18"/>
              </w:rPr>
              <w:t>t</w:t>
            </w:r>
            <w:r w:rsidR="002125D6" w:rsidRPr="000669B3">
              <w:rPr>
                <w:rFonts w:ascii="Century Gothic" w:eastAsia="Times New Roman" w:hAnsi="Century Gothic" w:cstheme="minorHAnsi"/>
                <w:color w:val="1F1A17"/>
                <w:sz w:val="18"/>
                <w:szCs w:val="18"/>
              </w:rPr>
              <w:t>ologi</w:t>
            </w:r>
            <w:r w:rsidRPr="000669B3">
              <w:rPr>
                <w:rFonts w:ascii="Century Gothic" w:eastAsia="Times New Roman" w:hAnsi="Century Gothic" w:cstheme="minorHAnsi"/>
                <w:color w:val="1F1A17"/>
                <w:sz w:val="18"/>
                <w:szCs w:val="18"/>
              </w:rPr>
              <w:t>e</w:t>
            </w:r>
            <w:r w:rsidR="002125D6" w:rsidRPr="000669B3">
              <w:rPr>
                <w:rFonts w:ascii="Century Gothic" w:eastAsia="Times New Roman" w:hAnsi="Century Gothic" w:cstheme="minorHAnsi"/>
                <w:color w:val="1F1A17"/>
                <w:sz w:val="18"/>
                <w:szCs w:val="18"/>
              </w:rPr>
              <w:t xml:space="preserve"> et d’</w:t>
            </w:r>
            <w:r w:rsidR="002125D6" w:rsidRPr="000669B3">
              <w:rPr>
                <w:rFonts w:ascii="Century Gothic" w:eastAsia="Times New Roman" w:hAnsi="Century Gothic" w:cstheme="minorHAnsi"/>
                <w:b/>
                <w:color w:val="1F1A17"/>
                <w:sz w:val="18"/>
                <w:szCs w:val="18"/>
              </w:rPr>
              <w:t>E</w:t>
            </w:r>
            <w:r w:rsidR="002125D6" w:rsidRPr="000669B3">
              <w:rPr>
                <w:rFonts w:ascii="Century Gothic" w:eastAsia="Times New Roman" w:hAnsi="Century Gothic" w:cstheme="minorHAnsi"/>
                <w:color w:val="1F1A17"/>
                <w:sz w:val="18"/>
                <w:szCs w:val="18"/>
              </w:rPr>
              <w:t>ndocrinologie</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231F20"/>
                <w:sz w:val="16"/>
                <w:szCs w:val="16"/>
                <w:lang w:val="en-US"/>
              </w:rPr>
            </w:pPr>
            <w:r w:rsidRPr="000669B3">
              <w:rPr>
                <w:rFonts w:ascii="Century Gothic" w:eastAsia="Times New Roman" w:hAnsi="Century Gothic" w:cs="Calibri"/>
                <w:b/>
                <w:bCs/>
                <w:color w:val="231F20"/>
                <w:sz w:val="16"/>
                <w:szCs w:val="16"/>
              </w:rPr>
              <w:t>SMIR</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color w:val="1F1A17"/>
                <w:sz w:val="18"/>
                <w:szCs w:val="18"/>
                <w:lang w:val="fr-CI"/>
              </w:rPr>
            </w:pPr>
            <w:r w:rsidRPr="000669B3">
              <w:rPr>
                <w:rFonts w:ascii="Century Gothic" w:eastAsia="Times New Roman" w:hAnsi="Century Gothic" w:cstheme="minorHAnsi"/>
                <w:b/>
                <w:color w:val="1F1A17"/>
                <w:sz w:val="18"/>
                <w:szCs w:val="18"/>
              </w:rPr>
              <w:t>S</w:t>
            </w:r>
            <w:r w:rsidRPr="000669B3">
              <w:rPr>
                <w:rFonts w:ascii="Century Gothic" w:eastAsia="Times New Roman" w:hAnsi="Century Gothic" w:cstheme="minorHAnsi"/>
                <w:color w:val="1F1A17"/>
                <w:sz w:val="18"/>
                <w:szCs w:val="18"/>
              </w:rPr>
              <w:t xml:space="preserve">urveillance </w:t>
            </w:r>
            <w:r w:rsidRPr="000669B3">
              <w:rPr>
                <w:rFonts w:ascii="Century Gothic" w:eastAsia="Times New Roman" w:hAnsi="Century Gothic" w:cstheme="minorHAnsi"/>
                <w:b/>
                <w:color w:val="1F1A17"/>
                <w:sz w:val="18"/>
                <w:szCs w:val="18"/>
              </w:rPr>
              <w:t>I</w:t>
            </w:r>
            <w:r w:rsidRPr="000669B3">
              <w:rPr>
                <w:rFonts w:ascii="Century Gothic" w:eastAsia="Times New Roman" w:hAnsi="Century Gothic" w:cstheme="minorHAnsi"/>
                <w:color w:val="1F1A17"/>
                <w:sz w:val="18"/>
                <w:szCs w:val="18"/>
              </w:rPr>
              <w:t xml:space="preserve">ntégrée de la </w:t>
            </w:r>
            <w:r w:rsidRPr="000669B3">
              <w:rPr>
                <w:rFonts w:ascii="Century Gothic" w:eastAsia="Times New Roman" w:hAnsi="Century Gothic" w:cstheme="minorHAnsi"/>
                <w:b/>
                <w:color w:val="1F1A17"/>
                <w:sz w:val="18"/>
                <w:szCs w:val="18"/>
              </w:rPr>
              <w:t>M</w:t>
            </w:r>
            <w:r w:rsidRPr="000669B3">
              <w:rPr>
                <w:rFonts w:ascii="Century Gothic" w:eastAsia="Times New Roman" w:hAnsi="Century Gothic" w:cstheme="minorHAnsi"/>
                <w:color w:val="1F1A17"/>
                <w:sz w:val="18"/>
                <w:szCs w:val="18"/>
              </w:rPr>
              <w:t xml:space="preserve">aladie et la </w:t>
            </w:r>
            <w:r w:rsidRPr="000669B3">
              <w:rPr>
                <w:rFonts w:ascii="Century Gothic" w:eastAsia="Times New Roman" w:hAnsi="Century Gothic" w:cstheme="minorHAnsi"/>
                <w:b/>
                <w:color w:val="1F1A17"/>
                <w:sz w:val="18"/>
                <w:szCs w:val="18"/>
              </w:rPr>
              <w:t>R</w:t>
            </w:r>
            <w:r w:rsidRPr="000669B3">
              <w:rPr>
                <w:rFonts w:ascii="Century Gothic" w:eastAsia="Times New Roman" w:hAnsi="Century Gothic" w:cstheme="minorHAnsi"/>
                <w:color w:val="1F1A17"/>
                <w:sz w:val="18"/>
                <w:szCs w:val="18"/>
              </w:rPr>
              <w:t>iposte</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1F1A17"/>
                <w:sz w:val="16"/>
                <w:szCs w:val="16"/>
                <w:lang w:val="en-US"/>
              </w:rPr>
            </w:pPr>
            <w:r w:rsidRPr="000669B3">
              <w:rPr>
                <w:rFonts w:ascii="Century Gothic" w:eastAsia="Times New Roman" w:hAnsi="Century Gothic" w:cs="Calibri"/>
                <w:b/>
                <w:bCs/>
                <w:color w:val="1F1A17"/>
                <w:sz w:val="16"/>
                <w:szCs w:val="16"/>
              </w:rPr>
              <w:t>SOPK</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theme="minorHAnsi"/>
                <w:b/>
                <w:bCs/>
                <w:color w:val="1F1A17"/>
                <w:sz w:val="18"/>
                <w:szCs w:val="18"/>
                <w:lang w:val="fr-CI"/>
              </w:rPr>
            </w:pPr>
            <w:r w:rsidRPr="000669B3">
              <w:rPr>
                <w:rFonts w:ascii="Century Gothic" w:eastAsia="Times New Roman" w:hAnsi="Century Gothic" w:cstheme="minorHAnsi"/>
                <w:b/>
                <w:bCs/>
                <w:color w:val="1F1A17"/>
                <w:sz w:val="18"/>
                <w:szCs w:val="18"/>
              </w:rPr>
              <w:t>S</w:t>
            </w:r>
            <w:r w:rsidRPr="000669B3">
              <w:rPr>
                <w:rFonts w:ascii="Century Gothic" w:eastAsia="Times New Roman" w:hAnsi="Century Gothic" w:cstheme="minorHAnsi"/>
                <w:color w:val="1F1A17"/>
                <w:sz w:val="18"/>
                <w:szCs w:val="18"/>
              </w:rPr>
              <w:t>yndromedes</w:t>
            </w:r>
            <w:r w:rsidRPr="000669B3">
              <w:rPr>
                <w:rFonts w:ascii="Century Gothic" w:eastAsia="Times New Roman" w:hAnsi="Century Gothic" w:cstheme="minorHAnsi"/>
                <w:b/>
                <w:bCs/>
                <w:color w:val="1F1A17"/>
                <w:sz w:val="18"/>
                <w:szCs w:val="18"/>
              </w:rPr>
              <w:t xml:space="preserve"> O</w:t>
            </w:r>
            <w:r w:rsidRPr="000669B3">
              <w:rPr>
                <w:rFonts w:ascii="Century Gothic" w:eastAsia="Times New Roman" w:hAnsi="Century Gothic" w:cstheme="minorHAnsi"/>
                <w:color w:val="1F1A17"/>
                <w:sz w:val="18"/>
                <w:szCs w:val="18"/>
              </w:rPr>
              <w:t>vaires</w:t>
            </w:r>
            <w:r w:rsidRPr="000669B3">
              <w:rPr>
                <w:rFonts w:ascii="Century Gothic" w:eastAsia="Times New Roman" w:hAnsi="Century Gothic" w:cstheme="minorHAnsi"/>
                <w:b/>
                <w:bCs/>
                <w:color w:val="1F1A17"/>
                <w:sz w:val="18"/>
                <w:szCs w:val="18"/>
              </w:rPr>
              <w:t xml:space="preserve"> P</w:t>
            </w:r>
            <w:r w:rsidRPr="000669B3">
              <w:rPr>
                <w:rFonts w:ascii="Century Gothic" w:eastAsia="Times New Roman" w:hAnsi="Century Gothic" w:cstheme="minorHAnsi"/>
                <w:color w:val="1F1A17"/>
                <w:sz w:val="18"/>
                <w:szCs w:val="18"/>
              </w:rPr>
              <w:t>oly</w:t>
            </w:r>
            <w:r w:rsidR="002125D6" w:rsidRPr="000669B3">
              <w:rPr>
                <w:rFonts w:ascii="Century Gothic" w:eastAsia="Times New Roman" w:hAnsi="Century Gothic" w:cstheme="minorHAnsi"/>
                <w:b/>
                <w:bCs/>
                <w:color w:val="1F1A17"/>
                <w:sz w:val="18"/>
                <w:szCs w:val="18"/>
              </w:rPr>
              <w:t>K</w:t>
            </w:r>
            <w:r w:rsidR="002125D6" w:rsidRPr="000669B3">
              <w:rPr>
                <w:rFonts w:ascii="Century Gothic" w:eastAsia="Times New Roman" w:hAnsi="Century Gothic" w:cstheme="minorHAnsi"/>
                <w:color w:val="1F1A17"/>
                <w:sz w:val="18"/>
                <w:szCs w:val="18"/>
              </w:rPr>
              <w:t>ystiques</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1F1A17"/>
                <w:sz w:val="16"/>
                <w:szCs w:val="16"/>
                <w:lang w:val="en-US"/>
              </w:rPr>
            </w:pPr>
            <w:r w:rsidRPr="000669B3">
              <w:rPr>
                <w:rFonts w:ascii="Century Gothic" w:eastAsia="Times New Roman" w:hAnsi="Century Gothic" w:cs="Calibri"/>
                <w:b/>
                <w:bCs/>
                <w:color w:val="1F1A17"/>
                <w:sz w:val="16"/>
                <w:szCs w:val="16"/>
              </w:rPr>
              <w:t>TA</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T</w:t>
            </w:r>
            <w:r w:rsidRPr="000669B3">
              <w:rPr>
                <w:rFonts w:ascii="Century Gothic" w:eastAsia="Times New Roman" w:hAnsi="Century Gothic" w:cstheme="minorHAnsi"/>
                <w:color w:val="1F1A17"/>
                <w:sz w:val="18"/>
                <w:szCs w:val="18"/>
              </w:rPr>
              <w:t>ension</w:t>
            </w:r>
            <w:r w:rsidRPr="000669B3">
              <w:rPr>
                <w:rFonts w:ascii="Century Gothic" w:eastAsia="Times New Roman" w:hAnsi="Century Gothic" w:cstheme="minorHAnsi"/>
                <w:b/>
                <w:bCs/>
                <w:color w:val="1F1A17"/>
                <w:sz w:val="18"/>
                <w:szCs w:val="18"/>
              </w:rPr>
              <w:t xml:space="preserve"> A</w:t>
            </w:r>
            <w:r w:rsidRPr="000669B3">
              <w:rPr>
                <w:rFonts w:ascii="Century Gothic" w:eastAsia="Times New Roman" w:hAnsi="Century Gothic" w:cstheme="minorHAnsi"/>
                <w:color w:val="1F1A17"/>
                <w:sz w:val="18"/>
                <w:szCs w:val="18"/>
              </w:rPr>
              <w:t>rtérielle</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TG</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000000"/>
                <w:sz w:val="16"/>
                <w:szCs w:val="16"/>
                <w:lang w:val="en-US"/>
              </w:rPr>
            </w:pPr>
            <w:r w:rsidRPr="000669B3">
              <w:rPr>
                <w:rFonts w:ascii="Century Gothic" w:eastAsia="Times New Roman" w:hAnsi="Century Gothic" w:cs="Calibri"/>
                <w:color w:val="000000"/>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000000"/>
                <w:sz w:val="18"/>
                <w:szCs w:val="18"/>
                <w:lang w:val="en-US"/>
              </w:rPr>
            </w:pPr>
            <w:r w:rsidRPr="000669B3">
              <w:rPr>
                <w:rFonts w:ascii="Century Gothic" w:eastAsia="Times New Roman" w:hAnsi="Century Gothic" w:cstheme="minorHAnsi"/>
                <w:b/>
                <w:bCs/>
                <w:color w:val="000000"/>
                <w:sz w:val="18"/>
                <w:szCs w:val="18"/>
              </w:rPr>
              <w:t>T</w:t>
            </w:r>
            <w:r w:rsidRPr="000669B3">
              <w:rPr>
                <w:rFonts w:ascii="Century Gothic" w:eastAsia="Times New Roman" w:hAnsi="Century Gothic" w:cstheme="minorHAnsi"/>
                <w:color w:val="000000"/>
                <w:sz w:val="18"/>
                <w:szCs w:val="18"/>
              </w:rPr>
              <w:t>riglycérides</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1F1A17"/>
                <w:sz w:val="16"/>
                <w:szCs w:val="16"/>
                <w:lang w:val="en-US"/>
              </w:rPr>
            </w:pPr>
            <w:r w:rsidRPr="000669B3">
              <w:rPr>
                <w:rFonts w:ascii="Century Gothic" w:eastAsia="Times New Roman" w:hAnsi="Century Gothic" w:cs="Calibri"/>
                <w:b/>
                <w:bCs/>
                <w:color w:val="1F1A17"/>
                <w:sz w:val="16"/>
                <w:szCs w:val="16"/>
              </w:rPr>
              <w:t>TT</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T</w:t>
            </w:r>
            <w:r w:rsidRPr="000669B3">
              <w:rPr>
                <w:rFonts w:ascii="Century Gothic" w:eastAsia="Times New Roman" w:hAnsi="Century Gothic" w:cstheme="minorHAnsi"/>
                <w:color w:val="1F1A17"/>
                <w:sz w:val="18"/>
                <w:szCs w:val="18"/>
              </w:rPr>
              <w:t>ourde</w:t>
            </w:r>
            <w:r w:rsidRPr="000669B3">
              <w:rPr>
                <w:rFonts w:ascii="Century Gothic" w:eastAsia="Times New Roman" w:hAnsi="Century Gothic" w:cstheme="minorHAnsi"/>
                <w:b/>
                <w:bCs/>
                <w:color w:val="1F1A17"/>
                <w:sz w:val="18"/>
                <w:szCs w:val="18"/>
              </w:rPr>
              <w:t xml:space="preserve"> T</w:t>
            </w:r>
            <w:r w:rsidRPr="000669B3">
              <w:rPr>
                <w:rFonts w:ascii="Century Gothic" w:eastAsia="Times New Roman" w:hAnsi="Century Gothic" w:cstheme="minorHAnsi"/>
                <w:color w:val="1F1A17"/>
                <w:sz w:val="18"/>
                <w:szCs w:val="18"/>
              </w:rPr>
              <w:t>aille</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1F1A17"/>
                <w:sz w:val="16"/>
                <w:szCs w:val="16"/>
                <w:lang w:val="en-US"/>
              </w:rPr>
            </w:pPr>
            <w:r w:rsidRPr="000669B3">
              <w:rPr>
                <w:rFonts w:ascii="Century Gothic" w:eastAsia="Times New Roman" w:hAnsi="Century Gothic" w:cs="Calibri"/>
                <w:b/>
                <w:bCs/>
                <w:color w:val="1F1A17"/>
                <w:sz w:val="16"/>
                <w:szCs w:val="16"/>
              </w:rPr>
              <w:t>UI</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U</w:t>
            </w:r>
            <w:r w:rsidRPr="000669B3">
              <w:rPr>
                <w:rFonts w:ascii="Century Gothic" w:eastAsia="Times New Roman" w:hAnsi="Century Gothic" w:cstheme="minorHAnsi"/>
                <w:color w:val="1F1A17"/>
                <w:sz w:val="18"/>
                <w:szCs w:val="18"/>
              </w:rPr>
              <w:t>nité</w:t>
            </w:r>
            <w:r w:rsidRPr="000669B3">
              <w:rPr>
                <w:rFonts w:ascii="Century Gothic" w:eastAsia="Times New Roman" w:hAnsi="Century Gothic" w:cstheme="minorHAnsi"/>
                <w:b/>
                <w:bCs/>
                <w:color w:val="1F1A17"/>
                <w:sz w:val="18"/>
                <w:szCs w:val="18"/>
              </w:rPr>
              <w:t xml:space="preserve"> I</w:t>
            </w:r>
            <w:r w:rsidRPr="000669B3">
              <w:rPr>
                <w:rFonts w:ascii="Century Gothic" w:eastAsia="Times New Roman" w:hAnsi="Century Gothic" w:cstheme="minorHAnsi"/>
                <w:color w:val="1F1A17"/>
                <w:sz w:val="18"/>
                <w:szCs w:val="18"/>
              </w:rPr>
              <w:t>nternationale</w:t>
            </w:r>
          </w:p>
        </w:tc>
      </w:tr>
      <w:tr w:rsidR="00572D31" w:rsidRPr="000134C2"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1F1A17"/>
                <w:sz w:val="16"/>
                <w:szCs w:val="16"/>
                <w:lang w:val="en-US"/>
              </w:rPr>
            </w:pPr>
            <w:r w:rsidRPr="000669B3">
              <w:rPr>
                <w:rFonts w:ascii="Century Gothic" w:eastAsia="Times New Roman" w:hAnsi="Century Gothic" w:cs="Calibri"/>
                <w:b/>
                <w:bCs/>
                <w:color w:val="1F1A17"/>
                <w:sz w:val="16"/>
                <w:szCs w:val="16"/>
              </w:rPr>
              <w:t>UKPDS</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A162A0"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lang w:val="en-US"/>
              </w:rPr>
              <w:t>U</w:t>
            </w:r>
            <w:r w:rsidRPr="000669B3">
              <w:rPr>
                <w:rFonts w:ascii="Century Gothic" w:eastAsia="Times New Roman" w:hAnsi="Century Gothic" w:cstheme="minorHAnsi"/>
                <w:color w:val="1F1A17"/>
                <w:sz w:val="18"/>
                <w:szCs w:val="18"/>
                <w:lang w:val="en-US"/>
              </w:rPr>
              <w:t>nited</w:t>
            </w:r>
            <w:r w:rsidRPr="000669B3">
              <w:rPr>
                <w:rFonts w:ascii="Century Gothic" w:eastAsia="Times New Roman" w:hAnsi="Century Gothic" w:cstheme="minorHAnsi"/>
                <w:b/>
                <w:bCs/>
                <w:color w:val="1F1A17"/>
                <w:sz w:val="18"/>
                <w:szCs w:val="18"/>
                <w:lang w:val="en-US"/>
              </w:rPr>
              <w:t xml:space="preserve"> K</w:t>
            </w:r>
            <w:r w:rsidRPr="000669B3">
              <w:rPr>
                <w:rFonts w:ascii="Century Gothic" w:eastAsia="Times New Roman" w:hAnsi="Century Gothic" w:cstheme="minorHAnsi"/>
                <w:color w:val="1F1A17"/>
                <w:sz w:val="18"/>
                <w:szCs w:val="18"/>
                <w:lang w:val="en-US"/>
              </w:rPr>
              <w:t xml:space="preserve">ingdom </w:t>
            </w:r>
            <w:r w:rsidRPr="000669B3">
              <w:rPr>
                <w:rFonts w:ascii="Century Gothic" w:eastAsia="Times New Roman" w:hAnsi="Century Gothic" w:cstheme="minorHAnsi"/>
                <w:b/>
                <w:bCs/>
                <w:color w:val="1F1A17"/>
                <w:sz w:val="18"/>
                <w:szCs w:val="18"/>
                <w:lang w:val="en-US"/>
              </w:rPr>
              <w:t>P</w:t>
            </w:r>
            <w:r w:rsidRPr="000669B3">
              <w:rPr>
                <w:rFonts w:ascii="Century Gothic" w:eastAsia="Times New Roman" w:hAnsi="Century Gothic" w:cstheme="minorHAnsi"/>
                <w:color w:val="1F1A17"/>
                <w:sz w:val="18"/>
                <w:szCs w:val="18"/>
                <w:lang w:val="en-US"/>
              </w:rPr>
              <w:t>rospective</w:t>
            </w:r>
            <w:r w:rsidRPr="000669B3">
              <w:rPr>
                <w:rFonts w:ascii="Century Gothic" w:eastAsia="Times New Roman" w:hAnsi="Century Gothic" w:cstheme="minorHAnsi"/>
                <w:b/>
                <w:bCs/>
                <w:color w:val="1F1A17"/>
                <w:sz w:val="18"/>
                <w:szCs w:val="18"/>
                <w:lang w:val="en-US"/>
              </w:rPr>
              <w:t xml:space="preserve"> D</w:t>
            </w:r>
            <w:r w:rsidRPr="000669B3">
              <w:rPr>
                <w:rFonts w:ascii="Century Gothic" w:eastAsia="Times New Roman" w:hAnsi="Century Gothic" w:cstheme="minorHAnsi"/>
                <w:color w:val="1F1A17"/>
                <w:sz w:val="18"/>
                <w:szCs w:val="18"/>
                <w:lang w:val="en-US"/>
              </w:rPr>
              <w:t>iabetes</w:t>
            </w:r>
            <w:r w:rsidRPr="000669B3">
              <w:rPr>
                <w:rFonts w:ascii="Century Gothic" w:eastAsia="Times New Roman" w:hAnsi="Century Gothic" w:cstheme="minorHAnsi"/>
                <w:b/>
                <w:bCs/>
                <w:color w:val="1F1A17"/>
                <w:sz w:val="18"/>
                <w:szCs w:val="18"/>
                <w:lang w:val="en-US"/>
              </w:rPr>
              <w:t xml:space="preserve"> S</w:t>
            </w:r>
            <w:r w:rsidRPr="000669B3">
              <w:rPr>
                <w:rFonts w:ascii="Century Gothic" w:eastAsia="Times New Roman" w:hAnsi="Century Gothic" w:cstheme="minorHAnsi"/>
                <w:color w:val="1F1A17"/>
                <w:sz w:val="18"/>
                <w:szCs w:val="18"/>
                <w:lang w:val="en-US"/>
              </w:rPr>
              <w:t>tudy</w:t>
            </w:r>
          </w:p>
        </w:tc>
      </w:tr>
      <w:tr w:rsidR="00572D31" w:rsidRPr="000669B3" w:rsidTr="002577DC">
        <w:trPr>
          <w:trHeight w:val="37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1F1A17"/>
                <w:sz w:val="16"/>
                <w:szCs w:val="16"/>
                <w:lang w:val="en-US"/>
              </w:rPr>
            </w:pPr>
            <w:r w:rsidRPr="000669B3">
              <w:rPr>
                <w:rFonts w:ascii="Century Gothic" w:eastAsia="Times New Roman" w:hAnsi="Century Gothic" w:cs="Calibri"/>
                <w:b/>
                <w:bCs/>
                <w:color w:val="1F1A17"/>
                <w:sz w:val="16"/>
                <w:szCs w:val="16"/>
              </w:rPr>
              <w:t>UPEC</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fr-CI"/>
              </w:rPr>
            </w:pPr>
            <w:r w:rsidRPr="000669B3">
              <w:rPr>
                <w:rFonts w:ascii="Century Gothic" w:eastAsia="Times New Roman" w:hAnsi="Century Gothic" w:cstheme="minorHAnsi"/>
                <w:b/>
                <w:bCs/>
                <w:color w:val="1F1A17"/>
                <w:sz w:val="18"/>
                <w:szCs w:val="18"/>
              </w:rPr>
              <w:t>U</w:t>
            </w:r>
            <w:r w:rsidRPr="000669B3">
              <w:rPr>
                <w:rFonts w:ascii="Century Gothic" w:eastAsia="Times New Roman" w:hAnsi="Century Gothic" w:cstheme="minorHAnsi"/>
                <w:color w:val="1F1A17"/>
                <w:sz w:val="18"/>
                <w:szCs w:val="18"/>
              </w:rPr>
              <w:t>nitéde</w:t>
            </w:r>
            <w:r w:rsidRPr="000669B3">
              <w:rPr>
                <w:rFonts w:ascii="Century Gothic" w:eastAsia="Times New Roman" w:hAnsi="Century Gothic" w:cstheme="minorHAnsi"/>
                <w:b/>
                <w:bCs/>
                <w:color w:val="1F1A17"/>
                <w:sz w:val="18"/>
                <w:szCs w:val="18"/>
              </w:rPr>
              <w:t xml:space="preserve"> P</w:t>
            </w:r>
            <w:r w:rsidRPr="000669B3">
              <w:rPr>
                <w:rFonts w:ascii="Century Gothic" w:eastAsia="Times New Roman" w:hAnsi="Century Gothic" w:cstheme="minorHAnsi"/>
                <w:color w:val="1F1A17"/>
                <w:sz w:val="18"/>
                <w:szCs w:val="18"/>
              </w:rPr>
              <w:t>rise en</w:t>
            </w:r>
            <w:r w:rsidRPr="000669B3">
              <w:rPr>
                <w:rFonts w:ascii="Century Gothic" w:eastAsia="Times New Roman" w:hAnsi="Century Gothic" w:cstheme="minorHAnsi"/>
                <w:b/>
                <w:bCs/>
                <w:color w:val="1F1A17"/>
                <w:sz w:val="18"/>
                <w:szCs w:val="18"/>
              </w:rPr>
              <w:t xml:space="preserve"> C</w:t>
            </w:r>
            <w:r w:rsidRPr="000669B3">
              <w:rPr>
                <w:rFonts w:ascii="Century Gothic" w:eastAsia="Times New Roman" w:hAnsi="Century Gothic" w:cstheme="minorHAnsi"/>
                <w:color w:val="1F1A17"/>
                <w:sz w:val="18"/>
                <w:szCs w:val="18"/>
              </w:rPr>
              <w:t>harge</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000000"/>
                <w:sz w:val="16"/>
                <w:szCs w:val="16"/>
                <w:lang w:val="en-US"/>
              </w:rPr>
            </w:pPr>
            <w:r w:rsidRPr="000669B3">
              <w:rPr>
                <w:rFonts w:ascii="Century Gothic" w:eastAsia="Times New Roman" w:hAnsi="Century Gothic" w:cs="Calibri"/>
                <w:b/>
                <w:bCs/>
                <w:color w:val="000000"/>
                <w:sz w:val="16"/>
                <w:szCs w:val="16"/>
              </w:rPr>
              <w:t>USD</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000000"/>
                <w:sz w:val="16"/>
                <w:szCs w:val="16"/>
                <w:lang w:val="en-US"/>
              </w:rPr>
            </w:pPr>
            <w:r w:rsidRPr="000669B3">
              <w:rPr>
                <w:rFonts w:ascii="Century Gothic" w:eastAsia="Times New Roman" w:hAnsi="Century Gothic" w:cs="Calibri"/>
                <w:color w:val="000000"/>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000000"/>
                <w:sz w:val="18"/>
                <w:szCs w:val="18"/>
                <w:lang w:val="en-US"/>
              </w:rPr>
            </w:pPr>
            <w:r w:rsidRPr="000669B3">
              <w:rPr>
                <w:rFonts w:ascii="Century Gothic" w:eastAsia="Times New Roman" w:hAnsi="Century Gothic" w:cstheme="minorHAnsi"/>
                <w:b/>
                <w:bCs/>
                <w:color w:val="000000"/>
                <w:sz w:val="18"/>
                <w:szCs w:val="18"/>
              </w:rPr>
              <w:t>U</w:t>
            </w:r>
            <w:r w:rsidRPr="000669B3">
              <w:rPr>
                <w:rFonts w:ascii="Century Gothic" w:eastAsia="Times New Roman" w:hAnsi="Century Gothic" w:cstheme="minorHAnsi"/>
                <w:color w:val="000000"/>
                <w:sz w:val="18"/>
                <w:szCs w:val="18"/>
              </w:rPr>
              <w:t>nited</w:t>
            </w:r>
            <w:r w:rsidRPr="000669B3">
              <w:rPr>
                <w:rFonts w:ascii="Century Gothic" w:eastAsia="Times New Roman" w:hAnsi="Century Gothic" w:cstheme="minorHAnsi"/>
                <w:b/>
                <w:bCs/>
                <w:color w:val="000000"/>
                <w:sz w:val="18"/>
                <w:szCs w:val="18"/>
              </w:rPr>
              <w:t xml:space="preserve"> S</w:t>
            </w:r>
            <w:r w:rsidRPr="000669B3">
              <w:rPr>
                <w:rFonts w:ascii="Century Gothic" w:eastAsia="Times New Roman" w:hAnsi="Century Gothic" w:cstheme="minorHAnsi"/>
                <w:color w:val="000000"/>
                <w:sz w:val="18"/>
                <w:szCs w:val="18"/>
              </w:rPr>
              <w:t>tate</w:t>
            </w:r>
            <w:r w:rsidRPr="000669B3">
              <w:rPr>
                <w:rFonts w:ascii="Century Gothic" w:eastAsia="Times New Roman" w:hAnsi="Century Gothic" w:cstheme="minorHAnsi"/>
                <w:b/>
                <w:bCs/>
                <w:color w:val="000000"/>
                <w:sz w:val="18"/>
                <w:szCs w:val="18"/>
              </w:rPr>
              <w:t xml:space="preserve"> D</w:t>
            </w:r>
            <w:r w:rsidRPr="000669B3">
              <w:rPr>
                <w:rFonts w:ascii="Century Gothic" w:eastAsia="Times New Roman" w:hAnsi="Century Gothic" w:cstheme="minorHAnsi"/>
                <w:color w:val="000000"/>
                <w:sz w:val="18"/>
                <w:szCs w:val="18"/>
              </w:rPr>
              <w:t>ollar</w:t>
            </w:r>
          </w:p>
        </w:tc>
      </w:tr>
      <w:tr w:rsidR="00572D31" w:rsidRPr="000669B3" w:rsidTr="002577DC">
        <w:trPr>
          <w:trHeight w:val="290"/>
        </w:trPr>
        <w:tc>
          <w:tcPr>
            <w:tcW w:w="1026" w:type="dxa"/>
            <w:tcBorders>
              <w:top w:val="nil"/>
              <w:left w:val="nil"/>
              <w:bottom w:val="nil"/>
              <w:right w:val="nil"/>
            </w:tcBorders>
            <w:shd w:val="clear" w:color="auto" w:fill="auto"/>
            <w:vAlign w:val="center"/>
            <w:hideMark/>
          </w:tcPr>
          <w:p w:rsidR="00572D31" w:rsidRPr="000669B3" w:rsidRDefault="00572D31" w:rsidP="00572D31">
            <w:pPr>
              <w:spacing w:after="0" w:line="240" w:lineRule="auto"/>
              <w:rPr>
                <w:rFonts w:ascii="Century Gothic" w:eastAsia="Times New Roman" w:hAnsi="Century Gothic" w:cs="Calibri"/>
                <w:b/>
                <w:bCs/>
                <w:color w:val="1F1A17"/>
                <w:sz w:val="16"/>
                <w:szCs w:val="16"/>
                <w:lang w:val="en-US"/>
              </w:rPr>
            </w:pPr>
            <w:r w:rsidRPr="000669B3">
              <w:rPr>
                <w:rFonts w:ascii="Century Gothic" w:eastAsia="Times New Roman" w:hAnsi="Century Gothic" w:cs="Calibri"/>
                <w:b/>
                <w:bCs/>
                <w:color w:val="1F1A17"/>
                <w:sz w:val="16"/>
                <w:szCs w:val="16"/>
              </w:rPr>
              <w:lastRenderedPageBreak/>
              <w:t>USI</w:t>
            </w:r>
          </w:p>
        </w:tc>
        <w:tc>
          <w:tcPr>
            <w:tcW w:w="261"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center"/>
              <w:rPr>
                <w:rFonts w:ascii="Century Gothic" w:eastAsia="Times New Roman" w:hAnsi="Century Gothic" w:cs="Calibri"/>
                <w:color w:val="1F1A17"/>
                <w:sz w:val="16"/>
                <w:szCs w:val="16"/>
                <w:lang w:val="en-US"/>
              </w:rPr>
            </w:pPr>
            <w:r w:rsidRPr="000669B3">
              <w:rPr>
                <w:rFonts w:ascii="Century Gothic" w:eastAsia="Times New Roman" w:hAnsi="Century Gothic" w:cs="Calibri"/>
                <w:color w:val="1F1A17"/>
                <w:sz w:val="16"/>
                <w:szCs w:val="16"/>
              </w:rPr>
              <w:t>:</w:t>
            </w:r>
          </w:p>
        </w:tc>
        <w:tc>
          <w:tcPr>
            <w:tcW w:w="7502" w:type="dxa"/>
            <w:tcBorders>
              <w:top w:val="nil"/>
              <w:left w:val="nil"/>
              <w:bottom w:val="nil"/>
              <w:right w:val="nil"/>
            </w:tcBorders>
            <w:shd w:val="clear" w:color="auto" w:fill="auto"/>
            <w:vAlign w:val="center"/>
            <w:hideMark/>
          </w:tcPr>
          <w:p w:rsidR="00572D31" w:rsidRPr="000669B3" w:rsidRDefault="00572D31" w:rsidP="00572D31">
            <w:pPr>
              <w:spacing w:after="0" w:line="240" w:lineRule="auto"/>
              <w:jc w:val="both"/>
              <w:rPr>
                <w:rFonts w:ascii="Century Gothic" w:eastAsia="Times New Roman" w:hAnsi="Century Gothic" w:cstheme="minorHAnsi"/>
                <w:b/>
                <w:bCs/>
                <w:color w:val="1F1A17"/>
                <w:sz w:val="18"/>
                <w:szCs w:val="18"/>
                <w:lang w:val="en-US"/>
              </w:rPr>
            </w:pPr>
            <w:r w:rsidRPr="000669B3">
              <w:rPr>
                <w:rFonts w:ascii="Century Gothic" w:eastAsia="Times New Roman" w:hAnsi="Century Gothic" w:cstheme="minorHAnsi"/>
                <w:b/>
                <w:bCs/>
                <w:color w:val="1F1A17"/>
                <w:sz w:val="18"/>
                <w:szCs w:val="18"/>
              </w:rPr>
              <w:t>U</w:t>
            </w:r>
            <w:r w:rsidRPr="000669B3">
              <w:rPr>
                <w:rFonts w:ascii="Century Gothic" w:eastAsia="Times New Roman" w:hAnsi="Century Gothic" w:cstheme="minorHAnsi"/>
                <w:color w:val="1F1A17"/>
                <w:sz w:val="18"/>
                <w:szCs w:val="18"/>
              </w:rPr>
              <w:t xml:space="preserve">nité de </w:t>
            </w:r>
            <w:r w:rsidRPr="000669B3">
              <w:rPr>
                <w:rFonts w:ascii="Century Gothic" w:eastAsia="Times New Roman" w:hAnsi="Century Gothic" w:cstheme="minorHAnsi"/>
                <w:b/>
                <w:bCs/>
                <w:color w:val="1F1A17"/>
                <w:sz w:val="18"/>
                <w:szCs w:val="18"/>
              </w:rPr>
              <w:t>S</w:t>
            </w:r>
            <w:r w:rsidRPr="000669B3">
              <w:rPr>
                <w:rFonts w:ascii="Century Gothic" w:eastAsia="Times New Roman" w:hAnsi="Century Gothic" w:cstheme="minorHAnsi"/>
                <w:color w:val="1F1A17"/>
                <w:sz w:val="18"/>
                <w:szCs w:val="18"/>
              </w:rPr>
              <w:t xml:space="preserve">oins </w:t>
            </w:r>
            <w:r w:rsidRPr="000669B3">
              <w:rPr>
                <w:rFonts w:ascii="Century Gothic" w:eastAsia="Times New Roman" w:hAnsi="Century Gothic" w:cstheme="minorHAnsi"/>
                <w:b/>
                <w:bCs/>
                <w:color w:val="1F1A17"/>
                <w:sz w:val="18"/>
                <w:szCs w:val="18"/>
              </w:rPr>
              <w:t>I</w:t>
            </w:r>
            <w:r w:rsidRPr="000669B3">
              <w:rPr>
                <w:rFonts w:ascii="Century Gothic" w:eastAsia="Times New Roman" w:hAnsi="Century Gothic" w:cstheme="minorHAnsi"/>
                <w:color w:val="1F1A17"/>
                <w:sz w:val="18"/>
                <w:szCs w:val="18"/>
              </w:rPr>
              <w:t>ntensifs</w:t>
            </w:r>
          </w:p>
        </w:tc>
      </w:tr>
    </w:tbl>
    <w:p w:rsidR="00F346D5" w:rsidRPr="000669B3" w:rsidRDefault="00F346D5" w:rsidP="00F346D5">
      <w:pPr>
        <w:pStyle w:val="Titre1"/>
        <w:spacing w:before="0"/>
        <w:rPr>
          <w:rFonts w:ascii="Century Gothic" w:hAnsi="Century Gothic"/>
          <w:color w:val="auto"/>
        </w:rPr>
      </w:pPr>
      <w:bookmarkStart w:id="3" w:name="_Toc134030952"/>
      <w:r w:rsidRPr="000669B3">
        <w:rPr>
          <w:rFonts w:ascii="Century Gothic" w:hAnsi="Century Gothic"/>
          <w:color w:val="auto"/>
        </w:rPr>
        <w:t>PREFACE</w:t>
      </w:r>
      <w:bookmarkEnd w:id="3"/>
    </w:p>
    <w:p w:rsidR="00F346D5" w:rsidRPr="000669B3" w:rsidRDefault="00F346D5" w:rsidP="00F346D5">
      <w:pPr>
        <w:autoSpaceDE w:val="0"/>
        <w:autoSpaceDN w:val="0"/>
        <w:adjustRightInd w:val="0"/>
        <w:spacing w:after="120" w:line="276" w:lineRule="auto"/>
        <w:jc w:val="both"/>
        <w:rPr>
          <w:rFonts w:ascii="Century Gothic" w:hAnsi="Century Gothic"/>
        </w:rPr>
      </w:pPr>
      <w:r w:rsidRPr="000669B3">
        <w:rPr>
          <w:rFonts w:ascii="Century Gothic" w:hAnsi="Century Gothic"/>
        </w:rPr>
        <w:t>Les maladies non transmissibles (MNT) et plus particulièrement le diabète, prennent de plus en plus d’ampleur dans le monde entier à tel point que dans les deux prochaines décennies, elles devraient supplanter en termes de cause de mortalité les maladies infectieuses.</w:t>
      </w:r>
    </w:p>
    <w:p w:rsidR="00F346D5" w:rsidRPr="000669B3" w:rsidRDefault="00F346D5" w:rsidP="00F346D5">
      <w:pPr>
        <w:autoSpaceDE w:val="0"/>
        <w:autoSpaceDN w:val="0"/>
        <w:adjustRightInd w:val="0"/>
        <w:spacing w:after="120" w:line="276" w:lineRule="auto"/>
        <w:jc w:val="both"/>
        <w:rPr>
          <w:rFonts w:ascii="Century Gothic" w:hAnsi="Century Gothic"/>
        </w:rPr>
      </w:pPr>
      <w:r w:rsidRPr="000669B3">
        <w:rPr>
          <w:rFonts w:ascii="Century Gothic" w:hAnsi="Century Gothic"/>
        </w:rPr>
        <w:t xml:space="preserve">Ces changements sont principalement la résultante de la transition démographique, de l’urbanisation rapide et les risques qui l’accompagnent tels que l’inactivité physique et l’obésité. </w:t>
      </w:r>
    </w:p>
    <w:p w:rsidR="00F346D5" w:rsidRPr="000669B3" w:rsidRDefault="00F346D5" w:rsidP="00F346D5">
      <w:pPr>
        <w:autoSpaceDE w:val="0"/>
        <w:autoSpaceDN w:val="0"/>
        <w:adjustRightInd w:val="0"/>
        <w:spacing w:after="120" w:line="276" w:lineRule="auto"/>
        <w:jc w:val="both"/>
        <w:rPr>
          <w:rFonts w:ascii="Century Gothic" w:hAnsi="Century Gothic"/>
        </w:rPr>
      </w:pPr>
      <w:r w:rsidRPr="000669B3">
        <w:rPr>
          <w:rFonts w:ascii="Century Gothic" w:hAnsi="Century Gothic"/>
        </w:rPr>
        <w:t xml:space="preserve">En Côte d’Ivoire, la prévalence du diabète en 2017 était de 6,2 % selon l’enquête PREVADIA </w:t>
      </w:r>
      <w:r w:rsidRPr="000669B3">
        <w:rPr>
          <w:rFonts w:ascii="Century Gothic" w:hAnsi="Century Gothic"/>
          <w:color w:val="000000" w:themeColor="text1"/>
        </w:rPr>
        <w:t>[</w:t>
      </w:r>
      <w:r w:rsidRPr="000669B3">
        <w:rPr>
          <w:rFonts w:ascii="Century Gothic" w:hAnsi="Century Gothic"/>
          <w:b/>
          <w:color w:val="000000" w:themeColor="text1"/>
        </w:rPr>
        <w:t>1</w:t>
      </w:r>
      <w:r w:rsidRPr="000669B3">
        <w:rPr>
          <w:rFonts w:ascii="Century Gothic" w:hAnsi="Century Gothic"/>
          <w:color w:val="000000" w:themeColor="text1"/>
        </w:rPr>
        <w:t>]</w:t>
      </w:r>
      <w:r w:rsidRPr="000669B3">
        <w:rPr>
          <w:rFonts w:ascii="Century Gothic" w:hAnsi="Century Gothic"/>
        </w:rPr>
        <w:t>. Quant aux estimations de l’OMS en 2018, elles l’évaluent à 5 % [</w:t>
      </w:r>
      <w:r w:rsidRPr="000669B3">
        <w:rPr>
          <w:rFonts w:ascii="Century Gothic" w:hAnsi="Century Gothic"/>
          <w:b/>
        </w:rPr>
        <w:t>2</w:t>
      </w:r>
      <w:r w:rsidRPr="000669B3">
        <w:rPr>
          <w:rFonts w:ascii="Century Gothic" w:hAnsi="Century Gothic"/>
        </w:rPr>
        <w:t xml:space="preserve">]. </w:t>
      </w:r>
    </w:p>
    <w:p w:rsidR="00F346D5" w:rsidRPr="000669B3" w:rsidRDefault="00F346D5" w:rsidP="00F346D5">
      <w:pPr>
        <w:autoSpaceDE w:val="0"/>
        <w:autoSpaceDN w:val="0"/>
        <w:adjustRightInd w:val="0"/>
        <w:spacing w:after="120" w:line="276" w:lineRule="auto"/>
        <w:jc w:val="both"/>
        <w:rPr>
          <w:rFonts w:ascii="Century Gothic" w:hAnsi="Century Gothic"/>
        </w:rPr>
      </w:pPr>
      <w:r w:rsidRPr="000669B3">
        <w:rPr>
          <w:rFonts w:ascii="Century Gothic" w:hAnsi="Century Gothic"/>
        </w:rPr>
        <w:t xml:space="preserve">Face à cette pandémie émergente qui constitue un problème de santé publique si des mesures et actions adéquates ne sont pas prises, la survenue inéluctable des complications et de leurs séquelles demeureront un problème crucial pour les patients, leurs familles et les services de santé. </w:t>
      </w:r>
    </w:p>
    <w:p w:rsidR="00F346D5" w:rsidRPr="000669B3" w:rsidRDefault="00F346D5" w:rsidP="00F346D5">
      <w:pPr>
        <w:autoSpaceDE w:val="0"/>
        <w:autoSpaceDN w:val="0"/>
        <w:adjustRightInd w:val="0"/>
        <w:spacing w:after="120" w:line="276" w:lineRule="auto"/>
        <w:jc w:val="both"/>
        <w:rPr>
          <w:rFonts w:ascii="Century Gothic" w:hAnsi="Century Gothic"/>
        </w:rPr>
      </w:pPr>
      <w:r w:rsidRPr="000669B3">
        <w:rPr>
          <w:rFonts w:ascii="Century Gothic" w:hAnsi="Century Gothic"/>
        </w:rPr>
        <w:t>Outre cet amoindrissement de la qualité de vie, le diabète a également un impact financier considérable, en témoignent les dernières estimations sur les dépenses en soins de santé pour le diabète au niveau mondial qui sont passés de 760 milliards USD à 966 milliards USD de dépense en santé soit 316 % au cours des 15dernières années [</w:t>
      </w:r>
      <w:r w:rsidRPr="000669B3">
        <w:rPr>
          <w:rFonts w:ascii="Century Gothic" w:hAnsi="Century Gothic"/>
          <w:b/>
        </w:rPr>
        <w:t>3</w:t>
      </w:r>
      <w:r w:rsidRPr="000669B3">
        <w:rPr>
          <w:rFonts w:ascii="Century Gothic" w:hAnsi="Century Gothic"/>
        </w:rPr>
        <w:t>].</w:t>
      </w:r>
    </w:p>
    <w:p w:rsidR="00F346D5" w:rsidRPr="000669B3" w:rsidRDefault="00F346D5" w:rsidP="00F346D5">
      <w:pPr>
        <w:autoSpaceDE w:val="0"/>
        <w:autoSpaceDN w:val="0"/>
        <w:adjustRightInd w:val="0"/>
        <w:spacing w:after="120" w:line="276" w:lineRule="auto"/>
        <w:jc w:val="both"/>
        <w:rPr>
          <w:rFonts w:ascii="Century Gothic" w:hAnsi="Century Gothic"/>
        </w:rPr>
      </w:pPr>
      <w:r w:rsidRPr="000669B3">
        <w:rPr>
          <w:rFonts w:ascii="Century Gothic" w:hAnsi="Century Gothic"/>
        </w:rPr>
        <w:t>Au regard de la prise en charge onéreuse de cette maladie chronique, le MSHP-CMU s’est engagé à élaborer un ensemble de protocoles de prévention et de prise en charge des MNT pour les soins de santé primaires dont, la présente édition des Directives Nationales de prise en charge du diabète. Ces directives sont adaptées au contexte ivoirien et comportent les recommandations de pratique clinique et de prévention pour la prise en charge du diabète de type 2 non compliqué par tous les agents de santé intervenant au niveau des soins de santé primaires.</w:t>
      </w:r>
    </w:p>
    <w:p w:rsidR="00F346D5" w:rsidRPr="000669B3" w:rsidRDefault="00F346D5" w:rsidP="00F346D5">
      <w:pPr>
        <w:spacing w:after="120" w:line="276" w:lineRule="auto"/>
        <w:jc w:val="both"/>
        <w:rPr>
          <w:rFonts w:ascii="Century Gothic" w:hAnsi="Century Gothic"/>
        </w:rPr>
      </w:pPr>
      <w:r w:rsidRPr="000669B3">
        <w:rPr>
          <w:rFonts w:ascii="Century Gothic" w:hAnsi="Century Gothic"/>
        </w:rPr>
        <w:t>Je salue chaleureusement cette initiative qui permettra certainement d’accroître la proportion de patients pris en charge de façon optimale avec un bon rapport coût efficacité.</w:t>
      </w:r>
    </w:p>
    <w:p w:rsidR="00F346D5" w:rsidRPr="000669B3" w:rsidRDefault="00F346D5" w:rsidP="00F346D5">
      <w:pPr>
        <w:autoSpaceDE w:val="0"/>
        <w:autoSpaceDN w:val="0"/>
        <w:adjustRightInd w:val="0"/>
        <w:spacing w:line="276" w:lineRule="auto"/>
        <w:jc w:val="both"/>
        <w:rPr>
          <w:rFonts w:ascii="Century Gothic" w:hAnsi="Century Gothic"/>
        </w:rPr>
      </w:pPr>
      <w:r w:rsidRPr="000669B3">
        <w:rPr>
          <w:rFonts w:ascii="Century Gothic" w:hAnsi="Century Gothic"/>
        </w:rPr>
        <w:t xml:space="preserve">J’exhorte enfin le personnel de santé à faire bon usage de cet ouvrage pour le bénéfice des patients diabétiques, de leurs familles et surtout pour la prévention et la prise en charge du diabète de Type 2 non compliqué en Côte d’Ivoire. </w:t>
      </w:r>
    </w:p>
    <w:p w:rsidR="00F346D5" w:rsidRPr="000669B3" w:rsidRDefault="00F346D5" w:rsidP="00F346D5">
      <w:pPr>
        <w:autoSpaceDE w:val="0"/>
        <w:autoSpaceDN w:val="0"/>
        <w:adjustRightInd w:val="0"/>
        <w:spacing w:line="276" w:lineRule="auto"/>
        <w:jc w:val="both"/>
        <w:rPr>
          <w:rFonts w:ascii="Century Gothic" w:hAnsi="Century Gothic"/>
        </w:rPr>
      </w:pPr>
    </w:p>
    <w:p w:rsidR="00F346D5" w:rsidRPr="000669B3" w:rsidRDefault="00F346D5" w:rsidP="00F346D5">
      <w:pPr>
        <w:spacing w:after="120"/>
        <w:ind w:left="3540"/>
        <w:rPr>
          <w:rFonts w:ascii="Century Gothic" w:hAnsi="Century Gothic"/>
        </w:rPr>
      </w:pPr>
      <w:r w:rsidRPr="000669B3">
        <w:rPr>
          <w:rFonts w:ascii="Century Gothic" w:hAnsi="Century Gothic"/>
        </w:rPr>
        <w:t>Le Ministre de la Santé, de l’Hygiène Publique</w:t>
      </w:r>
    </w:p>
    <w:p w:rsidR="00F346D5" w:rsidRDefault="00F346D5" w:rsidP="00F346D5">
      <w:pPr>
        <w:spacing w:after="120"/>
        <w:ind w:left="3540" w:firstLine="708"/>
        <w:rPr>
          <w:rFonts w:ascii="Century Gothic" w:hAnsi="Century Gothic"/>
        </w:rPr>
      </w:pPr>
      <w:r w:rsidRPr="000669B3">
        <w:rPr>
          <w:rFonts w:ascii="Century Gothic" w:hAnsi="Century Gothic"/>
        </w:rPr>
        <w:t>et de la Couverture Maladie Universelle</w:t>
      </w:r>
    </w:p>
    <w:p w:rsidR="00F346D5" w:rsidRDefault="00F346D5" w:rsidP="00F346D5">
      <w:pPr>
        <w:spacing w:after="120"/>
        <w:ind w:left="3540" w:firstLine="708"/>
        <w:rPr>
          <w:rFonts w:ascii="Century Gothic" w:hAnsi="Century Gothic"/>
        </w:rPr>
      </w:pPr>
    </w:p>
    <w:p w:rsidR="00F346D5" w:rsidRPr="000669B3" w:rsidRDefault="00F346D5" w:rsidP="00F346D5">
      <w:pPr>
        <w:spacing w:after="120"/>
        <w:ind w:left="3540" w:firstLine="708"/>
        <w:rPr>
          <w:rFonts w:ascii="Century Gothic" w:hAnsi="Century Gothic"/>
        </w:rPr>
      </w:pPr>
    </w:p>
    <w:p w:rsidR="00F346D5" w:rsidRPr="005A0C00" w:rsidRDefault="00F346D5" w:rsidP="005A0C00">
      <w:pPr>
        <w:ind w:left="2124" w:firstLine="708"/>
        <w:jc w:val="center"/>
        <w:rPr>
          <w:b/>
        </w:rPr>
      </w:pPr>
      <w:r w:rsidRPr="00F346D5">
        <w:rPr>
          <w:b/>
        </w:rPr>
        <w:t>M. DIMBA N’GOU Pierre</w:t>
      </w:r>
    </w:p>
    <w:p w:rsidR="00267D2A" w:rsidRPr="000669B3" w:rsidRDefault="00267D2A" w:rsidP="00267D2A">
      <w:pPr>
        <w:pStyle w:val="Titre1"/>
        <w:spacing w:before="0"/>
        <w:rPr>
          <w:rFonts w:ascii="Century Gothic" w:hAnsi="Century Gothic"/>
          <w:color w:val="auto"/>
        </w:rPr>
      </w:pPr>
      <w:bookmarkStart w:id="4" w:name="_Toc134030953"/>
      <w:r w:rsidRPr="000669B3">
        <w:rPr>
          <w:rFonts w:ascii="Century Gothic" w:hAnsi="Century Gothic"/>
          <w:color w:val="auto"/>
        </w:rPr>
        <w:lastRenderedPageBreak/>
        <w:t>REMERCIEMENTS</w:t>
      </w:r>
      <w:bookmarkEnd w:id="4"/>
    </w:p>
    <w:p w:rsidR="00267D2A" w:rsidRPr="000669B3" w:rsidRDefault="00267D2A" w:rsidP="00267D2A">
      <w:pPr>
        <w:tabs>
          <w:tab w:val="left" w:pos="6795"/>
        </w:tabs>
        <w:spacing w:after="0"/>
        <w:jc w:val="both"/>
        <w:rPr>
          <w:rFonts w:ascii="Century Gothic" w:hAnsi="Century Gothic" w:cstheme="minorHAnsi"/>
          <w:b/>
          <w:color w:val="1F1A17"/>
        </w:rPr>
      </w:pPr>
      <w:r w:rsidRPr="000669B3">
        <w:rPr>
          <w:rFonts w:ascii="Century Gothic" w:hAnsi="Century Gothic" w:cstheme="minorHAnsi"/>
          <w:b/>
          <w:color w:val="1F1A17"/>
        </w:rPr>
        <w:tab/>
      </w:r>
    </w:p>
    <w:p w:rsidR="00267D2A" w:rsidRPr="000669B3" w:rsidRDefault="00267D2A" w:rsidP="00C123BF">
      <w:pPr>
        <w:pStyle w:val="Paragraphedeliste"/>
        <w:numPr>
          <w:ilvl w:val="0"/>
          <w:numId w:val="82"/>
        </w:numPr>
        <w:spacing w:after="0"/>
        <w:jc w:val="both"/>
        <w:rPr>
          <w:rFonts w:ascii="Century Gothic" w:hAnsi="Century Gothic" w:cstheme="minorHAnsi"/>
          <w:b/>
          <w:color w:val="1F1A17"/>
        </w:rPr>
      </w:pPr>
      <w:r w:rsidRPr="000669B3">
        <w:rPr>
          <w:rFonts w:ascii="Century Gothic" w:hAnsi="Century Gothic" w:cstheme="minorHAnsi"/>
          <w:b/>
          <w:color w:val="1F1A17"/>
        </w:rPr>
        <w:t>Comité exécutif :</w:t>
      </w:r>
    </w:p>
    <w:p w:rsidR="00267D2A" w:rsidRPr="000669B3" w:rsidRDefault="00267D2A" w:rsidP="00267D2A">
      <w:pPr>
        <w:spacing w:after="0"/>
        <w:jc w:val="both"/>
        <w:rPr>
          <w:rFonts w:ascii="Century Gothic" w:hAnsi="Century Gothic" w:cstheme="minorHAnsi"/>
          <w:color w:val="1F1A17"/>
        </w:rPr>
      </w:pPr>
      <w:r w:rsidRPr="000669B3">
        <w:rPr>
          <w:rFonts w:ascii="Century Gothic" w:hAnsi="Century Gothic" w:cstheme="minorHAnsi"/>
          <w:color w:val="1F1A17"/>
        </w:rPr>
        <w:t>Directeur de coordination du PNLMM/PMNT</w:t>
      </w:r>
    </w:p>
    <w:p w:rsidR="00267D2A" w:rsidRPr="000669B3" w:rsidRDefault="00267D2A" w:rsidP="00267D2A">
      <w:pPr>
        <w:spacing w:after="120"/>
        <w:jc w:val="both"/>
        <w:rPr>
          <w:rFonts w:ascii="Century Gothic" w:hAnsi="Century Gothic" w:cstheme="minorHAnsi"/>
          <w:b/>
          <w:color w:val="1F1A17"/>
        </w:rPr>
      </w:pPr>
      <w:r w:rsidRPr="000669B3">
        <w:rPr>
          <w:rFonts w:ascii="Century Gothic" w:hAnsi="Century Gothic" w:cstheme="minorHAnsi"/>
          <w:b/>
          <w:color w:val="1F1A17"/>
        </w:rPr>
        <w:t xml:space="preserve">Dr </w:t>
      </w:r>
      <w:r w:rsidR="00D0444E" w:rsidRPr="000669B3">
        <w:rPr>
          <w:rFonts w:ascii="Century Gothic" w:hAnsi="Century Gothic" w:cstheme="minorHAnsi"/>
          <w:b/>
          <w:color w:val="1F1A17"/>
        </w:rPr>
        <w:t>ADOUENI</w:t>
      </w:r>
      <w:r w:rsidRPr="000669B3">
        <w:rPr>
          <w:rFonts w:ascii="Century Gothic" w:hAnsi="Century Gothic" w:cstheme="minorHAnsi"/>
          <w:b/>
          <w:color w:val="1F1A17"/>
        </w:rPr>
        <w:t xml:space="preserve"> K. Valéry</w:t>
      </w:r>
    </w:p>
    <w:p w:rsidR="00740CF5" w:rsidRPr="000669B3" w:rsidRDefault="00740CF5" w:rsidP="00267D2A">
      <w:pPr>
        <w:spacing w:after="120"/>
        <w:jc w:val="both"/>
        <w:rPr>
          <w:rFonts w:ascii="Century Gothic" w:hAnsi="Century Gothic" w:cstheme="minorHAnsi"/>
          <w:color w:val="1F1A17"/>
        </w:rPr>
      </w:pPr>
      <w:r w:rsidRPr="000669B3">
        <w:rPr>
          <w:rFonts w:ascii="Century Gothic" w:hAnsi="Century Gothic" w:cstheme="minorHAnsi"/>
          <w:color w:val="1F1A17"/>
        </w:rPr>
        <w:t>Directeur de Coordination Adjoint du PNLMM/PMNT</w:t>
      </w:r>
    </w:p>
    <w:p w:rsidR="00740CF5" w:rsidRPr="000669B3" w:rsidRDefault="00740CF5" w:rsidP="00267D2A">
      <w:pPr>
        <w:spacing w:after="120"/>
        <w:jc w:val="both"/>
        <w:rPr>
          <w:rFonts w:ascii="Century Gothic" w:hAnsi="Century Gothic" w:cstheme="minorHAnsi"/>
          <w:b/>
          <w:color w:val="1F1A17"/>
        </w:rPr>
      </w:pPr>
      <w:r w:rsidRPr="000669B3">
        <w:rPr>
          <w:rFonts w:ascii="Century Gothic" w:hAnsi="Century Gothic" w:cstheme="minorHAnsi"/>
          <w:b/>
          <w:color w:val="1F1A17"/>
        </w:rPr>
        <w:t>Dr AZOH Jean- Claude</w:t>
      </w:r>
    </w:p>
    <w:p w:rsidR="00740CF5" w:rsidRPr="000669B3" w:rsidRDefault="00740CF5" w:rsidP="00267D2A">
      <w:pPr>
        <w:spacing w:after="120"/>
        <w:jc w:val="both"/>
        <w:rPr>
          <w:rFonts w:ascii="Century Gothic" w:hAnsi="Century Gothic" w:cstheme="minorHAnsi"/>
          <w:b/>
          <w:color w:val="1F1A17"/>
        </w:rPr>
      </w:pPr>
    </w:p>
    <w:p w:rsidR="00267D2A" w:rsidRPr="000669B3" w:rsidRDefault="00267D2A" w:rsidP="00C123BF">
      <w:pPr>
        <w:pStyle w:val="Paragraphedeliste"/>
        <w:numPr>
          <w:ilvl w:val="0"/>
          <w:numId w:val="82"/>
        </w:numPr>
        <w:spacing w:after="0"/>
        <w:jc w:val="both"/>
        <w:rPr>
          <w:rFonts w:ascii="Century Gothic" w:hAnsi="Century Gothic" w:cstheme="minorHAnsi"/>
          <w:b/>
          <w:color w:val="1F1A17"/>
        </w:rPr>
      </w:pPr>
      <w:r w:rsidRPr="000669B3">
        <w:rPr>
          <w:rFonts w:ascii="Century Gothic" w:hAnsi="Century Gothic" w:cstheme="minorHAnsi"/>
          <w:b/>
          <w:color w:val="1F1A17"/>
        </w:rPr>
        <w:t xml:space="preserve">Équipe de </w:t>
      </w:r>
      <w:r w:rsidR="00EA68DD" w:rsidRPr="000669B3">
        <w:rPr>
          <w:rFonts w:ascii="Century Gothic" w:hAnsi="Century Gothic" w:cstheme="minorHAnsi"/>
          <w:b/>
          <w:color w:val="1F1A17"/>
        </w:rPr>
        <w:t>révision </w:t>
      </w:r>
      <w:r w:rsidRPr="000669B3">
        <w:rPr>
          <w:rFonts w:ascii="Century Gothic" w:hAnsi="Century Gothic" w:cstheme="minorHAnsi"/>
          <w:b/>
          <w:color w:val="1F1A17"/>
        </w:rPr>
        <w:t>PNLMM/PMNT :</w:t>
      </w:r>
    </w:p>
    <w:p w:rsidR="00740CF5" w:rsidRPr="000669B3" w:rsidRDefault="00D0444E" w:rsidP="00740CF5">
      <w:pPr>
        <w:spacing w:after="0"/>
        <w:jc w:val="both"/>
        <w:rPr>
          <w:rFonts w:ascii="Century Gothic" w:hAnsi="Century Gothic" w:cstheme="minorHAnsi"/>
          <w:color w:val="1F1A17"/>
        </w:rPr>
      </w:pPr>
      <w:r w:rsidRPr="000669B3">
        <w:rPr>
          <w:rFonts w:ascii="Century Gothic" w:hAnsi="Century Gothic" w:cstheme="minorHAnsi"/>
          <w:color w:val="1F1A17"/>
        </w:rPr>
        <w:t>Dr KOUAKOU Théodore</w:t>
      </w:r>
    </w:p>
    <w:p w:rsidR="00D0444E" w:rsidRPr="000669B3" w:rsidRDefault="00D0444E" w:rsidP="00740CF5">
      <w:pPr>
        <w:spacing w:after="0"/>
        <w:jc w:val="both"/>
        <w:rPr>
          <w:rFonts w:ascii="Century Gothic" w:hAnsi="Century Gothic" w:cstheme="minorHAnsi"/>
          <w:color w:val="1F1A17"/>
        </w:rPr>
      </w:pPr>
      <w:r w:rsidRPr="000669B3">
        <w:rPr>
          <w:rFonts w:ascii="Century Gothic" w:hAnsi="Century Gothic" w:cstheme="minorHAnsi"/>
          <w:color w:val="1F1A17"/>
        </w:rPr>
        <w:t xml:space="preserve">Dr N’GUESSAN </w:t>
      </w:r>
      <w:r w:rsidR="001E1FDE" w:rsidRPr="000669B3">
        <w:rPr>
          <w:rFonts w:ascii="Century Gothic" w:hAnsi="Century Gothic" w:cstheme="minorHAnsi"/>
          <w:color w:val="1F1A17"/>
        </w:rPr>
        <w:t xml:space="preserve">Affoué </w:t>
      </w:r>
      <w:r w:rsidRPr="000669B3">
        <w:rPr>
          <w:rFonts w:ascii="Century Gothic" w:hAnsi="Century Gothic" w:cstheme="minorHAnsi"/>
          <w:color w:val="1F1A17"/>
        </w:rPr>
        <w:t>Marie-chantal</w:t>
      </w:r>
      <w:r w:rsidR="001E1FDE" w:rsidRPr="000669B3">
        <w:rPr>
          <w:rFonts w:ascii="Century Gothic" w:hAnsi="Century Gothic" w:cstheme="minorHAnsi"/>
          <w:color w:val="1F1A17"/>
        </w:rPr>
        <w:t xml:space="preserve"> épse BOUSSOU</w:t>
      </w:r>
    </w:p>
    <w:p w:rsidR="00740CF5" w:rsidRPr="000669B3" w:rsidRDefault="00D0444E" w:rsidP="00740CF5">
      <w:pPr>
        <w:spacing w:after="0"/>
        <w:jc w:val="both"/>
        <w:rPr>
          <w:rFonts w:ascii="Century Gothic" w:hAnsi="Century Gothic" w:cstheme="minorHAnsi"/>
          <w:color w:val="1F1A17"/>
        </w:rPr>
      </w:pPr>
      <w:r w:rsidRPr="000669B3">
        <w:rPr>
          <w:rFonts w:ascii="Century Gothic" w:hAnsi="Century Gothic" w:cstheme="minorHAnsi"/>
          <w:color w:val="1F1A17"/>
        </w:rPr>
        <w:t>Dr KOFFI DZADE Benjamin</w:t>
      </w:r>
    </w:p>
    <w:p w:rsidR="006622A6" w:rsidRPr="000669B3" w:rsidRDefault="006622A6" w:rsidP="00740CF5">
      <w:pPr>
        <w:spacing w:after="0"/>
        <w:jc w:val="both"/>
        <w:rPr>
          <w:rFonts w:ascii="Century Gothic" w:hAnsi="Century Gothic" w:cstheme="minorHAnsi"/>
          <w:color w:val="1F1A17"/>
        </w:rPr>
      </w:pPr>
      <w:r w:rsidRPr="000669B3">
        <w:rPr>
          <w:rFonts w:ascii="Century Gothic" w:hAnsi="Century Gothic" w:cstheme="minorHAnsi"/>
          <w:color w:val="1F1A17"/>
        </w:rPr>
        <w:t xml:space="preserve">Dr DIOMANDE Monkeh Elvis </w:t>
      </w:r>
    </w:p>
    <w:p w:rsidR="00267D2A" w:rsidRPr="000669B3" w:rsidRDefault="00267D2A" w:rsidP="00267D2A">
      <w:pPr>
        <w:spacing w:after="0"/>
        <w:jc w:val="both"/>
        <w:rPr>
          <w:rFonts w:ascii="Century Gothic" w:hAnsi="Century Gothic" w:cstheme="minorHAnsi"/>
          <w:color w:val="1F1A17"/>
        </w:rPr>
      </w:pPr>
    </w:p>
    <w:p w:rsidR="00267D2A" w:rsidRPr="000669B3" w:rsidRDefault="00267D2A" w:rsidP="00C123BF">
      <w:pPr>
        <w:pStyle w:val="Paragraphedeliste"/>
        <w:numPr>
          <w:ilvl w:val="0"/>
          <w:numId w:val="82"/>
        </w:numPr>
        <w:spacing w:after="120"/>
        <w:rPr>
          <w:rFonts w:ascii="Century Gothic" w:hAnsi="Century Gothic" w:cstheme="minorHAnsi"/>
          <w:b/>
          <w:color w:val="1F1A17"/>
        </w:rPr>
      </w:pPr>
      <w:r w:rsidRPr="000669B3">
        <w:rPr>
          <w:rFonts w:ascii="Century Gothic" w:hAnsi="Century Gothic" w:cstheme="minorHAnsi"/>
          <w:b/>
          <w:color w:val="1F1A17"/>
        </w:rPr>
        <w:t>Société savante</w:t>
      </w:r>
    </w:p>
    <w:p w:rsidR="00267D2A" w:rsidRPr="000669B3" w:rsidRDefault="00267D2A" w:rsidP="00267D2A">
      <w:pPr>
        <w:spacing w:after="0" w:line="240" w:lineRule="auto"/>
        <w:rPr>
          <w:rFonts w:ascii="Century Gothic" w:hAnsi="Century Gothic"/>
        </w:rPr>
      </w:pPr>
      <w:r w:rsidRPr="000669B3">
        <w:rPr>
          <w:rFonts w:ascii="Century Gothic" w:hAnsi="Century Gothic"/>
        </w:rPr>
        <w:t>Société Francophone Africaine de Diabétologie</w:t>
      </w:r>
      <w:r w:rsidR="00B15096" w:rsidRPr="000669B3">
        <w:rPr>
          <w:rFonts w:ascii="Century Gothic" w:hAnsi="Century Gothic"/>
        </w:rPr>
        <w:t>et d’</w:t>
      </w:r>
      <w:r w:rsidR="00F90077" w:rsidRPr="000669B3">
        <w:rPr>
          <w:rFonts w:ascii="Century Gothic" w:hAnsi="Century Gothic"/>
        </w:rPr>
        <w:t>Endocrinologie</w:t>
      </w:r>
      <w:r w:rsidRPr="000669B3">
        <w:rPr>
          <w:rFonts w:ascii="Century Gothic" w:hAnsi="Century Gothic"/>
        </w:rPr>
        <w:t xml:space="preserve"> (</w:t>
      </w:r>
      <w:r w:rsidRPr="000669B3">
        <w:rPr>
          <w:rFonts w:ascii="Century Gothic" w:hAnsi="Century Gothic"/>
          <w:b/>
        </w:rPr>
        <w:t>SFAD</w:t>
      </w:r>
      <w:r w:rsidR="00F90077" w:rsidRPr="000669B3">
        <w:rPr>
          <w:rFonts w:ascii="Century Gothic" w:hAnsi="Century Gothic"/>
          <w:b/>
        </w:rPr>
        <w:t>E</w:t>
      </w:r>
      <w:r w:rsidRPr="000669B3">
        <w:rPr>
          <w:rFonts w:ascii="Century Gothic" w:hAnsi="Century Gothic"/>
        </w:rPr>
        <w:t>)</w:t>
      </w:r>
    </w:p>
    <w:p w:rsidR="00740CF5" w:rsidRPr="000669B3" w:rsidRDefault="006622A6" w:rsidP="00267D2A">
      <w:pPr>
        <w:spacing w:after="0" w:line="240" w:lineRule="auto"/>
        <w:rPr>
          <w:rFonts w:ascii="Century Gothic" w:hAnsi="Century Gothic" w:cstheme="minorHAnsi"/>
          <w:b/>
          <w:color w:val="1F1A17"/>
        </w:rPr>
      </w:pPr>
      <w:r w:rsidRPr="000669B3">
        <w:rPr>
          <w:rFonts w:ascii="Century Gothic" w:hAnsi="Century Gothic" w:cstheme="minorHAnsi"/>
          <w:color w:val="1F1A17"/>
        </w:rPr>
        <w:t>Société Africaine d’Endocrinologie</w:t>
      </w:r>
      <w:r w:rsidR="00B15096" w:rsidRPr="000669B3">
        <w:rPr>
          <w:rFonts w:ascii="Century Gothic" w:hAnsi="Century Gothic" w:cstheme="minorHAnsi"/>
          <w:color w:val="1F1A17"/>
        </w:rPr>
        <w:t xml:space="preserve"> Métabolique et Nutrition(</w:t>
      </w:r>
      <w:r w:rsidR="00B15096" w:rsidRPr="000669B3">
        <w:rPr>
          <w:rFonts w:ascii="Century Gothic" w:hAnsi="Century Gothic" w:cstheme="minorHAnsi"/>
          <w:b/>
          <w:color w:val="1F1A17"/>
        </w:rPr>
        <w:t>SAEMN</w:t>
      </w:r>
      <w:r w:rsidR="00B15096" w:rsidRPr="000669B3">
        <w:rPr>
          <w:rFonts w:ascii="Century Gothic" w:hAnsi="Century Gothic" w:cstheme="minorHAnsi"/>
          <w:color w:val="1F1A17"/>
        </w:rPr>
        <w:t>)</w:t>
      </w:r>
    </w:p>
    <w:p w:rsidR="00267D2A" w:rsidRPr="000669B3" w:rsidRDefault="00267D2A" w:rsidP="00267D2A">
      <w:pPr>
        <w:spacing w:after="0" w:line="240" w:lineRule="auto"/>
        <w:ind w:left="709"/>
        <w:rPr>
          <w:rFonts w:ascii="Century Gothic" w:hAnsi="Century Gothic"/>
          <w:b/>
        </w:rPr>
      </w:pPr>
    </w:p>
    <w:p w:rsidR="00740CF5" w:rsidRPr="000669B3" w:rsidRDefault="00FF4F27" w:rsidP="00740CF5">
      <w:pPr>
        <w:pStyle w:val="Paragraphedeliste"/>
        <w:numPr>
          <w:ilvl w:val="0"/>
          <w:numId w:val="82"/>
        </w:numPr>
        <w:spacing w:after="0" w:line="240" w:lineRule="auto"/>
        <w:rPr>
          <w:rFonts w:ascii="Century Gothic" w:eastAsiaTheme="minorHAnsi" w:hAnsi="Century Gothic" w:cstheme="minorBidi"/>
          <w:b/>
          <w:lang w:eastAsia="en-US"/>
        </w:rPr>
      </w:pPr>
      <w:r w:rsidRPr="000669B3">
        <w:rPr>
          <w:rFonts w:ascii="Century Gothic" w:eastAsiaTheme="minorHAnsi" w:hAnsi="Century Gothic" w:cstheme="minorBidi"/>
          <w:b/>
          <w:iCs/>
          <w:lang w:eastAsia="en-US"/>
        </w:rPr>
        <w:t>Point foca</w:t>
      </w:r>
      <w:r w:rsidR="00B15096" w:rsidRPr="000669B3">
        <w:rPr>
          <w:rFonts w:ascii="Century Gothic" w:eastAsiaTheme="minorHAnsi" w:hAnsi="Century Gothic" w:cstheme="minorBidi"/>
          <w:b/>
          <w:iCs/>
          <w:lang w:eastAsia="en-US"/>
        </w:rPr>
        <w:t>l</w:t>
      </w:r>
      <w:r w:rsidRPr="000669B3">
        <w:rPr>
          <w:rFonts w:ascii="Century Gothic" w:eastAsiaTheme="minorHAnsi" w:hAnsi="Century Gothic" w:cstheme="minorBidi"/>
          <w:b/>
          <w:lang w:eastAsia="en-US"/>
        </w:rPr>
        <w:t xml:space="preserve"> des </w:t>
      </w:r>
      <w:r w:rsidRPr="000669B3">
        <w:rPr>
          <w:rFonts w:ascii="Century Gothic" w:eastAsiaTheme="minorHAnsi" w:hAnsi="Century Gothic" w:cstheme="minorBidi"/>
          <w:b/>
          <w:iCs/>
          <w:lang w:eastAsia="en-US"/>
        </w:rPr>
        <w:t>bureaux</w:t>
      </w:r>
      <w:r w:rsidRPr="000669B3">
        <w:rPr>
          <w:rFonts w:ascii="Century Gothic" w:eastAsiaTheme="minorHAnsi" w:hAnsi="Century Gothic" w:cstheme="minorBidi"/>
          <w:b/>
          <w:lang w:eastAsia="en-US"/>
        </w:rPr>
        <w:t xml:space="preserve"> pays de l'</w:t>
      </w:r>
      <w:r w:rsidRPr="000669B3">
        <w:rPr>
          <w:rFonts w:ascii="Century Gothic" w:eastAsiaTheme="minorHAnsi" w:hAnsi="Century Gothic" w:cstheme="minorBidi"/>
          <w:b/>
          <w:iCs/>
          <w:lang w:eastAsia="en-US"/>
        </w:rPr>
        <w:t>OMS</w:t>
      </w:r>
    </w:p>
    <w:p w:rsidR="00740CF5" w:rsidRPr="000669B3" w:rsidRDefault="00B15096" w:rsidP="00740CF5">
      <w:pPr>
        <w:spacing w:after="0" w:line="240" w:lineRule="auto"/>
        <w:rPr>
          <w:rFonts w:ascii="Century Gothic" w:hAnsi="Century Gothic"/>
        </w:rPr>
      </w:pPr>
      <w:r w:rsidRPr="000669B3">
        <w:rPr>
          <w:rFonts w:ascii="Century Gothic" w:hAnsi="Century Gothic"/>
        </w:rPr>
        <w:t>Dr N’GUETTIA Kouamé Apollinaire</w:t>
      </w:r>
    </w:p>
    <w:p w:rsidR="00267D2A" w:rsidRPr="000669B3" w:rsidRDefault="00267D2A" w:rsidP="00267D2A">
      <w:pPr>
        <w:spacing w:after="0"/>
        <w:jc w:val="both"/>
        <w:rPr>
          <w:rFonts w:ascii="Century Gothic" w:hAnsi="Century Gothic" w:cstheme="minorHAnsi"/>
          <w:color w:val="1F1A17"/>
          <w:sz w:val="14"/>
        </w:rPr>
      </w:pPr>
    </w:p>
    <w:p w:rsidR="00267D2A" w:rsidRPr="000669B3" w:rsidRDefault="00267D2A" w:rsidP="00267D2A">
      <w:pPr>
        <w:spacing w:after="0"/>
        <w:jc w:val="both"/>
        <w:rPr>
          <w:rFonts w:ascii="Century Gothic" w:hAnsi="Century Gothic" w:cstheme="minorHAnsi"/>
          <w:b/>
          <w:color w:val="1F1A17"/>
          <w:sz w:val="6"/>
        </w:rPr>
      </w:pPr>
    </w:p>
    <w:p w:rsidR="00267D2A" w:rsidRPr="000669B3" w:rsidRDefault="00267D2A" w:rsidP="00C123BF">
      <w:pPr>
        <w:pStyle w:val="Paragraphedeliste"/>
        <w:numPr>
          <w:ilvl w:val="0"/>
          <w:numId w:val="82"/>
        </w:numPr>
        <w:spacing w:after="240"/>
        <w:jc w:val="both"/>
        <w:rPr>
          <w:rFonts w:ascii="Century Gothic" w:hAnsi="Century Gothic" w:cstheme="minorHAnsi"/>
          <w:b/>
          <w:color w:val="1F1A17"/>
        </w:rPr>
      </w:pPr>
      <w:r w:rsidRPr="000669B3">
        <w:rPr>
          <w:rFonts w:ascii="Century Gothic" w:hAnsi="Century Gothic" w:cstheme="minorHAnsi"/>
          <w:b/>
          <w:color w:val="1F1A17"/>
        </w:rPr>
        <w:t>Comité d’experts</w:t>
      </w:r>
    </w:p>
    <w:p w:rsidR="00D0444E" w:rsidRPr="000669B3" w:rsidRDefault="00D0444E" w:rsidP="00D0444E">
      <w:pPr>
        <w:pStyle w:val="Paragraphedeliste"/>
        <w:spacing w:after="240"/>
        <w:jc w:val="both"/>
        <w:rPr>
          <w:rFonts w:ascii="Century Gothic" w:hAnsi="Century Gothic" w:cstheme="minorHAnsi"/>
          <w:color w:val="1F1A17"/>
        </w:rPr>
      </w:pPr>
      <w:r w:rsidRPr="000669B3">
        <w:rPr>
          <w:rFonts w:ascii="Century Gothic" w:hAnsi="Century Gothic" w:cstheme="minorHAnsi"/>
          <w:color w:val="1F1A17"/>
        </w:rPr>
        <w:t>Dr SILUE Nagnon - Directeur Départemental de la Santé – Grand-Bassam</w:t>
      </w:r>
    </w:p>
    <w:p w:rsidR="00D0444E" w:rsidRPr="000669B3" w:rsidRDefault="00D0444E" w:rsidP="00D0444E">
      <w:pPr>
        <w:pStyle w:val="Paragraphedeliste"/>
        <w:spacing w:after="240"/>
        <w:jc w:val="both"/>
        <w:rPr>
          <w:rFonts w:ascii="Century Gothic" w:hAnsi="Century Gothic" w:cstheme="minorHAnsi"/>
          <w:color w:val="1F1A17"/>
        </w:rPr>
      </w:pPr>
      <w:r w:rsidRPr="000669B3">
        <w:rPr>
          <w:rFonts w:ascii="Century Gothic" w:hAnsi="Century Gothic" w:cstheme="minorHAnsi"/>
          <w:color w:val="1F1A17"/>
        </w:rPr>
        <w:t>Pr KOFFI DAGO Pierre</w:t>
      </w:r>
      <w:r w:rsidR="007D53EA" w:rsidRPr="000669B3">
        <w:rPr>
          <w:rFonts w:ascii="Century Gothic" w:hAnsi="Century Gothic" w:cstheme="minorHAnsi"/>
          <w:color w:val="1F1A17"/>
        </w:rPr>
        <w:t>–CHU de COCODY</w:t>
      </w:r>
    </w:p>
    <w:p w:rsidR="00D0444E" w:rsidRPr="000669B3" w:rsidRDefault="00D0444E" w:rsidP="00D0444E">
      <w:pPr>
        <w:pStyle w:val="Paragraphedeliste"/>
        <w:spacing w:after="240"/>
        <w:jc w:val="both"/>
        <w:rPr>
          <w:rFonts w:ascii="Century Gothic" w:hAnsi="Century Gothic" w:cstheme="minorHAnsi"/>
          <w:color w:val="1F1A17"/>
        </w:rPr>
      </w:pPr>
      <w:r w:rsidRPr="000669B3">
        <w:rPr>
          <w:rFonts w:ascii="Century Gothic" w:hAnsi="Century Gothic" w:cstheme="minorHAnsi"/>
          <w:color w:val="1F1A17"/>
        </w:rPr>
        <w:t>Dr A</w:t>
      </w:r>
      <w:r w:rsidR="00F90077" w:rsidRPr="000669B3">
        <w:rPr>
          <w:rFonts w:ascii="Century Gothic" w:hAnsi="Century Gothic" w:cstheme="minorHAnsi"/>
          <w:color w:val="1F1A17"/>
        </w:rPr>
        <w:t>C</w:t>
      </w:r>
      <w:r w:rsidRPr="000669B3">
        <w:rPr>
          <w:rFonts w:ascii="Century Gothic" w:hAnsi="Century Gothic" w:cstheme="minorHAnsi"/>
          <w:color w:val="1F1A17"/>
        </w:rPr>
        <w:t xml:space="preserve">KA </w:t>
      </w:r>
      <w:r w:rsidR="007D53EA" w:rsidRPr="000669B3">
        <w:rPr>
          <w:rFonts w:ascii="Century Gothic" w:hAnsi="Century Gothic" w:cstheme="minorHAnsi"/>
          <w:color w:val="1F1A17"/>
        </w:rPr>
        <w:t>Kouamé</w:t>
      </w:r>
      <w:r w:rsidRPr="000669B3">
        <w:rPr>
          <w:rFonts w:ascii="Century Gothic" w:hAnsi="Century Gothic" w:cstheme="minorHAnsi"/>
          <w:color w:val="1F1A17"/>
        </w:rPr>
        <w:t xml:space="preserve">Felix – </w:t>
      </w:r>
      <w:r w:rsidR="007D53EA" w:rsidRPr="000669B3">
        <w:rPr>
          <w:rFonts w:ascii="Century Gothic" w:hAnsi="Century Gothic" w:cstheme="minorHAnsi"/>
          <w:color w:val="1F1A17"/>
        </w:rPr>
        <w:t>AM</w:t>
      </w:r>
      <w:r w:rsidR="00F90077" w:rsidRPr="000669B3">
        <w:rPr>
          <w:rFonts w:ascii="Century Gothic" w:hAnsi="Century Gothic" w:cstheme="minorHAnsi"/>
          <w:color w:val="1F1A17"/>
        </w:rPr>
        <w:t>ECI : Amicale des Endocrinologues-diabétologues de Cote d’Ivoire</w:t>
      </w:r>
    </w:p>
    <w:p w:rsidR="00ED62E5" w:rsidRPr="000669B3" w:rsidRDefault="00ED62E5" w:rsidP="00D0444E">
      <w:pPr>
        <w:pStyle w:val="Paragraphedeliste"/>
        <w:spacing w:after="240"/>
        <w:jc w:val="both"/>
        <w:rPr>
          <w:rFonts w:ascii="Century Gothic" w:hAnsi="Century Gothic" w:cstheme="minorHAnsi"/>
          <w:color w:val="1F1A17"/>
        </w:rPr>
      </w:pPr>
      <w:r w:rsidRPr="000669B3">
        <w:rPr>
          <w:rFonts w:ascii="Century Gothic" w:hAnsi="Century Gothic" w:cstheme="minorHAnsi"/>
          <w:color w:val="1F1A17"/>
        </w:rPr>
        <w:t>Dr ADANHO Comlan Théophile–DPPS</w:t>
      </w:r>
    </w:p>
    <w:p w:rsidR="00D0444E" w:rsidRPr="000669B3" w:rsidRDefault="00D0444E" w:rsidP="00D0444E">
      <w:pPr>
        <w:pStyle w:val="Paragraphedeliste"/>
        <w:spacing w:after="240"/>
        <w:jc w:val="both"/>
        <w:rPr>
          <w:rFonts w:ascii="Century Gothic" w:hAnsi="Century Gothic" w:cstheme="minorHAnsi"/>
          <w:color w:val="1F1A17"/>
        </w:rPr>
      </w:pPr>
      <w:r w:rsidRPr="000669B3">
        <w:rPr>
          <w:rFonts w:ascii="Century Gothic" w:hAnsi="Century Gothic" w:cstheme="minorHAnsi"/>
          <w:color w:val="1F1A17"/>
        </w:rPr>
        <w:t>Dr HUE Adelaïde</w:t>
      </w:r>
      <w:r w:rsidR="00F90077" w:rsidRPr="000669B3">
        <w:rPr>
          <w:rFonts w:ascii="Century Gothic" w:hAnsi="Century Gothic" w:cstheme="minorHAnsi"/>
          <w:color w:val="1F1A17"/>
        </w:rPr>
        <w:t xml:space="preserve"> – CHU de Yopougon</w:t>
      </w:r>
    </w:p>
    <w:p w:rsidR="00D0444E" w:rsidRPr="000669B3" w:rsidRDefault="00D0444E" w:rsidP="00D0444E">
      <w:pPr>
        <w:pStyle w:val="Paragraphedeliste"/>
        <w:spacing w:after="240"/>
        <w:jc w:val="both"/>
        <w:rPr>
          <w:rFonts w:ascii="Century Gothic" w:hAnsi="Century Gothic" w:cstheme="minorHAnsi"/>
          <w:color w:val="1F1A17"/>
        </w:rPr>
      </w:pPr>
      <w:r w:rsidRPr="000669B3">
        <w:rPr>
          <w:rFonts w:ascii="Century Gothic" w:hAnsi="Century Gothic" w:cstheme="minorHAnsi"/>
          <w:color w:val="1F1A17"/>
        </w:rPr>
        <w:t>Dr KOUAME Ethmonia – Programme National de Nutrition</w:t>
      </w:r>
    </w:p>
    <w:p w:rsidR="00D0444E" w:rsidRPr="000669B3" w:rsidRDefault="00D0444E" w:rsidP="00D0444E">
      <w:pPr>
        <w:pStyle w:val="Paragraphedeliste"/>
        <w:spacing w:after="240"/>
        <w:jc w:val="both"/>
        <w:rPr>
          <w:rFonts w:ascii="Century Gothic" w:hAnsi="Century Gothic" w:cstheme="minorHAnsi"/>
          <w:color w:val="1F1A17"/>
        </w:rPr>
      </w:pPr>
      <w:r w:rsidRPr="000669B3">
        <w:rPr>
          <w:rFonts w:ascii="Century Gothic" w:hAnsi="Century Gothic" w:cstheme="minorHAnsi"/>
          <w:color w:val="1F1A17"/>
        </w:rPr>
        <w:t>Dr SELLY Charles</w:t>
      </w:r>
      <w:r w:rsidR="007D53EA" w:rsidRPr="000669B3">
        <w:rPr>
          <w:rFonts w:ascii="Century Gothic" w:hAnsi="Century Gothic" w:cstheme="minorHAnsi"/>
          <w:color w:val="1F1A17"/>
        </w:rPr>
        <w:t xml:space="preserve">–UPEC </w:t>
      </w:r>
      <w:r w:rsidR="00F90077" w:rsidRPr="000669B3">
        <w:rPr>
          <w:rFonts w:ascii="Century Gothic" w:hAnsi="Century Gothic" w:cstheme="minorHAnsi"/>
          <w:color w:val="1F1A17"/>
        </w:rPr>
        <w:t>CHU Treichville</w:t>
      </w:r>
    </w:p>
    <w:p w:rsidR="00D0444E" w:rsidRPr="000669B3" w:rsidRDefault="00D0444E" w:rsidP="00D0444E">
      <w:pPr>
        <w:pStyle w:val="Paragraphedeliste"/>
        <w:spacing w:after="240"/>
        <w:jc w:val="both"/>
        <w:rPr>
          <w:rFonts w:ascii="Century Gothic" w:hAnsi="Century Gothic" w:cstheme="minorHAnsi"/>
          <w:color w:val="1F1A17"/>
        </w:rPr>
      </w:pPr>
      <w:r w:rsidRPr="000669B3">
        <w:rPr>
          <w:rFonts w:ascii="Century Gothic" w:hAnsi="Century Gothic" w:cstheme="minorHAnsi"/>
          <w:color w:val="1F1A17"/>
        </w:rPr>
        <w:t>Dr AHOUSSI KOUA</w:t>
      </w:r>
      <w:r w:rsidR="00F90077" w:rsidRPr="000669B3">
        <w:rPr>
          <w:rFonts w:ascii="Century Gothic" w:hAnsi="Century Gothic" w:cstheme="minorHAnsi"/>
          <w:color w:val="1F1A17"/>
        </w:rPr>
        <w:t xml:space="preserve"> Jean-Brice - SAEM</w:t>
      </w:r>
      <w:r w:rsidR="007D53EA" w:rsidRPr="000669B3">
        <w:rPr>
          <w:rFonts w:ascii="Century Gothic" w:hAnsi="Century Gothic" w:cstheme="minorHAnsi"/>
          <w:color w:val="1F1A17"/>
        </w:rPr>
        <w:t>N</w:t>
      </w:r>
    </w:p>
    <w:p w:rsidR="00267D2A" w:rsidRPr="000669B3" w:rsidRDefault="00D0444E" w:rsidP="00D0444E">
      <w:pPr>
        <w:pStyle w:val="Paragraphedeliste"/>
        <w:spacing w:after="240"/>
        <w:jc w:val="both"/>
        <w:rPr>
          <w:rFonts w:ascii="Century Gothic" w:hAnsi="Century Gothic" w:cstheme="minorHAnsi"/>
          <w:color w:val="1F1A17"/>
        </w:rPr>
      </w:pPr>
      <w:r w:rsidRPr="000669B3">
        <w:rPr>
          <w:rFonts w:ascii="Century Gothic" w:hAnsi="Century Gothic" w:cstheme="minorHAnsi"/>
          <w:color w:val="1F1A17"/>
        </w:rPr>
        <w:t>Dr MOKE Louise</w:t>
      </w:r>
      <w:r w:rsidR="00F90077" w:rsidRPr="000669B3">
        <w:rPr>
          <w:rFonts w:ascii="Century Gothic" w:hAnsi="Century Gothic" w:cstheme="minorHAnsi"/>
          <w:color w:val="1F1A17"/>
        </w:rPr>
        <w:t xml:space="preserve"> – SFADE</w:t>
      </w:r>
    </w:p>
    <w:p w:rsidR="00ED62E5" w:rsidRPr="000669B3" w:rsidRDefault="00ED62E5" w:rsidP="00D0444E">
      <w:pPr>
        <w:pStyle w:val="Paragraphedeliste"/>
        <w:spacing w:after="240"/>
        <w:jc w:val="both"/>
        <w:rPr>
          <w:rFonts w:ascii="Century Gothic" w:hAnsi="Century Gothic" w:cstheme="minorHAnsi"/>
          <w:color w:val="1F1A17"/>
        </w:rPr>
      </w:pPr>
      <w:r w:rsidRPr="000669B3">
        <w:rPr>
          <w:rFonts w:ascii="Century Gothic" w:hAnsi="Century Gothic" w:cstheme="minorHAnsi"/>
          <w:color w:val="1F1A17"/>
        </w:rPr>
        <w:t>M. BEITE Abdoul– ONG Action Santé</w:t>
      </w:r>
    </w:p>
    <w:p w:rsidR="00267D2A" w:rsidRPr="000669B3" w:rsidRDefault="00267D2A" w:rsidP="00267D2A">
      <w:pPr>
        <w:spacing w:after="0"/>
        <w:jc w:val="both"/>
        <w:rPr>
          <w:rFonts w:ascii="Century Gothic" w:hAnsi="Century Gothic" w:cstheme="minorHAnsi"/>
          <w:b/>
          <w:color w:val="1F1A17"/>
        </w:rPr>
      </w:pPr>
    </w:p>
    <w:p w:rsidR="00267D2A" w:rsidRPr="000669B3" w:rsidRDefault="00D0444E" w:rsidP="00C123BF">
      <w:pPr>
        <w:pStyle w:val="Paragraphedeliste"/>
        <w:numPr>
          <w:ilvl w:val="0"/>
          <w:numId w:val="81"/>
        </w:numPr>
        <w:spacing w:after="0"/>
        <w:jc w:val="both"/>
        <w:rPr>
          <w:rFonts w:ascii="Century Gothic" w:hAnsi="Century Gothic" w:cstheme="minorHAnsi"/>
          <w:b/>
          <w:color w:val="1F1A17"/>
        </w:rPr>
      </w:pPr>
      <w:r w:rsidRPr="000669B3">
        <w:rPr>
          <w:rFonts w:ascii="Century Gothic" w:hAnsi="Century Gothic" w:cstheme="minorHAnsi"/>
          <w:b/>
          <w:color w:val="1F1A17"/>
        </w:rPr>
        <w:t>Personnel</w:t>
      </w:r>
      <w:r w:rsidR="00ED62E5" w:rsidRPr="000669B3">
        <w:rPr>
          <w:rFonts w:ascii="Century Gothic" w:hAnsi="Century Gothic" w:cstheme="minorHAnsi"/>
          <w:b/>
          <w:color w:val="1F1A17"/>
        </w:rPr>
        <w:t>s</w:t>
      </w:r>
      <w:r w:rsidRPr="000669B3">
        <w:rPr>
          <w:rFonts w:ascii="Century Gothic" w:hAnsi="Century Gothic" w:cstheme="minorHAnsi"/>
          <w:b/>
          <w:color w:val="1F1A17"/>
        </w:rPr>
        <w:t xml:space="preserve"> d’appui</w:t>
      </w:r>
    </w:p>
    <w:p w:rsidR="00D0444E" w:rsidRPr="000669B3" w:rsidRDefault="00267D2A" w:rsidP="000840CA">
      <w:pPr>
        <w:spacing w:after="0"/>
        <w:ind w:left="709"/>
        <w:jc w:val="both"/>
        <w:rPr>
          <w:rFonts w:ascii="Century Gothic" w:hAnsi="Century Gothic" w:cstheme="minorHAnsi"/>
          <w:color w:val="1F1A17"/>
        </w:rPr>
      </w:pPr>
      <w:r w:rsidRPr="000669B3">
        <w:rPr>
          <w:rFonts w:ascii="Century Gothic" w:hAnsi="Century Gothic" w:cstheme="minorHAnsi"/>
          <w:color w:val="1F1A17"/>
        </w:rPr>
        <w:t>Mlle AKMEL YOWEL</w:t>
      </w:r>
      <w:r w:rsidR="00F90077" w:rsidRPr="000669B3">
        <w:rPr>
          <w:rFonts w:ascii="Century Gothic" w:hAnsi="Century Gothic" w:cstheme="minorHAnsi"/>
          <w:color w:val="1F1A17"/>
        </w:rPr>
        <w:t xml:space="preserve"> – PNLMM/PMNT</w:t>
      </w:r>
    </w:p>
    <w:p w:rsidR="00A64154" w:rsidRPr="000669B3" w:rsidRDefault="00D0444E" w:rsidP="000840CA">
      <w:pPr>
        <w:spacing w:after="0"/>
        <w:ind w:left="709"/>
        <w:jc w:val="both"/>
        <w:rPr>
          <w:rFonts w:ascii="Century Gothic" w:hAnsi="Century Gothic" w:cstheme="minorHAnsi"/>
          <w:color w:val="1F1A17"/>
        </w:rPr>
      </w:pPr>
      <w:r w:rsidRPr="000669B3">
        <w:rPr>
          <w:rFonts w:ascii="Century Gothic" w:hAnsi="Century Gothic" w:cstheme="minorHAnsi"/>
          <w:color w:val="1F1A17"/>
        </w:rPr>
        <w:t>M. CISSE</w:t>
      </w:r>
      <w:r w:rsidR="00ED62E5" w:rsidRPr="000669B3">
        <w:rPr>
          <w:rFonts w:ascii="Century Gothic" w:hAnsi="Century Gothic" w:cstheme="minorHAnsi"/>
          <w:color w:val="1F1A17"/>
        </w:rPr>
        <w:t xml:space="preserve"> Lanciné</w:t>
      </w:r>
      <w:r w:rsidR="00F90077" w:rsidRPr="000669B3">
        <w:rPr>
          <w:rFonts w:ascii="Century Gothic" w:hAnsi="Century Gothic" w:cstheme="minorHAnsi"/>
          <w:color w:val="1F1A17"/>
        </w:rPr>
        <w:t xml:space="preserve"> – PNLMM/PMNT</w:t>
      </w:r>
      <w:r w:rsidR="00267D2A" w:rsidRPr="000669B3">
        <w:rPr>
          <w:rFonts w:ascii="Century Gothic" w:hAnsi="Century Gothic" w:cstheme="minorHAnsi"/>
          <w:color w:val="1F1A17"/>
        </w:rPr>
        <w:br w:type="page"/>
      </w:r>
    </w:p>
    <w:p w:rsidR="00333989" w:rsidRPr="000669B3" w:rsidRDefault="00333989" w:rsidP="00333989">
      <w:pPr>
        <w:pStyle w:val="Titre1"/>
        <w:spacing w:before="0"/>
        <w:rPr>
          <w:rFonts w:ascii="Century Gothic" w:hAnsi="Century Gothic"/>
          <w:color w:val="auto"/>
        </w:rPr>
      </w:pPr>
      <w:bookmarkStart w:id="5" w:name="_Toc134030954"/>
      <w:r w:rsidRPr="000669B3">
        <w:rPr>
          <w:rFonts w:ascii="Century Gothic" w:hAnsi="Century Gothic"/>
          <w:color w:val="auto"/>
        </w:rPr>
        <w:lastRenderedPageBreak/>
        <w:t>METHODOLOGIE</w:t>
      </w:r>
      <w:bookmarkEnd w:id="5"/>
    </w:p>
    <w:p w:rsidR="00333989" w:rsidRPr="000669B3" w:rsidRDefault="00333989" w:rsidP="00F7764A">
      <w:pPr>
        <w:pStyle w:val="Titre1"/>
        <w:spacing w:before="0"/>
        <w:rPr>
          <w:rFonts w:ascii="Century Gothic" w:hAnsi="Century Gothic"/>
          <w:color w:val="auto"/>
          <w:sz w:val="22"/>
        </w:rPr>
      </w:pPr>
    </w:p>
    <w:p w:rsidR="00614A4E" w:rsidRPr="000669B3" w:rsidRDefault="00614A4E" w:rsidP="002577DC">
      <w:pPr>
        <w:spacing w:after="12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Le processus ayant abouti à la production du présent document a impliqué de nombreux intervenants réunis au sein de différents comités de travail, à savoir : le </w:t>
      </w:r>
      <w:bookmarkStart w:id="6" w:name="_Hlk522272026"/>
      <w:r w:rsidRPr="000669B3">
        <w:rPr>
          <w:rFonts w:ascii="Century Gothic" w:hAnsi="Century Gothic" w:cstheme="minorHAnsi"/>
          <w:color w:val="1F1A17"/>
          <w:sz w:val="24"/>
          <w:szCs w:val="24"/>
        </w:rPr>
        <w:t>comité chargé de l’</w:t>
      </w:r>
      <w:r w:rsidR="00793B86" w:rsidRPr="000669B3">
        <w:rPr>
          <w:rFonts w:ascii="Century Gothic" w:hAnsi="Century Gothic" w:cstheme="minorHAnsi"/>
          <w:color w:val="1F1A17"/>
          <w:sz w:val="24"/>
          <w:szCs w:val="24"/>
        </w:rPr>
        <w:t>élaboration de</w:t>
      </w:r>
      <w:r w:rsidR="00FE4553" w:rsidRPr="000669B3">
        <w:rPr>
          <w:rFonts w:ascii="Century Gothic" w:hAnsi="Century Gothic" w:cstheme="minorHAnsi"/>
          <w:color w:val="1F1A17"/>
          <w:sz w:val="24"/>
          <w:szCs w:val="24"/>
        </w:rPr>
        <w:t xml:space="preserve"> l</w:t>
      </w:r>
      <w:r w:rsidR="00C77856" w:rsidRPr="000669B3">
        <w:rPr>
          <w:rFonts w:ascii="Century Gothic" w:hAnsi="Century Gothic" w:cstheme="minorHAnsi"/>
          <w:color w:val="1F1A17"/>
          <w:sz w:val="24"/>
          <w:szCs w:val="24"/>
        </w:rPr>
        <w:t>’</w:t>
      </w:r>
      <w:r w:rsidR="00FE4553" w:rsidRPr="000669B3">
        <w:rPr>
          <w:rFonts w:ascii="Century Gothic" w:hAnsi="Century Gothic" w:cstheme="minorHAnsi"/>
          <w:color w:val="1F1A17"/>
          <w:sz w:val="24"/>
          <w:szCs w:val="24"/>
        </w:rPr>
        <w:t>édition</w:t>
      </w:r>
      <w:r w:rsidR="00AC21B4" w:rsidRPr="000669B3">
        <w:rPr>
          <w:rFonts w:ascii="Century Gothic" w:hAnsi="Century Gothic" w:cstheme="minorHAnsi"/>
          <w:color w:val="1F1A17"/>
          <w:sz w:val="24"/>
          <w:szCs w:val="24"/>
        </w:rPr>
        <w:t xml:space="preserve"> 2018</w:t>
      </w:r>
      <w:r w:rsidR="00FE4553" w:rsidRPr="000669B3">
        <w:rPr>
          <w:rFonts w:ascii="Century Gothic" w:hAnsi="Century Gothic" w:cstheme="minorHAnsi"/>
          <w:color w:val="1F1A17"/>
          <w:sz w:val="24"/>
          <w:szCs w:val="24"/>
        </w:rPr>
        <w:t xml:space="preserve"> du document de </w:t>
      </w:r>
      <w:bookmarkEnd w:id="6"/>
      <w:r w:rsidR="002577DC" w:rsidRPr="000669B3">
        <w:rPr>
          <w:rFonts w:ascii="Century Gothic" w:hAnsi="Century Gothic" w:cstheme="minorHAnsi"/>
          <w:color w:val="1F1A17"/>
          <w:sz w:val="24"/>
          <w:szCs w:val="24"/>
        </w:rPr>
        <w:t>directives,</w:t>
      </w:r>
      <w:r w:rsidRPr="000669B3">
        <w:rPr>
          <w:rFonts w:ascii="Century Gothic" w:hAnsi="Century Gothic" w:cstheme="minorHAnsi"/>
          <w:color w:val="1F1A17"/>
          <w:sz w:val="24"/>
          <w:szCs w:val="24"/>
        </w:rPr>
        <w:t xml:space="preserve"> le comité de pilotage et le comité d’experts issus de diverses spécialités médicales qui </w:t>
      </w:r>
      <w:r w:rsidR="00FE4553" w:rsidRPr="000669B3">
        <w:rPr>
          <w:rFonts w:ascii="Century Gothic" w:hAnsi="Century Gothic" w:cstheme="minorHAnsi"/>
          <w:color w:val="1F1A17"/>
          <w:sz w:val="24"/>
          <w:szCs w:val="24"/>
        </w:rPr>
        <w:t>ont</w:t>
      </w:r>
      <w:r w:rsidRPr="000669B3">
        <w:rPr>
          <w:rFonts w:ascii="Century Gothic" w:hAnsi="Century Gothic" w:cstheme="minorHAnsi"/>
          <w:color w:val="1F1A17"/>
          <w:sz w:val="24"/>
          <w:szCs w:val="24"/>
        </w:rPr>
        <w:t xml:space="preserve"> participé aux différentes phases d</w:t>
      </w:r>
      <w:r w:rsidR="00FE4553" w:rsidRPr="000669B3">
        <w:rPr>
          <w:rFonts w:ascii="Century Gothic" w:hAnsi="Century Gothic" w:cstheme="minorHAnsi"/>
          <w:color w:val="1F1A17"/>
          <w:sz w:val="24"/>
          <w:szCs w:val="24"/>
        </w:rPr>
        <w:t>’actualisation</w:t>
      </w:r>
      <w:r w:rsidRPr="000669B3">
        <w:rPr>
          <w:rFonts w:ascii="Century Gothic" w:hAnsi="Century Gothic" w:cstheme="minorHAnsi"/>
          <w:color w:val="1F1A17"/>
          <w:sz w:val="24"/>
          <w:szCs w:val="24"/>
        </w:rPr>
        <w:t xml:space="preserve"> de l’ouvrage. </w:t>
      </w:r>
    </w:p>
    <w:p w:rsidR="006C2D4D" w:rsidRPr="000669B3" w:rsidRDefault="00614A4E" w:rsidP="002577DC">
      <w:pPr>
        <w:spacing w:after="0" w:line="276" w:lineRule="auto"/>
        <w:jc w:val="both"/>
        <w:rPr>
          <w:rFonts w:ascii="Century Gothic" w:hAnsi="Century Gothic" w:cstheme="minorHAnsi"/>
          <w:sz w:val="24"/>
          <w:szCs w:val="24"/>
        </w:rPr>
      </w:pPr>
      <w:r w:rsidRPr="000669B3">
        <w:rPr>
          <w:rFonts w:ascii="Century Gothic" w:hAnsi="Century Gothic" w:cstheme="minorHAnsi"/>
          <w:color w:val="1F1A17"/>
          <w:sz w:val="24"/>
          <w:szCs w:val="24"/>
        </w:rPr>
        <w:t xml:space="preserve">Les documents ayant servi de base de travail au comité chargé de </w:t>
      </w:r>
      <w:r w:rsidR="00FE4553" w:rsidRPr="000669B3">
        <w:rPr>
          <w:rFonts w:ascii="Century Gothic" w:hAnsi="Century Gothic" w:cstheme="minorHAnsi"/>
          <w:color w:val="1F1A17"/>
          <w:sz w:val="24"/>
          <w:szCs w:val="24"/>
        </w:rPr>
        <w:t>l’</w:t>
      </w:r>
      <w:r w:rsidR="00793B86" w:rsidRPr="000669B3">
        <w:rPr>
          <w:rFonts w:ascii="Century Gothic" w:hAnsi="Century Gothic" w:cstheme="minorHAnsi"/>
          <w:color w:val="1F1A17"/>
          <w:sz w:val="24"/>
          <w:szCs w:val="24"/>
        </w:rPr>
        <w:t>actualisation ont</w:t>
      </w:r>
      <w:r w:rsidRPr="000669B3">
        <w:rPr>
          <w:rFonts w:ascii="Century Gothic" w:hAnsi="Century Gothic" w:cstheme="minorHAnsi"/>
          <w:color w:val="1F1A17"/>
          <w:sz w:val="24"/>
          <w:szCs w:val="24"/>
        </w:rPr>
        <w:t xml:space="preserve"> été les manuels de PMA</w:t>
      </w:r>
      <w:r w:rsidR="00FE4553" w:rsidRPr="000669B3">
        <w:rPr>
          <w:rFonts w:ascii="Century Gothic" w:hAnsi="Century Gothic" w:cstheme="minorHAnsi"/>
          <w:color w:val="1F1A17"/>
          <w:sz w:val="24"/>
          <w:szCs w:val="24"/>
        </w:rPr>
        <w:t>,</w:t>
      </w:r>
      <w:r w:rsidR="00565015" w:rsidRPr="000669B3">
        <w:rPr>
          <w:rFonts w:ascii="Century Gothic" w:hAnsi="Century Gothic" w:cstheme="minorHAnsi"/>
          <w:color w:val="1F1A17"/>
          <w:sz w:val="24"/>
          <w:szCs w:val="24"/>
        </w:rPr>
        <w:t>l’édition 2018 des directives,</w:t>
      </w:r>
      <w:r w:rsidR="001562F0" w:rsidRPr="000669B3">
        <w:rPr>
          <w:rFonts w:ascii="Century Gothic" w:hAnsi="Century Gothic" w:cstheme="minorHAnsi"/>
          <w:color w:val="1F1A17"/>
          <w:sz w:val="24"/>
          <w:szCs w:val="24"/>
        </w:rPr>
        <w:t xml:space="preserve"> l’atlas 2021 de la </w:t>
      </w:r>
      <w:r w:rsidR="00565015" w:rsidRPr="000669B3">
        <w:rPr>
          <w:rFonts w:ascii="Century Gothic" w:hAnsi="Century Gothic" w:cstheme="minorHAnsi"/>
          <w:color w:val="1F1A17"/>
          <w:sz w:val="24"/>
          <w:szCs w:val="24"/>
        </w:rPr>
        <w:t>F</w:t>
      </w:r>
      <w:r w:rsidR="00793B86" w:rsidRPr="000669B3">
        <w:rPr>
          <w:rFonts w:ascii="Century Gothic" w:hAnsi="Century Gothic" w:cstheme="minorHAnsi"/>
          <w:color w:val="1F1A17"/>
          <w:sz w:val="24"/>
          <w:szCs w:val="24"/>
        </w:rPr>
        <w:t xml:space="preserve">ID, </w:t>
      </w:r>
      <w:r w:rsidR="00AC21B4" w:rsidRPr="000669B3">
        <w:rPr>
          <w:rFonts w:ascii="Century Gothic" w:hAnsi="Century Gothic" w:cstheme="minorHAnsi"/>
          <w:color w:val="1F1A17"/>
          <w:sz w:val="24"/>
          <w:szCs w:val="24"/>
        </w:rPr>
        <w:t>et les normes de fonctionnalité</w:t>
      </w:r>
      <w:r w:rsidR="00796E30" w:rsidRPr="000669B3">
        <w:rPr>
          <w:rFonts w:ascii="Century Gothic" w:hAnsi="Century Gothic" w:cstheme="minorHAnsi"/>
          <w:color w:val="1F1A17"/>
          <w:sz w:val="24"/>
          <w:szCs w:val="24"/>
        </w:rPr>
        <w:t xml:space="preserve"> des établissements sanitaires publics.</w:t>
      </w:r>
    </w:p>
    <w:p w:rsidR="00614A4E" w:rsidRPr="000669B3" w:rsidRDefault="00614A4E" w:rsidP="002577DC">
      <w:pPr>
        <w:spacing w:after="12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Chaque recommandation ancienne a fait l’objet d’une analyse critiqu</w:t>
      </w:r>
      <w:r w:rsidR="00793B86" w:rsidRPr="000669B3">
        <w:rPr>
          <w:rFonts w:ascii="Century Gothic" w:hAnsi="Century Gothic" w:cstheme="minorHAnsi"/>
          <w:color w:val="1F1A17"/>
          <w:sz w:val="24"/>
          <w:szCs w:val="24"/>
        </w:rPr>
        <w:t xml:space="preserve">e </w:t>
      </w:r>
      <w:r w:rsidRPr="000669B3">
        <w:rPr>
          <w:rFonts w:ascii="Century Gothic" w:hAnsi="Century Gothic" w:cstheme="minorHAnsi"/>
          <w:color w:val="1F1A17"/>
          <w:sz w:val="24"/>
          <w:szCs w:val="24"/>
        </w:rPr>
        <w:t>à</w:t>
      </w:r>
      <w:r w:rsidRPr="000669B3">
        <w:rPr>
          <w:rFonts w:ascii="Century Gothic" w:hAnsi="Century Gothic" w:cstheme="minorHAnsi"/>
          <w:sz w:val="24"/>
          <w:szCs w:val="24"/>
        </w:rPr>
        <w:t xml:space="preserve"> l’aune </w:t>
      </w:r>
      <w:r w:rsidRPr="000669B3">
        <w:rPr>
          <w:rFonts w:ascii="Century Gothic" w:hAnsi="Century Gothic" w:cstheme="minorHAnsi"/>
          <w:color w:val="1F1A17"/>
          <w:sz w:val="24"/>
          <w:szCs w:val="24"/>
        </w:rPr>
        <w:t>de la littérature disponible la concernant. En l’absence de nouvelle preuve la rendant moins pertinente ou obsolète, elle ne subissait aucun changement. En revanche, lorsque la nouvelle recommandation présentait un meilleur niveau de preuve que l’ancienne, cette dernière était remplacée. Seules les recommandations ayant le niveau de preuve le plus élevé retrouvé dans la littérature disponible, ont été retenues. La gradation du niveau de preuve des recommandations n’a fait l’objet d’aucune modification par le comité d’élaboration. Lorsque cela s’est avéré nécessaire, certaines recommandations ont été reformulées ou adaptées afin de les rendre applicables dans notre contexte d’exercice.</w:t>
      </w:r>
    </w:p>
    <w:p w:rsidR="00333989" w:rsidRPr="000669B3" w:rsidRDefault="00614A4E" w:rsidP="002577DC">
      <w:pPr>
        <w:spacing w:after="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Lors de l’atelier de</w:t>
      </w:r>
      <w:r w:rsidR="00FA0728" w:rsidRPr="000669B3">
        <w:rPr>
          <w:rFonts w:ascii="Century Gothic" w:hAnsi="Century Gothic" w:cstheme="minorHAnsi"/>
          <w:color w:val="1F1A17"/>
          <w:sz w:val="24"/>
          <w:szCs w:val="24"/>
        </w:rPr>
        <w:t xml:space="preserve"> validation</w:t>
      </w:r>
      <w:r w:rsidRPr="000669B3">
        <w:rPr>
          <w:rFonts w:ascii="Century Gothic" w:hAnsi="Century Gothic" w:cstheme="minorHAnsi"/>
          <w:color w:val="1F1A17"/>
          <w:sz w:val="24"/>
          <w:szCs w:val="24"/>
        </w:rPr>
        <w:t>, les experts ont analysé chaque section</w:t>
      </w:r>
      <w:r w:rsidR="00FA0728" w:rsidRPr="000669B3">
        <w:rPr>
          <w:rFonts w:ascii="Century Gothic" w:hAnsi="Century Gothic" w:cstheme="minorHAnsi"/>
          <w:color w:val="1F1A17"/>
          <w:sz w:val="24"/>
          <w:szCs w:val="24"/>
        </w:rPr>
        <w:t xml:space="preserve"> du draft</w:t>
      </w:r>
      <w:r w:rsidR="005A0C00">
        <w:rPr>
          <w:rFonts w:ascii="Century Gothic" w:hAnsi="Century Gothic" w:cstheme="minorHAnsi"/>
          <w:color w:val="1F1A17"/>
          <w:sz w:val="24"/>
          <w:szCs w:val="24"/>
        </w:rPr>
        <w:t xml:space="preserve"> </w:t>
      </w:r>
      <w:r w:rsidR="00FA0728" w:rsidRPr="000669B3">
        <w:rPr>
          <w:rFonts w:ascii="Century Gothic" w:hAnsi="Century Gothic" w:cstheme="minorHAnsi"/>
          <w:color w:val="1F1A17"/>
          <w:sz w:val="24"/>
          <w:szCs w:val="24"/>
        </w:rPr>
        <w:t xml:space="preserve">du document révisé </w:t>
      </w:r>
      <w:r w:rsidRPr="000669B3">
        <w:rPr>
          <w:rFonts w:ascii="Century Gothic" w:hAnsi="Century Gothic" w:cstheme="minorHAnsi"/>
          <w:color w:val="1F1A17"/>
          <w:sz w:val="24"/>
          <w:szCs w:val="24"/>
        </w:rPr>
        <w:t xml:space="preserve">aussi bien dans sa forme que dans son fond. Les amendements opérés dans le document l’ont été </w:t>
      </w:r>
      <w:r w:rsidRPr="000669B3">
        <w:rPr>
          <w:rFonts w:ascii="Century Gothic" w:hAnsi="Century Gothic" w:cstheme="minorHAnsi"/>
          <w:sz w:val="24"/>
          <w:szCs w:val="24"/>
        </w:rPr>
        <w:t>après discussion</w:t>
      </w:r>
      <w:r w:rsidR="00B52D8B" w:rsidRPr="000669B3">
        <w:rPr>
          <w:rFonts w:ascii="Century Gothic" w:hAnsi="Century Gothic" w:cstheme="minorHAnsi"/>
          <w:sz w:val="24"/>
          <w:szCs w:val="24"/>
        </w:rPr>
        <w:t>s</w:t>
      </w:r>
      <w:r w:rsidRPr="000669B3">
        <w:rPr>
          <w:rFonts w:ascii="Century Gothic" w:hAnsi="Century Gothic" w:cstheme="minorHAnsi"/>
          <w:sz w:val="24"/>
          <w:szCs w:val="24"/>
        </w:rPr>
        <w:t xml:space="preserve"> et de façon consensuelle</w:t>
      </w:r>
      <w:r w:rsidR="00701B6A" w:rsidRPr="000669B3">
        <w:rPr>
          <w:rFonts w:ascii="Century Gothic" w:hAnsi="Century Gothic" w:cstheme="minorHAnsi"/>
          <w:sz w:val="24"/>
          <w:szCs w:val="24"/>
        </w:rPr>
        <w:t>.</w:t>
      </w:r>
    </w:p>
    <w:p w:rsidR="00333989" w:rsidRPr="000669B3" w:rsidRDefault="00333989" w:rsidP="002577DC">
      <w:pPr>
        <w:pStyle w:val="Titre1"/>
        <w:spacing w:before="0"/>
        <w:rPr>
          <w:rFonts w:ascii="Century Gothic" w:hAnsi="Century Gothic"/>
          <w:color w:val="auto"/>
          <w:sz w:val="24"/>
          <w:szCs w:val="24"/>
        </w:rPr>
      </w:pPr>
    </w:p>
    <w:p w:rsidR="00614A4E" w:rsidRPr="000669B3" w:rsidRDefault="00614A4E" w:rsidP="002577DC">
      <w:pPr>
        <w:pStyle w:val="Titre1"/>
        <w:spacing w:before="0"/>
        <w:rPr>
          <w:rFonts w:ascii="Century Gothic" w:hAnsi="Century Gothic"/>
          <w:color w:val="auto"/>
        </w:rPr>
      </w:pPr>
    </w:p>
    <w:p w:rsidR="00614A4E" w:rsidRPr="000669B3" w:rsidRDefault="00614A4E" w:rsidP="00F7764A">
      <w:pPr>
        <w:pStyle w:val="Titre1"/>
        <w:spacing w:before="0"/>
        <w:rPr>
          <w:rFonts w:ascii="Century Gothic" w:hAnsi="Century Gothic"/>
          <w:color w:val="auto"/>
        </w:rPr>
      </w:pPr>
    </w:p>
    <w:p w:rsidR="00614A4E" w:rsidRPr="000669B3" w:rsidRDefault="00614A4E" w:rsidP="00F7764A">
      <w:pPr>
        <w:pStyle w:val="Titre1"/>
        <w:spacing w:before="0"/>
        <w:rPr>
          <w:rFonts w:ascii="Century Gothic" w:hAnsi="Century Gothic"/>
          <w:color w:val="auto"/>
        </w:rPr>
      </w:pPr>
    </w:p>
    <w:p w:rsidR="00614A4E" w:rsidRPr="000669B3" w:rsidRDefault="00614A4E" w:rsidP="00F7764A">
      <w:pPr>
        <w:pStyle w:val="Titre1"/>
        <w:spacing w:before="0"/>
        <w:rPr>
          <w:rFonts w:ascii="Century Gothic" w:hAnsi="Century Gothic"/>
          <w:color w:val="auto"/>
        </w:rPr>
      </w:pPr>
    </w:p>
    <w:p w:rsidR="00614A4E" w:rsidRPr="000669B3" w:rsidRDefault="00614A4E" w:rsidP="00F7764A">
      <w:pPr>
        <w:pStyle w:val="Titre1"/>
        <w:spacing w:before="0"/>
        <w:rPr>
          <w:rFonts w:ascii="Century Gothic" w:hAnsi="Century Gothic"/>
          <w:color w:val="auto"/>
        </w:rPr>
      </w:pPr>
      <w:r w:rsidRPr="000669B3">
        <w:rPr>
          <w:rFonts w:ascii="Century Gothic" w:hAnsi="Century Gothic"/>
          <w:color w:val="auto"/>
        </w:rPr>
        <w:br w:type="page"/>
      </w:r>
    </w:p>
    <w:p w:rsidR="0069581D" w:rsidRPr="000669B3" w:rsidRDefault="00C351E4" w:rsidP="0066109A">
      <w:pPr>
        <w:pStyle w:val="Titre1"/>
        <w:spacing w:before="0"/>
        <w:rPr>
          <w:rFonts w:ascii="Century Gothic" w:hAnsi="Century Gothic"/>
          <w:color w:val="auto"/>
        </w:rPr>
      </w:pPr>
      <w:bookmarkStart w:id="7" w:name="_Toc134030955"/>
      <w:r w:rsidRPr="000669B3">
        <w:rPr>
          <w:rFonts w:ascii="Century Gothic" w:hAnsi="Century Gothic"/>
          <w:color w:val="auto"/>
        </w:rPr>
        <w:lastRenderedPageBreak/>
        <w:t>INTRODUCTION</w:t>
      </w:r>
      <w:bookmarkEnd w:id="7"/>
    </w:p>
    <w:p w:rsidR="00423D39" w:rsidRPr="000669B3" w:rsidRDefault="00423D39" w:rsidP="00DF5471">
      <w:pPr>
        <w:spacing w:after="0"/>
        <w:jc w:val="both"/>
        <w:rPr>
          <w:rFonts w:ascii="Century Gothic" w:hAnsi="Century Gothic" w:cstheme="minorHAnsi"/>
          <w:b/>
          <w:color w:val="1F1A17"/>
          <w:sz w:val="8"/>
          <w:szCs w:val="24"/>
        </w:rPr>
      </w:pPr>
    </w:p>
    <w:p w:rsidR="00D37378" w:rsidRPr="000669B3" w:rsidRDefault="00D37378" w:rsidP="005464BB">
      <w:pPr>
        <w:autoSpaceDE w:val="0"/>
        <w:autoSpaceDN w:val="0"/>
        <w:adjustRightInd w:val="0"/>
        <w:spacing w:after="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Les maladies chroniques non </w:t>
      </w:r>
      <w:r w:rsidR="00785ACD" w:rsidRPr="000669B3">
        <w:rPr>
          <w:rFonts w:ascii="Century Gothic" w:hAnsi="Century Gothic" w:cstheme="minorHAnsi"/>
          <w:color w:val="1F1A17"/>
          <w:sz w:val="24"/>
          <w:szCs w:val="24"/>
        </w:rPr>
        <w:t>transmissibles (</w:t>
      </w:r>
      <w:r w:rsidRPr="000669B3">
        <w:rPr>
          <w:rFonts w:ascii="Century Gothic" w:hAnsi="Century Gothic" w:cstheme="minorHAnsi"/>
          <w:color w:val="1F1A17"/>
          <w:sz w:val="24"/>
          <w:szCs w:val="24"/>
        </w:rPr>
        <w:t xml:space="preserve">MNT) demeurent un problème de santé publique et de développement, notamment dans les pays </w:t>
      </w:r>
      <w:r w:rsidR="0001075A" w:rsidRPr="000669B3">
        <w:rPr>
          <w:rFonts w:ascii="Century Gothic" w:hAnsi="Century Gothic" w:cstheme="minorHAnsi"/>
          <w:color w:val="1F1A17"/>
          <w:sz w:val="24"/>
          <w:szCs w:val="24"/>
        </w:rPr>
        <w:t>à revenu</w:t>
      </w:r>
      <w:r w:rsidR="00956DE0" w:rsidRPr="000669B3">
        <w:rPr>
          <w:rFonts w:ascii="Century Gothic" w:hAnsi="Century Gothic" w:cstheme="minorHAnsi"/>
          <w:color w:val="1F1A17"/>
          <w:sz w:val="24"/>
          <w:szCs w:val="24"/>
        </w:rPr>
        <w:t>s</w:t>
      </w:r>
      <w:r w:rsidR="0001075A" w:rsidRPr="000669B3">
        <w:rPr>
          <w:rFonts w:ascii="Century Gothic" w:hAnsi="Century Gothic" w:cstheme="minorHAnsi"/>
          <w:color w:val="1F1A17"/>
          <w:sz w:val="24"/>
          <w:szCs w:val="24"/>
        </w:rPr>
        <w:t xml:space="preserve"> faible et intermédiaire</w:t>
      </w:r>
      <w:r w:rsidRPr="000669B3">
        <w:rPr>
          <w:rFonts w:ascii="Century Gothic" w:hAnsi="Century Gothic" w:cstheme="minorHAnsi"/>
          <w:color w:val="1F1A17"/>
          <w:sz w:val="24"/>
          <w:szCs w:val="24"/>
        </w:rPr>
        <w:t xml:space="preserve">. </w:t>
      </w:r>
    </w:p>
    <w:p w:rsidR="00D37378" w:rsidRPr="000669B3" w:rsidRDefault="00D37378" w:rsidP="005464BB">
      <w:pPr>
        <w:autoSpaceDE w:val="0"/>
        <w:autoSpaceDN w:val="0"/>
        <w:adjustRightInd w:val="0"/>
        <w:spacing w:after="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Le diabète, en l’occurrence, figure parmi </w:t>
      </w:r>
      <w:r w:rsidR="00995D1D" w:rsidRPr="000669B3">
        <w:rPr>
          <w:rFonts w:ascii="Century Gothic" w:hAnsi="Century Gothic" w:cstheme="minorHAnsi"/>
          <w:color w:val="1F1A17"/>
          <w:sz w:val="24"/>
          <w:szCs w:val="24"/>
        </w:rPr>
        <w:t>les dix</w:t>
      </w:r>
      <w:r w:rsidRPr="000669B3">
        <w:rPr>
          <w:rFonts w:ascii="Century Gothic" w:hAnsi="Century Gothic" w:cstheme="minorHAnsi"/>
          <w:color w:val="1F1A17"/>
          <w:sz w:val="24"/>
          <w:szCs w:val="24"/>
        </w:rPr>
        <w:t>premières causes de décès au monde et représente</w:t>
      </w:r>
      <w:r w:rsidR="003E0A75" w:rsidRPr="000669B3">
        <w:rPr>
          <w:rFonts w:ascii="Century Gothic" w:hAnsi="Century Gothic" w:cstheme="minorHAnsi"/>
          <w:color w:val="1F1A17"/>
          <w:sz w:val="24"/>
          <w:szCs w:val="24"/>
        </w:rPr>
        <w:t>,</w:t>
      </w:r>
      <w:r w:rsidRPr="000669B3">
        <w:rPr>
          <w:rFonts w:ascii="Century Gothic" w:hAnsi="Century Gothic" w:cstheme="minorHAnsi"/>
          <w:color w:val="1F1A17"/>
          <w:sz w:val="24"/>
          <w:szCs w:val="24"/>
        </w:rPr>
        <w:t xml:space="preserve"> avec les trois autres grandes maladies non transmissibles (maladies cardiovasculaires, cancers et maladies respiratoires chroniques), plus </w:t>
      </w:r>
      <w:r w:rsidR="00D60AFB" w:rsidRPr="000669B3">
        <w:rPr>
          <w:rFonts w:ascii="Century Gothic" w:hAnsi="Century Gothic" w:cstheme="minorHAnsi"/>
          <w:color w:val="1F1A17"/>
          <w:sz w:val="24"/>
          <w:szCs w:val="24"/>
        </w:rPr>
        <w:t>des trois quarts</w:t>
      </w:r>
      <w:r w:rsidRPr="000669B3">
        <w:rPr>
          <w:rFonts w:ascii="Century Gothic" w:hAnsi="Century Gothic" w:cstheme="minorHAnsi"/>
          <w:color w:val="1F1A17"/>
          <w:sz w:val="24"/>
          <w:szCs w:val="24"/>
        </w:rPr>
        <w:t>de tous les décès prématurés dus à des MNT</w:t>
      </w:r>
      <w:r w:rsidR="00740CF5" w:rsidRPr="000669B3">
        <w:rPr>
          <w:rFonts w:ascii="Century Gothic" w:hAnsi="Century Gothic" w:cstheme="minorHAnsi"/>
          <w:color w:val="1F1A17"/>
          <w:sz w:val="24"/>
          <w:szCs w:val="24"/>
        </w:rPr>
        <w:t>[</w:t>
      </w:r>
      <w:r w:rsidR="001435F0" w:rsidRPr="000669B3">
        <w:rPr>
          <w:rFonts w:ascii="Century Gothic" w:hAnsi="Century Gothic"/>
          <w:b/>
          <w:sz w:val="24"/>
        </w:rPr>
        <w:t>2</w:t>
      </w:r>
      <w:r w:rsidR="00CC6698" w:rsidRPr="000669B3">
        <w:rPr>
          <w:rFonts w:ascii="Century Gothic" w:hAnsi="Century Gothic" w:cstheme="minorHAnsi"/>
          <w:bCs/>
          <w:sz w:val="24"/>
          <w:szCs w:val="24"/>
        </w:rPr>
        <w:t>]</w:t>
      </w:r>
      <w:r w:rsidRPr="000669B3">
        <w:rPr>
          <w:rFonts w:ascii="Century Gothic" w:hAnsi="Century Gothic" w:cstheme="minorHAnsi"/>
          <w:color w:val="1F1A17"/>
          <w:sz w:val="24"/>
          <w:szCs w:val="24"/>
        </w:rPr>
        <w:t xml:space="preserve">. En </w:t>
      </w:r>
      <w:r w:rsidR="00D22690" w:rsidRPr="000669B3">
        <w:rPr>
          <w:rFonts w:ascii="Century Gothic" w:hAnsi="Century Gothic" w:cstheme="minorHAnsi"/>
          <w:color w:val="1F1A17"/>
          <w:sz w:val="24"/>
          <w:szCs w:val="24"/>
        </w:rPr>
        <w:t>2022</w:t>
      </w:r>
      <w:r w:rsidRPr="000669B3">
        <w:rPr>
          <w:rFonts w:ascii="Century Gothic" w:hAnsi="Century Gothic" w:cstheme="minorHAnsi"/>
          <w:color w:val="1F1A17"/>
          <w:sz w:val="24"/>
          <w:szCs w:val="24"/>
        </w:rPr>
        <w:t xml:space="preserve">, </w:t>
      </w:r>
      <w:r w:rsidR="00D22690" w:rsidRPr="000669B3">
        <w:rPr>
          <w:rFonts w:ascii="Century Gothic" w:hAnsi="Century Gothic" w:cstheme="minorHAnsi"/>
          <w:color w:val="1F1A17"/>
          <w:sz w:val="24"/>
          <w:szCs w:val="24"/>
        </w:rPr>
        <w:t xml:space="preserve">86% des </w:t>
      </w:r>
      <w:r w:rsidR="00D60AFB" w:rsidRPr="000669B3">
        <w:rPr>
          <w:rFonts w:ascii="Century Gothic" w:hAnsi="Century Gothic" w:cstheme="minorHAnsi"/>
          <w:color w:val="1F1A17"/>
          <w:sz w:val="24"/>
          <w:szCs w:val="24"/>
        </w:rPr>
        <w:t>17 millions</w:t>
      </w:r>
      <w:r w:rsidRPr="000669B3">
        <w:rPr>
          <w:rFonts w:ascii="Century Gothic" w:hAnsi="Century Gothic" w:cstheme="minorHAnsi"/>
          <w:color w:val="1F1A17"/>
          <w:sz w:val="24"/>
          <w:szCs w:val="24"/>
        </w:rPr>
        <w:t xml:space="preserve"> de décès </w:t>
      </w:r>
      <w:r w:rsidR="00D22690" w:rsidRPr="000669B3">
        <w:rPr>
          <w:rFonts w:ascii="Century Gothic" w:hAnsi="Century Gothic" w:cstheme="minorHAnsi"/>
          <w:color w:val="1F1A17"/>
          <w:sz w:val="24"/>
          <w:szCs w:val="24"/>
        </w:rPr>
        <w:t xml:space="preserve">prématurés (avant l’âge de 70 ans), surviennent dans les pays à revenu faible ou </w:t>
      </w:r>
      <w:r w:rsidR="007D4020" w:rsidRPr="000669B3">
        <w:rPr>
          <w:rFonts w:ascii="Century Gothic" w:hAnsi="Century Gothic" w:cstheme="minorHAnsi"/>
          <w:color w:val="1F1A17"/>
          <w:sz w:val="24"/>
          <w:szCs w:val="24"/>
        </w:rPr>
        <w:t xml:space="preserve">intermédiaire </w:t>
      </w:r>
      <w:r w:rsidR="00740CF5" w:rsidRPr="000669B3">
        <w:rPr>
          <w:rFonts w:ascii="Century Gothic" w:hAnsi="Century Gothic" w:cstheme="minorHAnsi"/>
          <w:bCs/>
          <w:sz w:val="24"/>
          <w:szCs w:val="24"/>
        </w:rPr>
        <w:t>[</w:t>
      </w:r>
      <w:r w:rsidR="001435F0" w:rsidRPr="000669B3">
        <w:rPr>
          <w:rFonts w:ascii="Century Gothic" w:hAnsi="Century Gothic"/>
          <w:b/>
          <w:bCs/>
          <w:sz w:val="24"/>
        </w:rPr>
        <w:t>2</w:t>
      </w:r>
      <w:r w:rsidR="00740CF5" w:rsidRPr="000669B3">
        <w:rPr>
          <w:rFonts w:ascii="Century Gothic" w:hAnsi="Century Gothic" w:cstheme="minorHAnsi"/>
          <w:bCs/>
          <w:sz w:val="24"/>
          <w:szCs w:val="24"/>
        </w:rPr>
        <w:t>]</w:t>
      </w:r>
      <w:r w:rsidR="00264035" w:rsidRPr="000669B3">
        <w:rPr>
          <w:rFonts w:ascii="Century Gothic" w:hAnsi="Century Gothic" w:cstheme="minorHAnsi"/>
          <w:b/>
          <w:bCs/>
          <w:sz w:val="24"/>
          <w:szCs w:val="24"/>
        </w:rPr>
        <w:t>.</w:t>
      </w:r>
      <w:r w:rsidR="00C22269" w:rsidRPr="000669B3">
        <w:rPr>
          <w:rFonts w:ascii="Century Gothic" w:hAnsi="Century Gothic" w:cstheme="minorHAnsi"/>
          <w:color w:val="1F1A17"/>
          <w:sz w:val="24"/>
          <w:szCs w:val="24"/>
        </w:rPr>
        <w:t>Le fait qu’environ un adulte sur deux ne se sait pas diabétique,</w:t>
      </w:r>
      <w:r w:rsidR="008D4F90" w:rsidRPr="000669B3">
        <w:rPr>
          <w:rFonts w:ascii="Century Gothic" w:hAnsi="Century Gothic" w:cstheme="minorHAnsi"/>
          <w:color w:val="1F1A17"/>
          <w:sz w:val="24"/>
          <w:szCs w:val="24"/>
        </w:rPr>
        <w:t xml:space="preserve"> contribue dans une large mesure à</w:t>
      </w:r>
      <w:r w:rsidRPr="000669B3">
        <w:rPr>
          <w:rFonts w:ascii="Century Gothic" w:hAnsi="Century Gothic" w:cstheme="minorHAnsi"/>
          <w:color w:val="1F1A17"/>
          <w:sz w:val="24"/>
          <w:szCs w:val="24"/>
        </w:rPr>
        <w:t xml:space="preserve"> la problématique du </w:t>
      </w:r>
      <w:r w:rsidR="00357944" w:rsidRPr="000669B3">
        <w:rPr>
          <w:rFonts w:ascii="Century Gothic" w:hAnsi="Century Gothic" w:cstheme="minorHAnsi"/>
          <w:color w:val="1F1A17"/>
          <w:sz w:val="24"/>
          <w:szCs w:val="24"/>
        </w:rPr>
        <w:t xml:space="preserve">diabète </w:t>
      </w:r>
      <w:r w:rsidR="00CD6B0D" w:rsidRPr="000669B3">
        <w:rPr>
          <w:rFonts w:ascii="Century Gothic" w:hAnsi="Century Gothic" w:cstheme="minorHAnsi"/>
          <w:sz w:val="24"/>
          <w:szCs w:val="24"/>
        </w:rPr>
        <w:t>[</w:t>
      </w:r>
      <w:r w:rsidR="001435F0" w:rsidRPr="000669B3">
        <w:rPr>
          <w:rFonts w:ascii="Century Gothic" w:hAnsi="Century Gothic"/>
          <w:b/>
          <w:sz w:val="24"/>
        </w:rPr>
        <w:t>3</w:t>
      </w:r>
      <w:r w:rsidR="00740CF5" w:rsidRPr="000669B3">
        <w:rPr>
          <w:rFonts w:ascii="Century Gothic" w:hAnsi="Century Gothic" w:cstheme="minorHAnsi"/>
          <w:sz w:val="24"/>
          <w:szCs w:val="24"/>
        </w:rPr>
        <w:t>]</w:t>
      </w:r>
    </w:p>
    <w:p w:rsidR="00D37378" w:rsidRPr="000669B3" w:rsidRDefault="00D37378" w:rsidP="005464BB">
      <w:pPr>
        <w:autoSpaceDE w:val="0"/>
        <w:autoSpaceDN w:val="0"/>
        <w:adjustRightInd w:val="0"/>
        <w:spacing w:before="120" w:after="12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Pour la </w:t>
      </w:r>
      <w:r w:rsidR="00357944" w:rsidRPr="000669B3">
        <w:rPr>
          <w:rFonts w:ascii="Century Gothic" w:hAnsi="Century Gothic"/>
          <w:color w:val="1F1A17"/>
          <w:sz w:val="24"/>
          <w:szCs w:val="24"/>
        </w:rPr>
        <w:t>Fédération Internationale du Diabète</w:t>
      </w:r>
      <w:r w:rsidR="00357944" w:rsidRPr="000669B3">
        <w:rPr>
          <w:rFonts w:ascii="Century Gothic" w:hAnsi="Century Gothic" w:cstheme="minorHAnsi"/>
          <w:color w:val="1F1A17"/>
          <w:sz w:val="24"/>
          <w:szCs w:val="24"/>
        </w:rPr>
        <w:t xml:space="preserve"> (FID)</w:t>
      </w:r>
      <w:r w:rsidRPr="000669B3">
        <w:rPr>
          <w:rFonts w:ascii="Century Gothic" w:hAnsi="Century Gothic" w:cstheme="minorHAnsi"/>
          <w:color w:val="1F1A17"/>
          <w:sz w:val="24"/>
          <w:szCs w:val="24"/>
        </w:rPr>
        <w:t>, le diabète est l</w:t>
      </w:r>
      <w:r w:rsidR="001A291A" w:rsidRPr="000669B3">
        <w:rPr>
          <w:rFonts w:ascii="Century Gothic" w:hAnsi="Century Gothic" w:cstheme="minorHAnsi"/>
          <w:color w:val="1F1A17"/>
          <w:sz w:val="24"/>
          <w:szCs w:val="24"/>
        </w:rPr>
        <w:t>’</w:t>
      </w:r>
      <w:r w:rsidRPr="000669B3">
        <w:rPr>
          <w:rFonts w:ascii="Century Gothic" w:hAnsi="Century Gothic" w:cstheme="minorHAnsi"/>
          <w:color w:val="1F1A17"/>
          <w:sz w:val="24"/>
          <w:szCs w:val="24"/>
        </w:rPr>
        <w:t>une des principales urgences sanitaires mondiales du 21</w:t>
      </w:r>
      <w:r w:rsidRPr="000669B3">
        <w:rPr>
          <w:rFonts w:ascii="Century Gothic" w:hAnsi="Century Gothic" w:cstheme="minorHAnsi"/>
          <w:color w:val="1F1A17"/>
          <w:sz w:val="24"/>
          <w:szCs w:val="24"/>
          <w:vertAlign w:val="superscript"/>
        </w:rPr>
        <w:t>eme</w:t>
      </w:r>
      <w:r w:rsidRPr="000669B3">
        <w:rPr>
          <w:rFonts w:ascii="Century Gothic" w:hAnsi="Century Gothic" w:cstheme="minorHAnsi"/>
          <w:color w:val="1F1A17"/>
          <w:sz w:val="24"/>
          <w:szCs w:val="24"/>
        </w:rPr>
        <w:t xml:space="preserve"> siècle. </w:t>
      </w:r>
    </w:p>
    <w:p w:rsidR="00D37378" w:rsidRPr="000669B3" w:rsidRDefault="00D37378" w:rsidP="005464BB">
      <w:pPr>
        <w:spacing w:before="120" w:after="12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Selon les Statistiques sanitaires mondiales de </w:t>
      </w:r>
      <w:r w:rsidR="006828F3" w:rsidRPr="000669B3">
        <w:rPr>
          <w:rFonts w:ascii="Century Gothic" w:hAnsi="Century Gothic" w:cstheme="minorHAnsi"/>
          <w:color w:val="1F1A17"/>
          <w:sz w:val="24"/>
          <w:szCs w:val="24"/>
        </w:rPr>
        <w:t>2021</w:t>
      </w:r>
      <w:r w:rsidRPr="000669B3">
        <w:rPr>
          <w:rFonts w:ascii="Century Gothic" w:hAnsi="Century Gothic" w:cstheme="minorHAnsi"/>
          <w:color w:val="1F1A17"/>
          <w:sz w:val="24"/>
          <w:szCs w:val="24"/>
        </w:rPr>
        <w:t>, quelque</w:t>
      </w:r>
      <w:r w:rsidR="009F5505" w:rsidRPr="000669B3">
        <w:rPr>
          <w:rFonts w:ascii="Century Gothic" w:hAnsi="Century Gothic" w:cstheme="minorHAnsi"/>
          <w:color w:val="1F1A17"/>
          <w:sz w:val="24"/>
          <w:szCs w:val="24"/>
        </w:rPr>
        <w:t>s</w:t>
      </w:r>
      <w:r w:rsidR="006828F3" w:rsidRPr="000669B3">
        <w:rPr>
          <w:rFonts w:ascii="Century Gothic" w:hAnsi="Century Gothic" w:cstheme="minorHAnsi"/>
          <w:color w:val="1F1A17"/>
          <w:sz w:val="24"/>
          <w:szCs w:val="24"/>
        </w:rPr>
        <w:t>537</w:t>
      </w:r>
      <w:r w:rsidRPr="000669B3">
        <w:rPr>
          <w:rFonts w:ascii="Century Gothic" w:hAnsi="Century Gothic" w:cstheme="minorHAnsi"/>
          <w:color w:val="1F1A17"/>
          <w:sz w:val="24"/>
          <w:szCs w:val="24"/>
        </w:rPr>
        <w:t xml:space="preserve"> millions de personnes à travers le monde, soit </w:t>
      </w:r>
      <w:r w:rsidR="006828F3" w:rsidRPr="000669B3">
        <w:rPr>
          <w:rFonts w:ascii="Century Gothic" w:hAnsi="Century Gothic" w:cstheme="minorHAnsi"/>
          <w:color w:val="1F1A17"/>
          <w:sz w:val="24"/>
          <w:szCs w:val="24"/>
        </w:rPr>
        <w:t>10,5</w:t>
      </w:r>
      <w:r w:rsidRPr="000669B3">
        <w:rPr>
          <w:rFonts w:ascii="Century Gothic" w:hAnsi="Century Gothic" w:cstheme="minorHAnsi"/>
          <w:color w:val="1F1A17"/>
          <w:sz w:val="24"/>
          <w:szCs w:val="24"/>
        </w:rPr>
        <w:t xml:space="preserve"> % des adultes âgés de 20-79 ans, sont atteintes de diabète. Si cette tendance se poursuit, d</w:t>
      </w:r>
      <w:r w:rsidR="001A291A" w:rsidRPr="000669B3">
        <w:rPr>
          <w:rFonts w:ascii="Century Gothic" w:hAnsi="Century Gothic" w:cstheme="minorHAnsi"/>
          <w:color w:val="1F1A17"/>
          <w:sz w:val="24"/>
          <w:szCs w:val="24"/>
        </w:rPr>
        <w:t>’</w:t>
      </w:r>
      <w:r w:rsidRPr="000669B3">
        <w:rPr>
          <w:rFonts w:ascii="Century Gothic" w:hAnsi="Century Gothic" w:cstheme="minorHAnsi"/>
          <w:color w:val="1F1A17"/>
          <w:sz w:val="24"/>
          <w:szCs w:val="24"/>
        </w:rPr>
        <w:t xml:space="preserve">ici à 2045, </w:t>
      </w:r>
      <w:r w:rsidR="006828F3" w:rsidRPr="000669B3">
        <w:rPr>
          <w:rFonts w:ascii="Century Gothic" w:hAnsi="Century Gothic" w:cstheme="minorHAnsi"/>
          <w:color w:val="1F1A17"/>
          <w:sz w:val="24"/>
          <w:szCs w:val="24"/>
        </w:rPr>
        <w:t>783</w:t>
      </w:r>
      <w:r w:rsidRPr="000669B3">
        <w:rPr>
          <w:rFonts w:ascii="Century Gothic" w:hAnsi="Century Gothic" w:cstheme="minorHAnsi"/>
          <w:color w:val="1F1A17"/>
          <w:sz w:val="24"/>
          <w:szCs w:val="24"/>
        </w:rPr>
        <w:t xml:space="preserve"> millions de personnes âgées de 20-79 ans, seront atteintes de diabète. Ce sont encore les régions dont l’économie est à faible et moyen revenu, comme le nôtre, qui connaitront la hausse la plus </w:t>
      </w:r>
      <w:r w:rsidR="007D4020" w:rsidRPr="000669B3">
        <w:rPr>
          <w:rFonts w:ascii="Century Gothic" w:hAnsi="Century Gothic" w:cstheme="minorHAnsi"/>
          <w:color w:val="1F1A17"/>
          <w:sz w:val="24"/>
          <w:szCs w:val="24"/>
        </w:rPr>
        <w:t>importante [</w:t>
      </w:r>
      <w:r w:rsidR="00784556" w:rsidRPr="000669B3">
        <w:rPr>
          <w:rFonts w:ascii="Century Gothic" w:hAnsi="Century Gothic"/>
          <w:b/>
          <w:sz w:val="24"/>
        </w:rPr>
        <w:t>3</w:t>
      </w:r>
      <w:r w:rsidR="00903E63" w:rsidRPr="000669B3">
        <w:rPr>
          <w:rFonts w:ascii="Century Gothic" w:hAnsi="Century Gothic" w:cstheme="minorHAnsi"/>
          <w:color w:val="1F1A17"/>
          <w:sz w:val="24"/>
          <w:szCs w:val="24"/>
        </w:rPr>
        <w:t>]</w:t>
      </w:r>
      <w:r w:rsidR="009F07A7" w:rsidRPr="000669B3">
        <w:rPr>
          <w:rFonts w:ascii="Century Gothic" w:hAnsi="Century Gothic" w:cstheme="minorHAnsi"/>
          <w:color w:val="1F1A17"/>
          <w:sz w:val="24"/>
          <w:szCs w:val="24"/>
        </w:rPr>
        <w:t xml:space="preserve">. </w:t>
      </w:r>
      <w:r w:rsidR="007D3B9D" w:rsidRPr="000669B3">
        <w:rPr>
          <w:rFonts w:ascii="Century Gothic" w:hAnsi="Century Gothic"/>
          <w:sz w:val="24"/>
        </w:rPr>
        <w:t xml:space="preserve">En Côte d’Ivoire, la prévalence du diabète en 2017 </w:t>
      </w:r>
      <w:r w:rsidR="00056411" w:rsidRPr="000669B3">
        <w:rPr>
          <w:rFonts w:ascii="Century Gothic" w:hAnsi="Century Gothic"/>
          <w:sz w:val="24"/>
        </w:rPr>
        <w:t>était de</w:t>
      </w:r>
      <w:r w:rsidR="007D3B9D" w:rsidRPr="000669B3">
        <w:rPr>
          <w:rFonts w:ascii="Century Gothic" w:hAnsi="Century Gothic"/>
          <w:sz w:val="24"/>
        </w:rPr>
        <w:t xml:space="preserve"> 6,2% selon l’enquêtePREVADIA</w:t>
      </w:r>
      <w:r w:rsidR="00056411" w:rsidRPr="000669B3">
        <w:rPr>
          <w:rFonts w:ascii="Century Gothic" w:hAnsi="Century Gothic"/>
          <w:sz w:val="24"/>
        </w:rPr>
        <w:t>.</w:t>
      </w:r>
      <w:r w:rsidR="00740CF5" w:rsidRPr="000669B3">
        <w:rPr>
          <w:rFonts w:ascii="Century Gothic" w:hAnsi="Century Gothic"/>
          <w:sz w:val="24"/>
        </w:rPr>
        <w:t>[</w:t>
      </w:r>
      <w:r w:rsidR="00030DB6" w:rsidRPr="000669B3">
        <w:rPr>
          <w:rFonts w:ascii="Century Gothic" w:hAnsi="Century Gothic"/>
          <w:b/>
          <w:sz w:val="24"/>
        </w:rPr>
        <w:t>1</w:t>
      </w:r>
      <w:r w:rsidR="00740CF5" w:rsidRPr="000669B3">
        <w:rPr>
          <w:rFonts w:ascii="Century Gothic" w:hAnsi="Century Gothic"/>
          <w:sz w:val="24"/>
        </w:rPr>
        <w:t>]</w:t>
      </w:r>
      <w:r w:rsidR="00056411" w:rsidRPr="000669B3">
        <w:rPr>
          <w:rFonts w:ascii="Century Gothic" w:hAnsi="Century Gothic"/>
          <w:sz w:val="24"/>
        </w:rPr>
        <w:t>.Q</w:t>
      </w:r>
      <w:r w:rsidR="007D3B9D" w:rsidRPr="000669B3">
        <w:rPr>
          <w:rFonts w:ascii="Century Gothic" w:hAnsi="Century Gothic"/>
          <w:sz w:val="24"/>
        </w:rPr>
        <w:t xml:space="preserve">uant </w:t>
      </w:r>
      <w:r w:rsidR="00D60AFB" w:rsidRPr="000669B3">
        <w:rPr>
          <w:rFonts w:ascii="Century Gothic" w:hAnsi="Century Gothic"/>
          <w:sz w:val="24"/>
        </w:rPr>
        <w:t>aux estimations</w:t>
      </w:r>
      <w:r w:rsidR="009A332A" w:rsidRPr="000669B3">
        <w:rPr>
          <w:rFonts w:ascii="Century Gothic" w:hAnsi="Century Gothic"/>
          <w:sz w:val="24"/>
        </w:rPr>
        <w:t xml:space="preserve"> de l’OMS en 2018</w:t>
      </w:r>
      <w:r w:rsidR="007D3B9D" w:rsidRPr="000669B3">
        <w:rPr>
          <w:rFonts w:ascii="Century Gothic" w:hAnsi="Century Gothic"/>
          <w:sz w:val="24"/>
        </w:rPr>
        <w:t xml:space="preserve">, elles l’évaluent à </w:t>
      </w:r>
      <w:r w:rsidR="009A332A" w:rsidRPr="000669B3">
        <w:rPr>
          <w:rFonts w:ascii="Century Gothic" w:hAnsi="Century Gothic"/>
          <w:sz w:val="24"/>
        </w:rPr>
        <w:t>5%</w:t>
      </w:r>
      <w:r w:rsidR="004A2C9C" w:rsidRPr="000669B3">
        <w:rPr>
          <w:rFonts w:ascii="Century Gothic" w:hAnsi="Century Gothic"/>
          <w:sz w:val="24"/>
        </w:rPr>
        <w:t xml:space="preserve"> [</w:t>
      </w:r>
      <w:r w:rsidR="00960E24" w:rsidRPr="000669B3">
        <w:rPr>
          <w:rFonts w:ascii="Century Gothic" w:hAnsi="Century Gothic"/>
          <w:b/>
          <w:sz w:val="24"/>
        </w:rPr>
        <w:t>2</w:t>
      </w:r>
      <w:r w:rsidR="004A2C9C" w:rsidRPr="000669B3">
        <w:rPr>
          <w:rFonts w:ascii="Century Gothic" w:hAnsi="Century Gothic"/>
          <w:sz w:val="24"/>
        </w:rPr>
        <w:t>].</w:t>
      </w:r>
    </w:p>
    <w:p w:rsidR="00615CD9" w:rsidRPr="000669B3" w:rsidRDefault="00615CD9" w:rsidP="005464BB">
      <w:pPr>
        <w:autoSpaceDE w:val="0"/>
        <w:autoSpaceDN w:val="0"/>
        <w:adjustRightInd w:val="0"/>
        <w:spacing w:before="120" w:after="12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En 2023, dans un contexte de volonté politique de soutien des populations dans la prise en charge des pathologies chroniques non transmissibles à travers la couverture maladie universelle, il s’avère nécessaire d’actualiser les directives précédentes. </w:t>
      </w:r>
    </w:p>
    <w:p w:rsidR="00615CD9" w:rsidRPr="000669B3" w:rsidRDefault="00615CD9" w:rsidP="005464BB">
      <w:pPr>
        <w:autoSpaceDE w:val="0"/>
        <w:autoSpaceDN w:val="0"/>
        <w:adjustRightInd w:val="0"/>
        <w:spacing w:after="12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 Ce document de directives a pour objectif d’uniformiser les actions en fonction des niveaux de prise en charge et d’améliorer la qualité des services. </w:t>
      </w:r>
    </w:p>
    <w:p w:rsidR="00615CD9" w:rsidRPr="000669B3" w:rsidRDefault="00615CD9" w:rsidP="005464BB">
      <w:pPr>
        <w:autoSpaceDE w:val="0"/>
        <w:autoSpaceDN w:val="0"/>
        <w:adjustRightInd w:val="0"/>
        <w:spacing w:after="12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Plus spécifiquement</w:t>
      </w:r>
      <w:r w:rsidR="00056411" w:rsidRPr="000669B3">
        <w:rPr>
          <w:rFonts w:ascii="Century Gothic" w:hAnsi="Century Gothic" w:cstheme="minorHAnsi"/>
          <w:color w:val="1F1A17"/>
          <w:sz w:val="24"/>
          <w:szCs w:val="24"/>
        </w:rPr>
        <w:t>,</w:t>
      </w:r>
      <w:r w:rsidRPr="000669B3">
        <w:rPr>
          <w:rFonts w:ascii="Century Gothic" w:hAnsi="Century Gothic" w:cstheme="minorHAnsi"/>
          <w:color w:val="1F1A17"/>
          <w:sz w:val="24"/>
          <w:szCs w:val="24"/>
        </w:rPr>
        <w:t xml:space="preserve"> il permet de définir le cadre d’intervention et</w:t>
      </w:r>
      <w:r w:rsidR="00056411" w:rsidRPr="000669B3">
        <w:rPr>
          <w:rFonts w:ascii="Century Gothic" w:hAnsi="Century Gothic" w:cstheme="minorHAnsi"/>
          <w:color w:val="1F1A17"/>
          <w:sz w:val="24"/>
          <w:szCs w:val="24"/>
        </w:rPr>
        <w:t xml:space="preserve"> de</w:t>
      </w:r>
      <w:r w:rsidRPr="000669B3">
        <w:rPr>
          <w:rFonts w:ascii="Century Gothic" w:hAnsi="Century Gothic" w:cstheme="minorHAnsi"/>
          <w:color w:val="1F1A17"/>
          <w:sz w:val="24"/>
          <w:szCs w:val="24"/>
        </w:rPr>
        <w:t xml:space="preserve"> préciser les actions à mener selon le niveau de la pyramide sanitaire.</w:t>
      </w:r>
    </w:p>
    <w:p w:rsidR="00615CD9" w:rsidRPr="000669B3" w:rsidRDefault="00615CD9" w:rsidP="005464BB">
      <w:pPr>
        <w:autoSpaceDE w:val="0"/>
        <w:autoSpaceDN w:val="0"/>
        <w:adjustRightInd w:val="0"/>
        <w:spacing w:after="12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 Il est destiné aux prestataires de soins, au personnel des organisations communautaires (relais communautaires et ONG), aux planificateurs des services de santé, des services sociaux, éducationnels et au personnel des agences nationales et internationales qui appuient les programmes de santé</w:t>
      </w:r>
      <w:r w:rsidR="007D3B9D" w:rsidRPr="000669B3">
        <w:rPr>
          <w:rFonts w:ascii="Century Gothic" w:hAnsi="Century Gothic" w:cstheme="minorHAnsi"/>
          <w:color w:val="1F1A17"/>
          <w:sz w:val="24"/>
          <w:szCs w:val="24"/>
        </w:rPr>
        <w:t>.</w:t>
      </w:r>
    </w:p>
    <w:p w:rsidR="0039755D" w:rsidRPr="000669B3" w:rsidRDefault="0039755D" w:rsidP="002577DC">
      <w:pPr>
        <w:autoSpaceDE w:val="0"/>
        <w:autoSpaceDN w:val="0"/>
        <w:adjustRightInd w:val="0"/>
        <w:spacing w:after="120" w:line="240"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br w:type="page"/>
      </w:r>
    </w:p>
    <w:p w:rsidR="001B130F" w:rsidRPr="000669B3" w:rsidRDefault="003F5C74" w:rsidP="005464BB">
      <w:pPr>
        <w:pStyle w:val="Titre1"/>
        <w:rPr>
          <w:rFonts w:ascii="Century Gothic" w:hAnsi="Century Gothic" w:cstheme="minorHAnsi"/>
          <w:b w:val="0"/>
          <w:bCs w:val="0"/>
          <w:color w:val="auto"/>
          <w:sz w:val="24"/>
          <w:szCs w:val="24"/>
        </w:rPr>
      </w:pPr>
      <w:bookmarkStart w:id="8" w:name="_Toc134030956"/>
      <w:r w:rsidRPr="000669B3">
        <w:rPr>
          <w:rFonts w:ascii="Century Gothic" w:hAnsi="Century Gothic"/>
          <w:color w:val="auto"/>
        </w:rPr>
        <w:lastRenderedPageBreak/>
        <w:t>I-</w:t>
      </w:r>
      <w:r w:rsidR="008D4F90" w:rsidRPr="000669B3">
        <w:rPr>
          <w:rFonts w:ascii="Century Gothic" w:hAnsi="Century Gothic"/>
          <w:color w:val="auto"/>
        </w:rPr>
        <w:t>GENERALITES</w:t>
      </w:r>
      <w:bookmarkEnd w:id="8"/>
    </w:p>
    <w:p w:rsidR="008F2A1D" w:rsidRPr="000669B3" w:rsidRDefault="00AA0C32" w:rsidP="005464BB">
      <w:pPr>
        <w:spacing w:after="0" w:line="276" w:lineRule="auto"/>
        <w:jc w:val="both"/>
        <w:rPr>
          <w:rFonts w:ascii="Century Gothic" w:hAnsi="Century Gothic" w:cstheme="minorHAnsi"/>
          <w:sz w:val="24"/>
          <w:szCs w:val="24"/>
        </w:rPr>
      </w:pPr>
      <w:r w:rsidRPr="000669B3">
        <w:rPr>
          <w:rFonts w:ascii="Century Gothic" w:hAnsi="Century Gothic" w:cstheme="minorHAnsi"/>
          <w:sz w:val="24"/>
          <w:szCs w:val="24"/>
        </w:rPr>
        <w:t>I</w:t>
      </w:r>
      <w:r w:rsidR="008F2A1D" w:rsidRPr="000669B3">
        <w:rPr>
          <w:rFonts w:ascii="Century Gothic" w:hAnsi="Century Gothic" w:cstheme="minorHAnsi"/>
          <w:sz w:val="24"/>
          <w:szCs w:val="24"/>
        </w:rPr>
        <w:t xml:space="preserve">l s’agit de la prise en charge du </w:t>
      </w:r>
      <w:r w:rsidR="008D4F90" w:rsidRPr="000669B3">
        <w:rPr>
          <w:rFonts w:ascii="Century Gothic" w:hAnsi="Century Gothic" w:cstheme="minorHAnsi"/>
          <w:b/>
          <w:bCs/>
          <w:sz w:val="24"/>
          <w:szCs w:val="24"/>
        </w:rPr>
        <w:t>diabète de type 2 non compliqué</w:t>
      </w:r>
      <w:r w:rsidR="0039755D" w:rsidRPr="000669B3">
        <w:rPr>
          <w:rFonts w:ascii="Century Gothic" w:hAnsi="Century Gothic" w:cstheme="minorHAnsi"/>
          <w:sz w:val="24"/>
          <w:szCs w:val="24"/>
        </w:rPr>
        <w:t>.</w:t>
      </w:r>
    </w:p>
    <w:p w:rsidR="00CD680B" w:rsidRPr="000669B3" w:rsidRDefault="001B130F" w:rsidP="005464BB">
      <w:pPr>
        <w:pStyle w:val="Titre1"/>
        <w:spacing w:before="120"/>
        <w:rPr>
          <w:rFonts w:ascii="Century Gothic" w:hAnsi="Century Gothic"/>
          <w:color w:val="auto"/>
        </w:rPr>
      </w:pPr>
      <w:bookmarkStart w:id="9" w:name="_Toc134030957"/>
      <w:r w:rsidRPr="000669B3">
        <w:rPr>
          <w:rFonts w:ascii="Century Gothic" w:hAnsi="Century Gothic"/>
          <w:color w:val="auto"/>
        </w:rPr>
        <w:t xml:space="preserve">I-1- </w:t>
      </w:r>
      <w:r w:rsidR="00914842" w:rsidRPr="000669B3">
        <w:rPr>
          <w:rFonts w:ascii="Century Gothic" w:hAnsi="Century Gothic"/>
          <w:color w:val="auto"/>
        </w:rPr>
        <w:t>DEFINITION</w:t>
      </w:r>
      <w:bookmarkEnd w:id="9"/>
    </w:p>
    <w:p w:rsidR="002C30E8" w:rsidRPr="000669B3" w:rsidRDefault="002C30E8" w:rsidP="005464BB">
      <w:pPr>
        <w:autoSpaceDE w:val="0"/>
        <w:autoSpaceDN w:val="0"/>
        <w:adjustRightInd w:val="0"/>
        <w:spacing w:after="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Le diabète sucré est un groupe d’affections métaboliques caractérisées par unehyperglycémie chronique résultant d’anomalies de la sécrétion d’insuline, de l’action del’insuline ou des deux. Il est associé </w:t>
      </w:r>
      <w:r w:rsidR="00CD6DC1" w:rsidRPr="000669B3">
        <w:rPr>
          <w:rFonts w:ascii="Century Gothic" w:hAnsi="Century Gothic" w:cstheme="minorHAnsi"/>
          <w:color w:val="1F1A17"/>
          <w:sz w:val="24"/>
          <w:szCs w:val="24"/>
        </w:rPr>
        <w:t>à des</w:t>
      </w:r>
      <w:r w:rsidRPr="000669B3">
        <w:rPr>
          <w:rFonts w:ascii="Century Gothic" w:hAnsi="Century Gothic" w:cstheme="minorHAnsi"/>
          <w:color w:val="1F1A17"/>
          <w:sz w:val="24"/>
          <w:szCs w:val="24"/>
        </w:rPr>
        <w:t xml:space="preserve"> complications aiguës (acidocétose</w:t>
      </w:r>
      <w:r w:rsidR="00356DF0" w:rsidRPr="000669B3">
        <w:rPr>
          <w:rFonts w:ascii="Century Gothic" w:hAnsi="Century Gothic" w:cstheme="minorHAnsi"/>
          <w:color w:val="1F1A17"/>
          <w:sz w:val="24"/>
          <w:szCs w:val="24"/>
        </w:rPr>
        <w:t>, hyperosmolarité, acidose lactique</w:t>
      </w:r>
      <w:r w:rsidRPr="000669B3">
        <w:rPr>
          <w:rFonts w:ascii="Century Gothic" w:hAnsi="Century Gothic" w:cstheme="minorHAnsi"/>
          <w:color w:val="1F1A17"/>
          <w:sz w:val="24"/>
          <w:szCs w:val="24"/>
        </w:rPr>
        <w:t xml:space="preserve"> ethyp</w:t>
      </w:r>
      <w:r w:rsidR="00E31481" w:rsidRPr="000669B3">
        <w:rPr>
          <w:rFonts w:ascii="Century Gothic" w:hAnsi="Century Gothic" w:cstheme="minorHAnsi"/>
          <w:color w:val="1F1A17"/>
          <w:sz w:val="24"/>
          <w:szCs w:val="24"/>
        </w:rPr>
        <w:t>o</w:t>
      </w:r>
      <w:r w:rsidRPr="000669B3">
        <w:rPr>
          <w:rFonts w:ascii="Century Gothic" w:hAnsi="Century Gothic" w:cstheme="minorHAnsi"/>
          <w:color w:val="1F1A17"/>
          <w:sz w:val="24"/>
          <w:szCs w:val="24"/>
        </w:rPr>
        <w:t xml:space="preserve">glycémie) et </w:t>
      </w:r>
      <w:r w:rsidR="00CD6DC1" w:rsidRPr="000669B3">
        <w:rPr>
          <w:rFonts w:ascii="Century Gothic" w:hAnsi="Century Gothic" w:cstheme="minorHAnsi"/>
          <w:color w:val="1F1A17"/>
          <w:sz w:val="24"/>
          <w:szCs w:val="24"/>
        </w:rPr>
        <w:t>à des</w:t>
      </w:r>
      <w:r w:rsidRPr="000669B3">
        <w:rPr>
          <w:rFonts w:ascii="Century Gothic" w:hAnsi="Century Gothic" w:cstheme="minorHAnsi"/>
          <w:color w:val="1F1A17"/>
          <w:sz w:val="24"/>
          <w:szCs w:val="24"/>
        </w:rPr>
        <w:t xml:space="preserve"> complications </w:t>
      </w:r>
      <w:r w:rsidR="00CD6DC1" w:rsidRPr="000669B3">
        <w:rPr>
          <w:rFonts w:ascii="Century Gothic" w:hAnsi="Century Gothic" w:cstheme="minorHAnsi"/>
          <w:color w:val="1F1A17"/>
          <w:sz w:val="24"/>
          <w:szCs w:val="24"/>
        </w:rPr>
        <w:t xml:space="preserve">chroniques </w:t>
      </w:r>
      <w:r w:rsidRPr="000669B3">
        <w:rPr>
          <w:rFonts w:ascii="Century Gothic" w:hAnsi="Century Gothic" w:cstheme="minorHAnsi"/>
          <w:color w:val="1F1A17"/>
          <w:sz w:val="24"/>
          <w:szCs w:val="24"/>
        </w:rPr>
        <w:t xml:space="preserve">touchant les yeux, les reins, les pieds, lesnerfs, le cerveau, le </w:t>
      </w:r>
      <w:r w:rsidR="00095CB1" w:rsidRPr="000669B3">
        <w:rPr>
          <w:rFonts w:ascii="Century Gothic" w:hAnsi="Century Gothic" w:cstheme="minorHAnsi"/>
          <w:color w:val="1F1A17"/>
          <w:sz w:val="24"/>
          <w:szCs w:val="24"/>
        </w:rPr>
        <w:t>cœur</w:t>
      </w:r>
      <w:r w:rsidRPr="000669B3">
        <w:rPr>
          <w:rFonts w:ascii="Century Gothic" w:hAnsi="Century Gothic" w:cstheme="minorHAnsi"/>
          <w:color w:val="1F1A17"/>
          <w:sz w:val="24"/>
          <w:szCs w:val="24"/>
        </w:rPr>
        <w:t xml:space="preserve"> et les vaisseaux sanguins</w:t>
      </w:r>
      <w:r w:rsidR="006C1764" w:rsidRPr="000669B3">
        <w:rPr>
          <w:rFonts w:ascii="Century Gothic" w:hAnsi="Century Gothic" w:cstheme="minorHAnsi"/>
          <w:color w:val="1F1A17"/>
          <w:sz w:val="24"/>
          <w:szCs w:val="24"/>
        </w:rPr>
        <w:t>.</w:t>
      </w:r>
    </w:p>
    <w:p w:rsidR="00714B56" w:rsidRPr="000669B3" w:rsidRDefault="00714B56" w:rsidP="005464BB">
      <w:pPr>
        <w:autoSpaceDE w:val="0"/>
        <w:autoSpaceDN w:val="0"/>
        <w:adjustRightInd w:val="0"/>
        <w:spacing w:after="0" w:line="276" w:lineRule="auto"/>
        <w:jc w:val="both"/>
        <w:rPr>
          <w:rFonts w:ascii="Century Gothic" w:hAnsi="Century Gothic" w:cstheme="minorHAnsi"/>
          <w:b/>
          <w:color w:val="1F1A17"/>
          <w:sz w:val="24"/>
          <w:szCs w:val="24"/>
        </w:rPr>
      </w:pPr>
      <w:r w:rsidRPr="000669B3">
        <w:rPr>
          <w:rFonts w:ascii="Century Gothic" w:hAnsi="Century Gothic" w:cstheme="minorHAnsi"/>
          <w:b/>
          <w:color w:val="1F1A17"/>
          <w:sz w:val="24"/>
          <w:szCs w:val="24"/>
        </w:rPr>
        <w:t>NB :</w:t>
      </w:r>
    </w:p>
    <w:p w:rsidR="00F2603C" w:rsidRPr="000669B3" w:rsidRDefault="00F2603C" w:rsidP="005464BB">
      <w:pPr>
        <w:autoSpaceDE w:val="0"/>
        <w:autoSpaceDN w:val="0"/>
        <w:adjustRightInd w:val="0"/>
        <w:spacing w:after="0" w:line="276" w:lineRule="auto"/>
        <w:jc w:val="both"/>
        <w:rPr>
          <w:rFonts w:ascii="Century Gothic" w:hAnsi="Century Gothic" w:cstheme="minorHAnsi"/>
          <w:color w:val="FF0000"/>
          <w:sz w:val="24"/>
          <w:szCs w:val="24"/>
        </w:rPr>
      </w:pPr>
      <w:r w:rsidRPr="000669B3">
        <w:rPr>
          <w:rFonts w:ascii="Century Gothic" w:hAnsi="Century Gothic" w:cstheme="minorHAnsi"/>
          <w:color w:val="1F1A17"/>
          <w:sz w:val="24"/>
          <w:szCs w:val="24"/>
        </w:rPr>
        <w:t xml:space="preserve">Le diabète sucré </w:t>
      </w:r>
      <w:r w:rsidR="00714B56" w:rsidRPr="000669B3">
        <w:rPr>
          <w:rFonts w:ascii="Century Gothic" w:hAnsi="Century Gothic" w:cstheme="minorHAnsi"/>
          <w:color w:val="1F1A17"/>
          <w:sz w:val="24"/>
          <w:szCs w:val="24"/>
        </w:rPr>
        <w:t xml:space="preserve">non </w:t>
      </w:r>
      <w:r w:rsidRPr="000669B3">
        <w:rPr>
          <w:rFonts w:ascii="Century Gothic" w:hAnsi="Century Gothic" w:cstheme="minorHAnsi"/>
          <w:color w:val="1F1A17"/>
          <w:sz w:val="24"/>
          <w:szCs w:val="24"/>
        </w:rPr>
        <w:t>compli</w:t>
      </w:r>
      <w:r w:rsidR="00714B56" w:rsidRPr="000669B3">
        <w:rPr>
          <w:rFonts w:ascii="Century Gothic" w:hAnsi="Century Gothic" w:cstheme="minorHAnsi"/>
          <w:color w:val="1F1A17"/>
          <w:sz w:val="24"/>
          <w:szCs w:val="24"/>
        </w:rPr>
        <w:t>qué</w:t>
      </w:r>
      <w:r w:rsidR="00327C08" w:rsidRPr="000669B3">
        <w:rPr>
          <w:rFonts w:ascii="Century Gothic" w:hAnsi="Century Gothic" w:cstheme="minorHAnsi"/>
          <w:color w:val="1F1A17"/>
          <w:sz w:val="24"/>
          <w:szCs w:val="24"/>
        </w:rPr>
        <w:t xml:space="preserve">est un diabète </w:t>
      </w:r>
      <w:r w:rsidR="00714B56" w:rsidRPr="000669B3">
        <w:rPr>
          <w:rFonts w:ascii="Century Gothic" w:hAnsi="Century Gothic" w:cstheme="minorHAnsi"/>
          <w:color w:val="1F1A17"/>
          <w:sz w:val="24"/>
          <w:szCs w:val="24"/>
        </w:rPr>
        <w:t xml:space="preserve">qui n’est pas associé à des complications aigues et qui </w:t>
      </w:r>
      <w:r w:rsidR="00327C08" w:rsidRPr="000669B3">
        <w:rPr>
          <w:rFonts w:ascii="Century Gothic" w:hAnsi="Century Gothic" w:cstheme="minorHAnsi"/>
          <w:color w:val="1F1A17"/>
          <w:sz w:val="24"/>
          <w:szCs w:val="24"/>
        </w:rPr>
        <w:t xml:space="preserve">ne </w:t>
      </w:r>
      <w:r w:rsidRPr="000669B3">
        <w:rPr>
          <w:rFonts w:ascii="Century Gothic" w:hAnsi="Century Gothic" w:cstheme="minorHAnsi"/>
          <w:color w:val="1F1A17"/>
          <w:sz w:val="24"/>
          <w:szCs w:val="24"/>
        </w:rPr>
        <w:t>touch</w:t>
      </w:r>
      <w:r w:rsidR="00714B56" w:rsidRPr="000669B3">
        <w:rPr>
          <w:rFonts w:ascii="Century Gothic" w:hAnsi="Century Gothic" w:cstheme="minorHAnsi"/>
          <w:color w:val="1F1A17"/>
          <w:sz w:val="24"/>
          <w:szCs w:val="24"/>
        </w:rPr>
        <w:t>e</w:t>
      </w:r>
      <w:r w:rsidR="00327C08" w:rsidRPr="000669B3">
        <w:rPr>
          <w:rFonts w:ascii="Century Gothic" w:hAnsi="Century Gothic" w:cstheme="minorHAnsi"/>
          <w:color w:val="1F1A17"/>
          <w:sz w:val="24"/>
          <w:szCs w:val="24"/>
        </w:rPr>
        <w:t xml:space="preserve">pas </w:t>
      </w:r>
      <w:r w:rsidRPr="000669B3">
        <w:rPr>
          <w:rFonts w:ascii="Century Gothic" w:hAnsi="Century Gothic" w:cstheme="minorHAnsi"/>
          <w:color w:val="1F1A17"/>
          <w:sz w:val="24"/>
          <w:szCs w:val="24"/>
        </w:rPr>
        <w:t>les yeux, les reins, les nerfs, les pieds</w:t>
      </w:r>
      <w:r w:rsidR="00327C08" w:rsidRPr="000669B3">
        <w:rPr>
          <w:rFonts w:ascii="Century Gothic" w:hAnsi="Century Gothic" w:cstheme="minorHAnsi"/>
          <w:color w:val="1F1A17"/>
          <w:sz w:val="24"/>
          <w:szCs w:val="24"/>
        </w:rPr>
        <w:t>,</w:t>
      </w:r>
      <w:r w:rsidRPr="000669B3">
        <w:rPr>
          <w:rFonts w:ascii="Century Gothic" w:hAnsi="Century Gothic" w:cstheme="minorHAnsi"/>
          <w:color w:val="1F1A17"/>
          <w:sz w:val="24"/>
          <w:szCs w:val="24"/>
        </w:rPr>
        <w:t xml:space="preserve"> le cerveau, le cœur et les vaisseaux sanguins</w:t>
      </w:r>
      <w:r w:rsidR="009C7CAB" w:rsidRPr="000669B3">
        <w:rPr>
          <w:rFonts w:ascii="Century Gothic" w:hAnsi="Century Gothic" w:cstheme="minorHAnsi"/>
          <w:color w:val="1F1A17"/>
          <w:sz w:val="24"/>
          <w:szCs w:val="24"/>
        </w:rPr>
        <w:t>.</w:t>
      </w:r>
    </w:p>
    <w:p w:rsidR="009F07A7" w:rsidRPr="000669B3" w:rsidRDefault="00914842" w:rsidP="0039755D">
      <w:pPr>
        <w:pStyle w:val="Titre1"/>
        <w:spacing w:before="120" w:after="120"/>
        <w:rPr>
          <w:rFonts w:ascii="Century Gothic" w:hAnsi="Century Gothic"/>
          <w:color w:val="auto"/>
        </w:rPr>
      </w:pPr>
      <w:bookmarkStart w:id="10" w:name="_Toc134030958"/>
      <w:r w:rsidRPr="000669B3">
        <w:rPr>
          <w:rFonts w:ascii="Century Gothic" w:hAnsi="Century Gothic"/>
          <w:color w:val="auto"/>
        </w:rPr>
        <w:t>I</w:t>
      </w:r>
      <w:r w:rsidR="00B250F5" w:rsidRPr="000669B3">
        <w:rPr>
          <w:rFonts w:ascii="Century Gothic" w:hAnsi="Century Gothic"/>
          <w:color w:val="auto"/>
        </w:rPr>
        <w:t xml:space="preserve">-2- </w:t>
      </w:r>
      <w:r w:rsidRPr="000669B3">
        <w:rPr>
          <w:rFonts w:ascii="Century Gothic" w:hAnsi="Century Gothic"/>
          <w:color w:val="auto"/>
        </w:rPr>
        <w:t>CLASSIFICATION</w:t>
      </w:r>
      <w:bookmarkEnd w:id="10"/>
    </w:p>
    <w:p w:rsidR="009F07A7" w:rsidRPr="00843F77" w:rsidRDefault="00310F1B" w:rsidP="005B0789">
      <w:pPr>
        <w:pStyle w:val="Lgende"/>
        <w:shd w:val="clear" w:color="auto" w:fill="00B0F0"/>
        <w:rPr>
          <w:rFonts w:ascii="Century Gothic" w:hAnsi="Century Gothic" w:cstheme="minorHAnsi"/>
          <w:b/>
          <w:i w:val="0"/>
          <w:iCs w:val="0"/>
          <w:color w:val="231F20"/>
          <w:sz w:val="24"/>
          <w:szCs w:val="24"/>
        </w:rPr>
      </w:pPr>
      <w:bookmarkStart w:id="11" w:name="_Toc133943414"/>
      <w:r w:rsidRPr="00310F1B">
        <w:rPr>
          <w:rFonts w:ascii="Century Gothic" w:hAnsi="Century Gothic" w:cstheme="minorHAnsi"/>
          <w:b/>
          <w:i w:val="0"/>
          <w:iCs w:val="0"/>
          <w:color w:val="1F1A17"/>
          <w:sz w:val="24"/>
          <w:szCs w:val="24"/>
        </w:rPr>
        <w:t xml:space="preserve">Encadré n° </w:t>
      </w:r>
      <w:r w:rsidR="008209DC" w:rsidRPr="00310F1B">
        <w:rPr>
          <w:rFonts w:ascii="Century Gothic" w:hAnsi="Century Gothic" w:cstheme="minorHAnsi"/>
          <w:b/>
          <w:i w:val="0"/>
          <w:iCs w:val="0"/>
          <w:color w:val="1F1A17"/>
          <w:sz w:val="24"/>
          <w:szCs w:val="24"/>
        </w:rPr>
        <w:fldChar w:fldCharType="begin"/>
      </w:r>
      <w:r w:rsidRPr="00310F1B">
        <w:rPr>
          <w:rFonts w:ascii="Century Gothic" w:hAnsi="Century Gothic" w:cstheme="minorHAnsi"/>
          <w:b/>
          <w:i w:val="0"/>
          <w:iCs w:val="0"/>
          <w:color w:val="1F1A17"/>
          <w:sz w:val="24"/>
          <w:szCs w:val="24"/>
        </w:rPr>
        <w:instrText xml:space="preserve"> SEQ Encadré_n° \* ARABIC </w:instrText>
      </w:r>
      <w:r w:rsidR="008209DC" w:rsidRPr="00310F1B">
        <w:rPr>
          <w:rFonts w:ascii="Century Gothic" w:hAnsi="Century Gothic" w:cstheme="minorHAnsi"/>
          <w:b/>
          <w:i w:val="0"/>
          <w:iCs w:val="0"/>
          <w:color w:val="1F1A17"/>
          <w:sz w:val="24"/>
          <w:szCs w:val="24"/>
        </w:rPr>
        <w:fldChar w:fldCharType="separate"/>
      </w:r>
      <w:r w:rsidR="001059DB">
        <w:rPr>
          <w:rFonts w:ascii="Century Gothic" w:hAnsi="Century Gothic" w:cstheme="minorHAnsi"/>
          <w:b/>
          <w:i w:val="0"/>
          <w:iCs w:val="0"/>
          <w:noProof/>
          <w:color w:val="1F1A17"/>
          <w:sz w:val="24"/>
          <w:szCs w:val="24"/>
        </w:rPr>
        <w:t>1</w:t>
      </w:r>
      <w:r w:rsidR="008209DC" w:rsidRPr="00310F1B">
        <w:rPr>
          <w:rFonts w:ascii="Century Gothic" w:hAnsi="Century Gothic" w:cstheme="minorHAnsi"/>
          <w:b/>
          <w:i w:val="0"/>
          <w:iCs w:val="0"/>
          <w:color w:val="1F1A17"/>
          <w:sz w:val="24"/>
          <w:szCs w:val="24"/>
        </w:rPr>
        <w:fldChar w:fldCharType="end"/>
      </w:r>
      <w:r w:rsidRPr="00310F1B">
        <w:rPr>
          <w:rFonts w:ascii="Century Gothic" w:hAnsi="Century Gothic" w:cstheme="minorHAnsi"/>
          <w:b/>
          <w:i w:val="0"/>
          <w:iCs w:val="0"/>
          <w:color w:val="1F1A17"/>
          <w:sz w:val="24"/>
          <w:szCs w:val="24"/>
        </w:rPr>
        <w:t>: Classification du diabète</w:t>
      </w:r>
      <w:r w:rsidR="008209DC" w:rsidRPr="008209DC">
        <w:rPr>
          <w:rFonts w:ascii="Century Gothic" w:hAnsi="Century Gothic" w:cstheme="minorHAnsi"/>
          <w:b/>
          <w:i w:val="0"/>
          <w:iCs w:val="0"/>
          <w:noProof/>
          <w:color w:val="1F1A17"/>
          <w:sz w:val="24"/>
          <w:szCs w:val="24"/>
          <w:lang w:eastAsia="fr-FR"/>
        </w:rPr>
        <w:pict>
          <v:shapetype id="_x0000_t202" coordsize="21600,21600" o:spt="202" path="m,l,21600r21600,l21600,xe">
            <v:stroke joinstyle="miter"/>
            <v:path gradientshapeok="t" o:connecttype="rect"/>
          </v:shapetype>
          <v:shape id="Zone de texte 250" o:spid="_x0000_s1026" type="#_x0000_t202" style="position:absolute;margin-left:0;margin-top:29.5pt;width:487.05pt;height:401.25pt;z-index:251917312;visibility:visible;mso-wrap-distance-top:3.6pt;mso-wrap-distance-bottom:3.6pt;mso-position-horizontal:center;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">
            <v:textbox>
              <w:txbxContent>
                <w:p w:rsidR="000134C2" w:rsidRPr="00D46BD4" w:rsidRDefault="000134C2" w:rsidP="000F1368">
                  <w:pPr>
                    <w:spacing w:after="0"/>
                    <w:rPr>
                      <w:rFonts w:ascii="Century Gothic" w:hAnsi="Century Gothic" w:cstheme="minorHAnsi"/>
                      <w:b/>
                      <w:sz w:val="24"/>
                      <w:szCs w:val="24"/>
                    </w:rPr>
                  </w:pPr>
                  <w:r w:rsidRPr="000F1368">
                    <w:rPr>
                      <w:rFonts w:ascii="Century Gothic" w:hAnsi="Century Gothic" w:cstheme="minorHAnsi"/>
                      <w:b/>
                      <w:color w:val="1F1A17"/>
                      <w:sz w:val="24"/>
                      <w:szCs w:val="24"/>
                    </w:rPr>
                    <w:t>Diabète de type 1</w:t>
                  </w:r>
                </w:p>
                <w:p w:rsidR="000134C2" w:rsidRDefault="000134C2" w:rsidP="000F1368">
                  <w:pPr>
                    <w:spacing w:after="0" w:line="240" w:lineRule="auto"/>
                    <w:ind w:left="709"/>
                    <w:rPr>
                      <w:rFonts w:ascii="Century Gothic" w:hAnsi="Century Gothic" w:cstheme="minorHAnsi"/>
                      <w:color w:val="1F1A17"/>
                      <w:sz w:val="24"/>
                      <w:szCs w:val="24"/>
                    </w:rPr>
                  </w:pPr>
                  <w:r>
                    <w:rPr>
                      <w:rFonts w:ascii="Century Gothic" w:hAnsi="Century Gothic" w:cstheme="minorHAnsi"/>
                      <w:color w:val="1F1A17"/>
                      <w:sz w:val="24"/>
                      <w:szCs w:val="24"/>
                    </w:rPr>
                    <w:t xml:space="preserve">Destruction de la cellule bêta des ilots de Langerhans entrainant une insulinopénie totale. Cette destruction est d’origine : </w:t>
                  </w:r>
                </w:p>
                <w:p w:rsidR="000134C2" w:rsidRDefault="000134C2" w:rsidP="00C123BF">
                  <w:pPr>
                    <w:pStyle w:val="Paragraphedeliste"/>
                    <w:numPr>
                      <w:ilvl w:val="0"/>
                      <w:numId w:val="59"/>
                    </w:numPr>
                    <w:spacing w:after="0" w:line="240" w:lineRule="auto"/>
                    <w:rPr>
                      <w:rFonts w:ascii="Century Gothic" w:hAnsi="Century Gothic" w:cstheme="minorHAnsi"/>
                      <w:color w:val="1F1A17"/>
                      <w:sz w:val="24"/>
                      <w:szCs w:val="24"/>
                    </w:rPr>
                  </w:pPr>
                  <w:r>
                    <w:rPr>
                      <w:rFonts w:ascii="Century Gothic" w:hAnsi="Century Gothic" w:cstheme="minorHAnsi"/>
                      <w:color w:val="1F1A17"/>
                      <w:sz w:val="24"/>
                      <w:szCs w:val="24"/>
                    </w:rPr>
                    <w:t>Auto-immune</w:t>
                  </w:r>
                </w:p>
                <w:p w:rsidR="000134C2" w:rsidRDefault="000134C2" w:rsidP="0039755D">
                  <w:pPr>
                    <w:pStyle w:val="Paragraphedeliste"/>
                    <w:numPr>
                      <w:ilvl w:val="0"/>
                      <w:numId w:val="59"/>
                    </w:numPr>
                    <w:spacing w:after="120" w:line="240" w:lineRule="auto"/>
                    <w:ind w:left="714" w:hanging="357"/>
                    <w:rPr>
                      <w:rFonts w:ascii="Century Gothic" w:hAnsi="Century Gothic" w:cstheme="minorHAnsi"/>
                      <w:color w:val="1F1A17"/>
                      <w:sz w:val="24"/>
                      <w:szCs w:val="24"/>
                    </w:rPr>
                  </w:pPr>
                  <w:r>
                    <w:rPr>
                      <w:rFonts w:ascii="Century Gothic" w:hAnsi="Century Gothic" w:cstheme="minorHAnsi"/>
                      <w:color w:val="1F1A17"/>
                      <w:sz w:val="24"/>
                      <w:szCs w:val="24"/>
                    </w:rPr>
                    <w:t>Idiopathique</w:t>
                  </w:r>
                </w:p>
                <w:p w:rsidR="000134C2" w:rsidRPr="000F1368" w:rsidRDefault="000134C2" w:rsidP="000F1368">
                  <w:pPr>
                    <w:spacing w:after="0"/>
                    <w:rPr>
                      <w:rFonts w:ascii="Century Gothic" w:hAnsi="Century Gothic" w:cstheme="minorHAnsi"/>
                      <w:b/>
                      <w:color w:val="1F1A17"/>
                      <w:sz w:val="24"/>
                      <w:szCs w:val="24"/>
                    </w:rPr>
                  </w:pPr>
                  <w:r w:rsidRPr="000F1368">
                    <w:rPr>
                      <w:rFonts w:ascii="Century Gothic" w:hAnsi="Century Gothic" w:cstheme="minorHAnsi"/>
                      <w:b/>
                      <w:color w:val="1F1A17"/>
                      <w:sz w:val="24"/>
                      <w:szCs w:val="24"/>
                    </w:rPr>
                    <w:t>Diabète de type 2</w:t>
                  </w:r>
                </w:p>
                <w:p w:rsidR="000134C2" w:rsidRDefault="000134C2" w:rsidP="0039755D">
                  <w:pPr>
                    <w:spacing w:after="120"/>
                    <w:ind w:left="709"/>
                    <w:rPr>
                      <w:rFonts w:ascii="Century Gothic" w:hAnsi="Century Gothic" w:cstheme="minorHAnsi"/>
                      <w:color w:val="1F1A17"/>
                      <w:sz w:val="24"/>
                      <w:szCs w:val="24"/>
                    </w:rPr>
                  </w:pPr>
                  <w:r>
                    <w:rPr>
                      <w:rFonts w:ascii="Century Gothic" w:hAnsi="Century Gothic" w:cstheme="minorHAnsi"/>
                      <w:color w:val="1F1A17"/>
                      <w:sz w:val="24"/>
                      <w:szCs w:val="24"/>
                    </w:rPr>
                    <w:t>Tableau variable allant de l’insulinorésistance prédominante avec insulinopénie relative au déficit insulino-sécretoire prédominant avec ou sans insulinorésistance.</w:t>
                  </w:r>
                </w:p>
                <w:p w:rsidR="000134C2" w:rsidRPr="000F1368" w:rsidRDefault="000134C2" w:rsidP="000F1368">
                  <w:pPr>
                    <w:spacing w:after="0"/>
                    <w:rPr>
                      <w:rFonts w:ascii="Century Gothic" w:hAnsi="Century Gothic" w:cstheme="minorHAnsi"/>
                      <w:b/>
                      <w:color w:val="1F1A17"/>
                      <w:sz w:val="24"/>
                      <w:szCs w:val="24"/>
                    </w:rPr>
                  </w:pPr>
                  <w:r w:rsidRPr="000F1368">
                    <w:rPr>
                      <w:rFonts w:ascii="Century Gothic" w:hAnsi="Century Gothic" w:cstheme="minorHAnsi"/>
                      <w:b/>
                      <w:color w:val="1F1A17"/>
                      <w:sz w:val="24"/>
                      <w:szCs w:val="24"/>
                    </w:rPr>
                    <w:t>Autres types de diabète spécifiques</w:t>
                  </w:r>
                </w:p>
                <w:p w:rsidR="000134C2" w:rsidRDefault="000134C2" w:rsidP="00C123BF">
                  <w:pPr>
                    <w:pStyle w:val="Paragraphedeliste"/>
                    <w:numPr>
                      <w:ilvl w:val="0"/>
                      <w:numId w:val="59"/>
                    </w:numPr>
                    <w:spacing w:after="0"/>
                    <w:rPr>
                      <w:rFonts w:ascii="Century Gothic" w:hAnsi="Century Gothic" w:cstheme="minorHAnsi"/>
                      <w:color w:val="1F1A17"/>
                      <w:sz w:val="24"/>
                      <w:szCs w:val="24"/>
                    </w:rPr>
                  </w:pPr>
                  <w:r w:rsidRPr="000F1368">
                    <w:rPr>
                      <w:rFonts w:ascii="Century Gothic" w:hAnsi="Century Gothic" w:cstheme="minorHAnsi"/>
                      <w:color w:val="1F1A17"/>
                      <w:sz w:val="24"/>
                      <w:szCs w:val="24"/>
                    </w:rPr>
                    <w:t>Défaut d’</w:t>
                  </w:r>
                  <w:r>
                    <w:rPr>
                      <w:rFonts w:ascii="Century Gothic" w:hAnsi="Century Gothic" w:cstheme="minorHAnsi"/>
                      <w:color w:val="1F1A17"/>
                      <w:sz w:val="24"/>
                      <w:szCs w:val="24"/>
                    </w:rPr>
                    <w:t>origine génétique de la fonction de la cellule bêta</w:t>
                  </w:r>
                </w:p>
                <w:p w:rsidR="000134C2" w:rsidRDefault="000134C2" w:rsidP="00C123BF">
                  <w:pPr>
                    <w:pStyle w:val="Paragraphedeliste"/>
                    <w:numPr>
                      <w:ilvl w:val="0"/>
                      <w:numId w:val="59"/>
                    </w:numPr>
                    <w:spacing w:after="0"/>
                    <w:rPr>
                      <w:rFonts w:ascii="Century Gothic" w:hAnsi="Century Gothic" w:cstheme="minorHAnsi"/>
                      <w:color w:val="1F1A17"/>
                      <w:sz w:val="24"/>
                      <w:szCs w:val="24"/>
                    </w:rPr>
                  </w:pPr>
                  <w:r w:rsidRPr="00955A4C">
                    <w:rPr>
                      <w:rFonts w:ascii="Century Gothic" w:hAnsi="Century Gothic" w:cstheme="minorHAnsi"/>
                      <w:color w:val="1F1A17"/>
                      <w:sz w:val="24"/>
                      <w:szCs w:val="24"/>
                    </w:rPr>
                    <w:t>Défaut d’</w:t>
                  </w:r>
                  <w:r>
                    <w:rPr>
                      <w:rFonts w:ascii="Century Gothic" w:hAnsi="Century Gothic" w:cstheme="minorHAnsi"/>
                      <w:color w:val="1F1A17"/>
                      <w:sz w:val="24"/>
                      <w:szCs w:val="24"/>
                    </w:rPr>
                    <w:t>origine génétique de l’action de l’insuline</w:t>
                  </w:r>
                </w:p>
                <w:p w:rsidR="000134C2" w:rsidRDefault="000134C2" w:rsidP="00C123BF">
                  <w:pPr>
                    <w:pStyle w:val="Paragraphedeliste"/>
                    <w:numPr>
                      <w:ilvl w:val="0"/>
                      <w:numId w:val="59"/>
                    </w:numPr>
                    <w:spacing w:after="0"/>
                    <w:rPr>
                      <w:rFonts w:ascii="Century Gothic" w:hAnsi="Century Gothic" w:cstheme="minorHAnsi"/>
                      <w:color w:val="1F1A17"/>
                      <w:sz w:val="24"/>
                      <w:szCs w:val="24"/>
                    </w:rPr>
                  </w:pPr>
                  <w:r>
                    <w:rPr>
                      <w:rFonts w:ascii="Century Gothic" w:hAnsi="Century Gothic" w:cstheme="minorHAnsi"/>
                      <w:color w:val="1F1A17"/>
                      <w:sz w:val="24"/>
                      <w:szCs w:val="24"/>
                    </w:rPr>
                    <w:t>Maladies du pancréas exocrine</w:t>
                  </w:r>
                </w:p>
                <w:p w:rsidR="000134C2" w:rsidRDefault="000134C2" w:rsidP="00C123BF">
                  <w:pPr>
                    <w:pStyle w:val="Paragraphedeliste"/>
                    <w:numPr>
                      <w:ilvl w:val="0"/>
                      <w:numId w:val="59"/>
                    </w:numPr>
                    <w:spacing w:after="0"/>
                    <w:rPr>
                      <w:rFonts w:ascii="Century Gothic" w:hAnsi="Century Gothic" w:cstheme="minorHAnsi"/>
                      <w:color w:val="1F1A17"/>
                      <w:sz w:val="24"/>
                      <w:szCs w:val="24"/>
                    </w:rPr>
                  </w:pPr>
                  <w:r>
                    <w:rPr>
                      <w:rFonts w:ascii="Century Gothic" w:hAnsi="Century Gothic" w:cstheme="minorHAnsi"/>
                      <w:color w:val="1F1A17"/>
                      <w:sz w:val="24"/>
                      <w:szCs w:val="24"/>
                    </w:rPr>
                    <w:t>Endocrinopathies</w:t>
                  </w:r>
                </w:p>
                <w:p w:rsidR="000134C2" w:rsidRDefault="000134C2" w:rsidP="00C123BF">
                  <w:pPr>
                    <w:pStyle w:val="Paragraphedeliste"/>
                    <w:numPr>
                      <w:ilvl w:val="0"/>
                      <w:numId w:val="59"/>
                    </w:numPr>
                    <w:spacing w:after="0"/>
                    <w:rPr>
                      <w:rFonts w:ascii="Century Gothic" w:hAnsi="Century Gothic" w:cstheme="minorHAnsi"/>
                      <w:color w:val="1F1A17"/>
                      <w:sz w:val="24"/>
                      <w:szCs w:val="24"/>
                    </w:rPr>
                  </w:pPr>
                  <w:r>
                    <w:rPr>
                      <w:rFonts w:ascii="Century Gothic" w:hAnsi="Century Gothic" w:cstheme="minorHAnsi"/>
                      <w:color w:val="1F1A17"/>
                      <w:sz w:val="24"/>
                      <w:szCs w:val="24"/>
                    </w:rPr>
                    <w:t>Diabète induit par les médicaments</w:t>
                  </w:r>
                </w:p>
                <w:p w:rsidR="000134C2" w:rsidRDefault="000134C2" w:rsidP="00C123BF">
                  <w:pPr>
                    <w:pStyle w:val="Paragraphedeliste"/>
                    <w:numPr>
                      <w:ilvl w:val="0"/>
                      <w:numId w:val="59"/>
                    </w:numPr>
                    <w:spacing w:after="0"/>
                    <w:rPr>
                      <w:rFonts w:ascii="Century Gothic" w:hAnsi="Century Gothic" w:cstheme="minorHAnsi"/>
                      <w:color w:val="1F1A17"/>
                      <w:sz w:val="24"/>
                      <w:szCs w:val="24"/>
                    </w:rPr>
                  </w:pPr>
                  <w:r>
                    <w:rPr>
                      <w:rFonts w:ascii="Century Gothic" w:hAnsi="Century Gothic" w:cstheme="minorHAnsi"/>
                      <w:color w:val="1F1A17"/>
                      <w:sz w:val="24"/>
                      <w:szCs w:val="24"/>
                    </w:rPr>
                    <w:t>Infections</w:t>
                  </w:r>
                </w:p>
                <w:p w:rsidR="000134C2" w:rsidRDefault="000134C2" w:rsidP="00C123BF">
                  <w:pPr>
                    <w:pStyle w:val="Paragraphedeliste"/>
                    <w:numPr>
                      <w:ilvl w:val="0"/>
                      <w:numId w:val="59"/>
                    </w:numPr>
                    <w:spacing w:after="0"/>
                    <w:rPr>
                      <w:rFonts w:ascii="Century Gothic" w:hAnsi="Century Gothic" w:cstheme="minorHAnsi"/>
                      <w:color w:val="1F1A17"/>
                      <w:sz w:val="24"/>
                      <w:szCs w:val="24"/>
                    </w:rPr>
                  </w:pPr>
                  <w:r>
                    <w:rPr>
                      <w:rFonts w:ascii="Century Gothic" w:hAnsi="Century Gothic" w:cstheme="minorHAnsi"/>
                      <w:color w:val="1F1A17"/>
                      <w:sz w:val="24"/>
                      <w:szCs w:val="24"/>
                    </w:rPr>
                    <w:t>Formes rares auto-immunes</w:t>
                  </w:r>
                </w:p>
                <w:p w:rsidR="000134C2" w:rsidRPr="0039755D" w:rsidRDefault="000134C2" w:rsidP="0039755D">
                  <w:pPr>
                    <w:pStyle w:val="Paragraphedeliste"/>
                    <w:numPr>
                      <w:ilvl w:val="0"/>
                      <w:numId w:val="59"/>
                    </w:numPr>
                    <w:spacing w:after="120"/>
                    <w:ind w:left="714" w:hanging="357"/>
                    <w:rPr>
                      <w:rFonts w:ascii="Century Gothic" w:hAnsi="Century Gothic" w:cstheme="minorHAnsi"/>
                      <w:color w:val="1F1A17"/>
                      <w:sz w:val="24"/>
                      <w:szCs w:val="24"/>
                    </w:rPr>
                  </w:pPr>
                  <w:r>
                    <w:rPr>
                      <w:rFonts w:ascii="Century Gothic" w:hAnsi="Century Gothic" w:cstheme="minorHAnsi"/>
                      <w:color w:val="1F1A17"/>
                      <w:sz w:val="24"/>
                      <w:szCs w:val="24"/>
                    </w:rPr>
                    <w:t>Autres formes d’origine génétique parfois associées au diabète</w:t>
                  </w:r>
                </w:p>
                <w:p w:rsidR="000134C2" w:rsidRDefault="000134C2" w:rsidP="003042FE">
                  <w:pPr>
                    <w:spacing w:after="0"/>
                    <w:rPr>
                      <w:rFonts w:ascii="Century Gothic" w:hAnsi="Century Gothic" w:cstheme="minorHAnsi"/>
                      <w:b/>
                      <w:color w:val="1F1A17"/>
                      <w:sz w:val="24"/>
                      <w:szCs w:val="24"/>
                    </w:rPr>
                  </w:pPr>
                  <w:r w:rsidRPr="00625CA1">
                    <w:rPr>
                      <w:rFonts w:ascii="Century Gothic" w:hAnsi="Century Gothic"/>
                      <w:b/>
                      <w:color w:val="1F1A17"/>
                      <w:sz w:val="24"/>
                      <w:shd w:val="clear" w:color="auto" w:fill="FFFFFF" w:themeFill="background1"/>
                    </w:rPr>
                    <w:t>Diabète gestationnel</w:t>
                  </w:r>
                </w:p>
                <w:p w:rsidR="000134C2" w:rsidRPr="000F1368" w:rsidRDefault="000134C2" w:rsidP="009D0D08">
                  <w:pPr>
                    <w:rPr>
                      <w:rFonts w:ascii="Century Gothic" w:hAnsi="Century Gothic" w:cstheme="minorHAnsi"/>
                      <w:b/>
                      <w:color w:val="1F1A17"/>
                      <w:sz w:val="24"/>
                      <w:szCs w:val="24"/>
                    </w:rPr>
                  </w:pPr>
                  <w:r w:rsidRPr="006B3705">
                    <w:rPr>
                      <w:rFonts w:ascii="Century Gothic" w:hAnsi="Century Gothic"/>
                    </w:rPr>
                    <w:t xml:space="preserve">Apparu ou reconnu pour la première fois </w:t>
                  </w:r>
                  <w:r>
                    <w:rPr>
                      <w:rFonts w:ascii="Century Gothic" w:hAnsi="Century Gothic"/>
                    </w:rPr>
                    <w:t xml:space="preserve">au cours de la </w:t>
                  </w:r>
                  <w:r w:rsidRPr="006B3705">
                    <w:rPr>
                      <w:rFonts w:ascii="Century Gothic" w:hAnsi="Century Gothic"/>
                    </w:rPr>
                    <w:t>grossesse</w:t>
                  </w:r>
                  <w:r>
                    <w:rPr>
                      <w:rFonts w:ascii="Century Gothic" w:hAnsi="Century Gothic"/>
                    </w:rPr>
                    <w:t xml:space="preserve"> et disparaissant après l’accouchement</w:t>
                  </w:r>
                </w:p>
              </w:txbxContent>
            </v:textbox>
            <w10:wrap type="square" anchorx="margin"/>
          </v:shape>
        </w:pict>
      </w:r>
      <w:r w:rsidR="003E24C3" w:rsidRPr="00435277">
        <w:rPr>
          <w:rFonts w:ascii="Century Gothic" w:hAnsi="Century Gothic" w:cstheme="minorHAnsi"/>
          <w:i w:val="0"/>
          <w:iCs w:val="0"/>
          <w:color w:val="231F20"/>
          <w:sz w:val="24"/>
          <w:szCs w:val="24"/>
        </w:rPr>
        <w:t>[</w:t>
      </w:r>
      <w:r w:rsidR="00960E24" w:rsidRPr="00843F77">
        <w:rPr>
          <w:rFonts w:ascii="Century Gothic" w:hAnsi="Century Gothic" w:cstheme="minorHAnsi"/>
          <w:b/>
          <w:i w:val="0"/>
          <w:iCs w:val="0"/>
          <w:color w:val="231F20"/>
          <w:sz w:val="24"/>
          <w:szCs w:val="24"/>
        </w:rPr>
        <w:t>4</w:t>
      </w:r>
      <w:r w:rsidR="007E4640" w:rsidRPr="00435277">
        <w:rPr>
          <w:rFonts w:ascii="Century Gothic" w:hAnsi="Century Gothic" w:cstheme="minorHAnsi"/>
          <w:i w:val="0"/>
          <w:iCs w:val="0"/>
          <w:color w:val="231F20"/>
          <w:sz w:val="24"/>
          <w:szCs w:val="24"/>
        </w:rPr>
        <w:t>]</w:t>
      </w:r>
      <w:bookmarkEnd w:id="11"/>
    </w:p>
    <w:p w:rsidR="003F4AF2" w:rsidRPr="000669B3" w:rsidRDefault="003F4AF2" w:rsidP="003E24C3">
      <w:pPr>
        <w:pStyle w:val="Titre1"/>
        <w:spacing w:before="120" w:line="240" w:lineRule="auto"/>
        <w:rPr>
          <w:rFonts w:ascii="Century Gothic" w:hAnsi="Century Gothic"/>
          <w:color w:val="auto"/>
        </w:rPr>
      </w:pPr>
      <w:bookmarkStart w:id="12" w:name="_Toc134030959"/>
      <w:r w:rsidRPr="000669B3">
        <w:rPr>
          <w:rFonts w:ascii="Century Gothic" w:hAnsi="Century Gothic"/>
          <w:color w:val="auto"/>
        </w:rPr>
        <w:lastRenderedPageBreak/>
        <w:t>II PRISE EN CHARGE CURATIVE</w:t>
      </w:r>
      <w:bookmarkEnd w:id="12"/>
      <w:r w:rsidRPr="000669B3">
        <w:rPr>
          <w:rFonts w:ascii="Century Gothic" w:hAnsi="Century Gothic" w:cstheme="minorHAnsi"/>
          <w:b w:val="0"/>
          <w:bCs w:val="0"/>
          <w:color w:val="auto"/>
          <w:sz w:val="24"/>
          <w:szCs w:val="24"/>
        </w:rPr>
        <w:t> </w:t>
      </w:r>
    </w:p>
    <w:p w:rsidR="00CC4044" w:rsidRPr="000669B3" w:rsidRDefault="00914842" w:rsidP="003E24C3">
      <w:pPr>
        <w:pStyle w:val="Titre1"/>
        <w:spacing w:before="120" w:line="240" w:lineRule="auto"/>
        <w:rPr>
          <w:rFonts w:ascii="Century Gothic" w:hAnsi="Century Gothic"/>
          <w:color w:val="auto"/>
        </w:rPr>
      </w:pPr>
      <w:bookmarkStart w:id="13" w:name="_Toc134030960"/>
      <w:r w:rsidRPr="000669B3">
        <w:rPr>
          <w:rFonts w:ascii="Century Gothic" w:hAnsi="Century Gothic"/>
          <w:color w:val="auto"/>
        </w:rPr>
        <w:t>II-1-DEMARCHEDIAGNOSTIQUE </w:t>
      </w:r>
      <w:r w:rsidR="001A6701" w:rsidRPr="000669B3">
        <w:rPr>
          <w:rFonts w:ascii="Century Gothic" w:hAnsi="Century Gothic"/>
          <w:color w:val="auto"/>
        </w:rPr>
        <w:t>:</w:t>
      </w:r>
      <w:bookmarkEnd w:id="13"/>
    </w:p>
    <w:p w:rsidR="001A6701" w:rsidRPr="000669B3" w:rsidRDefault="00CC4044" w:rsidP="005464BB">
      <w:pPr>
        <w:autoSpaceDE w:val="0"/>
        <w:autoSpaceDN w:val="0"/>
        <w:adjustRightInd w:val="0"/>
        <w:spacing w:after="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Recommandations</w:t>
      </w:r>
    </w:p>
    <w:p w:rsidR="00B77F12" w:rsidRPr="000669B3" w:rsidRDefault="00E64A8A" w:rsidP="005464BB">
      <w:pPr>
        <w:pStyle w:val="Paragraphedeliste"/>
        <w:numPr>
          <w:ilvl w:val="0"/>
          <w:numId w:val="54"/>
        </w:numPr>
        <w:shd w:val="clear" w:color="auto" w:fill="FFFFFF" w:themeFill="background1"/>
        <w:autoSpaceDE w:val="0"/>
        <w:autoSpaceDN w:val="0"/>
        <w:adjustRightInd w:val="0"/>
        <w:spacing w:after="0"/>
        <w:rPr>
          <w:rFonts w:ascii="Century Gothic" w:hAnsi="Century Gothic" w:cstheme="minorHAnsi"/>
          <w:color w:val="1F1A17"/>
          <w:sz w:val="24"/>
          <w:szCs w:val="24"/>
        </w:rPr>
      </w:pPr>
      <w:r w:rsidRPr="000669B3">
        <w:rPr>
          <w:rFonts w:ascii="Century Gothic" w:hAnsi="Century Gothic" w:cstheme="minorHAnsi"/>
          <w:color w:val="1F1A17"/>
          <w:sz w:val="24"/>
          <w:szCs w:val="24"/>
        </w:rPr>
        <w:t>Le diagnostic du diabète doit être confirmé biochimiquement avant la mise en route de tout traitement.</w:t>
      </w:r>
    </w:p>
    <w:p w:rsidR="00CC4044" w:rsidRPr="000669B3" w:rsidRDefault="00CC4044" w:rsidP="005464BB">
      <w:pPr>
        <w:pStyle w:val="Paragraphedeliste"/>
        <w:shd w:val="clear" w:color="auto" w:fill="FFFFFF" w:themeFill="background1"/>
        <w:autoSpaceDE w:val="0"/>
        <w:autoSpaceDN w:val="0"/>
        <w:adjustRightInd w:val="0"/>
        <w:spacing w:after="0"/>
        <w:rPr>
          <w:rFonts w:ascii="Century Gothic" w:hAnsi="Century Gothic" w:cstheme="minorHAnsi"/>
          <w:color w:val="1F1A17"/>
          <w:sz w:val="12"/>
          <w:szCs w:val="24"/>
        </w:rPr>
      </w:pPr>
    </w:p>
    <w:p w:rsidR="000F01AC" w:rsidRPr="000669B3" w:rsidRDefault="000F01AC" w:rsidP="005464BB">
      <w:pPr>
        <w:pStyle w:val="Paragraphedeliste"/>
        <w:numPr>
          <w:ilvl w:val="0"/>
          <w:numId w:val="54"/>
        </w:numPr>
        <w:autoSpaceDE w:val="0"/>
        <w:autoSpaceDN w:val="0"/>
        <w:adjustRightInd w:val="0"/>
        <w:spacing w:after="0"/>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Leclinicien doit </w:t>
      </w:r>
      <w:r w:rsidR="001C411E" w:rsidRPr="000669B3">
        <w:rPr>
          <w:rFonts w:ascii="Century Gothic" w:hAnsi="Century Gothic" w:cstheme="minorHAnsi"/>
          <w:color w:val="1F1A17"/>
          <w:sz w:val="24"/>
          <w:szCs w:val="24"/>
        </w:rPr>
        <w:t xml:space="preserve">toujours </w:t>
      </w:r>
      <w:r w:rsidR="00995D1D" w:rsidRPr="000669B3">
        <w:rPr>
          <w:rFonts w:ascii="Century Gothic" w:hAnsi="Century Gothic" w:cstheme="minorHAnsi"/>
          <w:color w:val="1F1A17"/>
          <w:sz w:val="24"/>
          <w:szCs w:val="24"/>
        </w:rPr>
        <w:t>évaluer leniveau de</w:t>
      </w:r>
      <w:r w:rsidRPr="000669B3">
        <w:rPr>
          <w:rFonts w:ascii="Century Gothic" w:hAnsi="Century Gothic" w:cstheme="minorHAnsi"/>
          <w:color w:val="1F1A17"/>
          <w:sz w:val="24"/>
          <w:szCs w:val="24"/>
        </w:rPr>
        <w:t xml:space="preserve"> risque </w:t>
      </w:r>
      <w:r w:rsidR="00995D1D" w:rsidRPr="000669B3">
        <w:rPr>
          <w:rFonts w:ascii="Century Gothic" w:hAnsi="Century Gothic" w:cstheme="minorHAnsi"/>
          <w:color w:val="1F1A17"/>
          <w:sz w:val="24"/>
          <w:szCs w:val="24"/>
        </w:rPr>
        <w:t>cardiovasculaire et</w:t>
      </w:r>
      <w:r w:rsidR="00E46AE3" w:rsidRPr="000669B3">
        <w:rPr>
          <w:rFonts w:ascii="Century Gothic" w:hAnsi="Century Gothic" w:cstheme="minorHAnsi"/>
          <w:color w:val="1F1A17"/>
          <w:sz w:val="24"/>
          <w:szCs w:val="24"/>
        </w:rPr>
        <w:t xml:space="preserve"> les complications associées </w:t>
      </w:r>
      <w:r w:rsidRPr="000669B3">
        <w:rPr>
          <w:rFonts w:ascii="Century Gothic" w:hAnsi="Century Gothic" w:cstheme="minorHAnsi"/>
          <w:color w:val="1F1A17"/>
          <w:sz w:val="24"/>
          <w:szCs w:val="24"/>
        </w:rPr>
        <w:t>chez le patientavant de statuer sur les options thérapeutiques</w:t>
      </w:r>
      <w:r w:rsidR="00E64A8A" w:rsidRPr="000669B3">
        <w:rPr>
          <w:rFonts w:ascii="Century Gothic" w:hAnsi="Century Gothic" w:cstheme="minorHAnsi"/>
          <w:color w:val="1F1A17"/>
          <w:sz w:val="24"/>
          <w:szCs w:val="24"/>
        </w:rPr>
        <w:t>.</w:t>
      </w:r>
    </w:p>
    <w:p w:rsidR="000F01AC" w:rsidRPr="000669B3" w:rsidRDefault="003455A0" w:rsidP="005464BB">
      <w:pPr>
        <w:pStyle w:val="Paragraphedeliste"/>
        <w:autoSpaceDE w:val="0"/>
        <w:autoSpaceDN w:val="0"/>
        <w:adjustRightInd w:val="0"/>
        <w:spacing w:after="0"/>
        <w:ind w:left="0"/>
        <w:rPr>
          <w:rFonts w:ascii="Century Gothic" w:hAnsi="Century Gothic" w:cstheme="minorHAnsi"/>
          <w:color w:val="1F1A17"/>
          <w:sz w:val="24"/>
          <w:szCs w:val="24"/>
        </w:rPr>
      </w:pPr>
      <w:r w:rsidRPr="000669B3">
        <w:rPr>
          <w:rFonts w:ascii="Century Gothic" w:hAnsi="Century Gothic" w:cstheme="minorHAnsi"/>
          <w:color w:val="1F1A17"/>
          <w:sz w:val="24"/>
          <w:szCs w:val="24"/>
        </w:rPr>
        <w:t>L’encadré ci-après précise les critères de diagn</w:t>
      </w:r>
      <w:r w:rsidR="00791F6D" w:rsidRPr="000669B3">
        <w:rPr>
          <w:rFonts w:ascii="Century Gothic" w:hAnsi="Century Gothic" w:cstheme="minorHAnsi"/>
          <w:color w:val="1F1A17"/>
          <w:sz w:val="24"/>
          <w:szCs w:val="24"/>
        </w:rPr>
        <w:t>o</w:t>
      </w:r>
      <w:r w:rsidRPr="000669B3">
        <w:rPr>
          <w:rFonts w:ascii="Century Gothic" w:hAnsi="Century Gothic" w:cstheme="minorHAnsi"/>
          <w:color w:val="1F1A17"/>
          <w:sz w:val="24"/>
          <w:szCs w:val="24"/>
        </w:rPr>
        <w:t>stic</w:t>
      </w:r>
      <w:r w:rsidR="003514E4" w:rsidRPr="000669B3">
        <w:rPr>
          <w:rFonts w:ascii="Century Gothic" w:hAnsi="Century Gothic" w:cstheme="minorHAnsi"/>
          <w:color w:val="1F1A17"/>
          <w:sz w:val="24"/>
          <w:szCs w:val="24"/>
        </w:rPr>
        <w:t> :</w:t>
      </w:r>
    </w:p>
    <w:p w:rsidR="00C77856" w:rsidRPr="000669B3" w:rsidRDefault="00C77856" w:rsidP="003303E4">
      <w:pPr>
        <w:pStyle w:val="Paragraphedeliste"/>
        <w:autoSpaceDE w:val="0"/>
        <w:autoSpaceDN w:val="0"/>
        <w:adjustRightInd w:val="0"/>
        <w:spacing w:after="0" w:line="240" w:lineRule="auto"/>
        <w:ind w:left="0"/>
        <w:rPr>
          <w:rFonts w:ascii="Century Gothic" w:hAnsi="Century Gothic" w:cstheme="minorHAnsi"/>
          <w:color w:val="1F1A17"/>
          <w:sz w:val="24"/>
          <w:szCs w:val="24"/>
        </w:rPr>
      </w:pPr>
    </w:p>
    <w:p w:rsidR="00F55359" w:rsidRPr="000669B3" w:rsidRDefault="00F55359" w:rsidP="003303E4">
      <w:pPr>
        <w:pStyle w:val="Paragraphedeliste"/>
        <w:autoSpaceDE w:val="0"/>
        <w:autoSpaceDN w:val="0"/>
        <w:adjustRightInd w:val="0"/>
        <w:spacing w:after="0" w:line="240" w:lineRule="auto"/>
        <w:ind w:left="0"/>
        <w:rPr>
          <w:rFonts w:ascii="Century Gothic" w:hAnsi="Century Gothic"/>
          <w:color w:val="1F1A17"/>
          <w:sz w:val="14"/>
        </w:rPr>
      </w:pPr>
    </w:p>
    <w:p w:rsidR="00F55359" w:rsidRPr="00435277" w:rsidRDefault="00310F1B" w:rsidP="005B0789">
      <w:pPr>
        <w:pStyle w:val="Lgende"/>
        <w:shd w:val="clear" w:color="auto" w:fill="00B0F0"/>
        <w:rPr>
          <w:rFonts w:ascii="Century Gothic" w:hAnsi="Century Gothic" w:cstheme="minorHAnsi"/>
          <w:b/>
          <w:i w:val="0"/>
          <w:iCs w:val="0"/>
          <w:color w:val="1F1A17"/>
          <w:sz w:val="24"/>
          <w:szCs w:val="24"/>
        </w:rPr>
      </w:pPr>
      <w:bookmarkStart w:id="14" w:name="_Toc133943415"/>
      <w:r w:rsidRPr="00435277">
        <w:rPr>
          <w:rFonts w:ascii="Century Gothic" w:hAnsi="Century Gothic" w:cstheme="minorHAnsi"/>
          <w:b/>
          <w:i w:val="0"/>
          <w:iCs w:val="0"/>
          <w:color w:val="1F1A17"/>
          <w:sz w:val="24"/>
          <w:szCs w:val="24"/>
        </w:rPr>
        <w:t xml:space="preserve">Encadré n° </w:t>
      </w:r>
      <w:r w:rsidR="008209DC" w:rsidRPr="00435277">
        <w:rPr>
          <w:rFonts w:ascii="Century Gothic" w:hAnsi="Century Gothic" w:cstheme="minorHAnsi"/>
          <w:b/>
          <w:i w:val="0"/>
          <w:iCs w:val="0"/>
          <w:color w:val="1F1A17"/>
          <w:sz w:val="24"/>
          <w:szCs w:val="24"/>
        </w:rPr>
        <w:fldChar w:fldCharType="begin"/>
      </w:r>
      <w:r w:rsidRPr="00435277">
        <w:rPr>
          <w:rFonts w:ascii="Century Gothic" w:hAnsi="Century Gothic" w:cstheme="minorHAnsi"/>
          <w:b/>
          <w:i w:val="0"/>
          <w:iCs w:val="0"/>
          <w:color w:val="1F1A17"/>
          <w:sz w:val="24"/>
          <w:szCs w:val="24"/>
        </w:rPr>
        <w:instrText xml:space="preserve"> SEQ Encadré_n° \* ARABIC </w:instrText>
      </w:r>
      <w:r w:rsidR="008209DC" w:rsidRPr="00435277">
        <w:rPr>
          <w:rFonts w:ascii="Century Gothic" w:hAnsi="Century Gothic" w:cstheme="minorHAnsi"/>
          <w:b/>
          <w:i w:val="0"/>
          <w:iCs w:val="0"/>
          <w:color w:val="1F1A17"/>
          <w:sz w:val="24"/>
          <w:szCs w:val="24"/>
        </w:rPr>
        <w:fldChar w:fldCharType="separate"/>
      </w:r>
      <w:r w:rsidR="001059DB">
        <w:rPr>
          <w:rFonts w:ascii="Century Gothic" w:hAnsi="Century Gothic" w:cstheme="minorHAnsi"/>
          <w:b/>
          <w:i w:val="0"/>
          <w:iCs w:val="0"/>
          <w:noProof/>
          <w:color w:val="1F1A17"/>
          <w:sz w:val="24"/>
          <w:szCs w:val="24"/>
        </w:rPr>
        <w:t>2</w:t>
      </w:r>
      <w:r w:rsidR="008209DC" w:rsidRPr="00435277">
        <w:rPr>
          <w:rFonts w:ascii="Century Gothic" w:hAnsi="Century Gothic" w:cstheme="minorHAnsi"/>
          <w:b/>
          <w:i w:val="0"/>
          <w:iCs w:val="0"/>
          <w:color w:val="1F1A17"/>
          <w:sz w:val="24"/>
          <w:szCs w:val="24"/>
        </w:rPr>
        <w:fldChar w:fldCharType="end"/>
      </w:r>
      <w:r w:rsidRPr="00435277">
        <w:rPr>
          <w:rFonts w:ascii="Century Gothic" w:hAnsi="Century Gothic" w:cstheme="minorHAnsi"/>
          <w:b/>
          <w:i w:val="0"/>
          <w:iCs w:val="0"/>
          <w:color w:val="1F1A17"/>
          <w:sz w:val="24"/>
          <w:szCs w:val="24"/>
        </w:rPr>
        <w:t>: Critères de dépistage/diagnostic du diabète</w:t>
      </w:r>
      <w:r w:rsidR="00F55359" w:rsidRPr="00435277">
        <w:rPr>
          <w:rFonts w:ascii="Century Gothic" w:hAnsi="Century Gothic" w:cstheme="minorHAnsi"/>
          <w:i w:val="0"/>
          <w:iCs w:val="0"/>
          <w:color w:val="1F1A17"/>
          <w:sz w:val="24"/>
          <w:szCs w:val="24"/>
        </w:rPr>
        <w:t>[</w:t>
      </w:r>
      <w:r w:rsidR="00A46278" w:rsidRPr="00435277">
        <w:rPr>
          <w:rFonts w:ascii="Century Gothic" w:hAnsi="Century Gothic" w:cstheme="minorHAnsi"/>
          <w:b/>
          <w:i w:val="0"/>
          <w:iCs w:val="0"/>
          <w:color w:val="1F1A17"/>
          <w:sz w:val="24"/>
          <w:szCs w:val="24"/>
        </w:rPr>
        <w:t>5</w:t>
      </w:r>
      <w:r w:rsidR="00F56152" w:rsidRPr="00435277">
        <w:rPr>
          <w:rFonts w:ascii="Century Gothic" w:hAnsi="Century Gothic" w:cstheme="minorHAnsi"/>
          <w:b/>
          <w:i w:val="0"/>
          <w:iCs w:val="0"/>
          <w:color w:val="1F1A17"/>
          <w:sz w:val="24"/>
          <w:szCs w:val="24"/>
        </w:rPr>
        <w:t> </w:t>
      </w:r>
      <w:r w:rsidR="00A46278" w:rsidRPr="00435277">
        <w:rPr>
          <w:rFonts w:ascii="Century Gothic" w:hAnsi="Century Gothic" w:cstheme="minorHAnsi"/>
          <w:b/>
          <w:i w:val="0"/>
          <w:iCs w:val="0"/>
          <w:color w:val="1F1A17"/>
          <w:sz w:val="24"/>
          <w:szCs w:val="24"/>
        </w:rPr>
        <w:t>; 6</w:t>
      </w:r>
      <w:r w:rsidR="00F55359" w:rsidRPr="00435277">
        <w:rPr>
          <w:rFonts w:ascii="Century Gothic" w:hAnsi="Century Gothic" w:cstheme="minorHAnsi"/>
          <w:i w:val="0"/>
          <w:iCs w:val="0"/>
          <w:color w:val="1F1A17"/>
          <w:sz w:val="24"/>
          <w:szCs w:val="24"/>
        </w:rPr>
        <w:t>]</w:t>
      </w:r>
      <w:bookmarkEnd w:id="14"/>
    </w:p>
    <w:p w:rsidR="00293B66" w:rsidRPr="000669B3" w:rsidRDefault="00293B66" w:rsidP="003303E4">
      <w:pPr>
        <w:pStyle w:val="Paragraphedeliste"/>
        <w:autoSpaceDE w:val="0"/>
        <w:autoSpaceDN w:val="0"/>
        <w:adjustRightInd w:val="0"/>
        <w:spacing w:after="0" w:line="240" w:lineRule="auto"/>
        <w:ind w:left="0"/>
        <w:rPr>
          <w:rFonts w:ascii="Century Gothic" w:hAnsi="Century Gothic" w:cstheme="minorHAnsi"/>
          <w:color w:val="1F1A17"/>
          <w:sz w:val="24"/>
          <w:szCs w:val="24"/>
        </w:rPr>
      </w:pPr>
    </w:p>
    <w:p w:rsidR="00E1789C" w:rsidRPr="000669B3" w:rsidRDefault="008209DC" w:rsidP="00692B81">
      <w:pPr>
        <w:autoSpaceDE w:val="0"/>
        <w:autoSpaceDN w:val="0"/>
        <w:adjustRightInd w:val="0"/>
        <w:spacing w:after="0" w:line="240" w:lineRule="auto"/>
        <w:jc w:val="both"/>
        <w:rPr>
          <w:rFonts w:ascii="Century Gothic" w:hAnsi="Century Gothic" w:cstheme="minorHAnsi"/>
          <w:b/>
          <w:color w:val="231F20"/>
          <w:sz w:val="24"/>
          <w:szCs w:val="24"/>
        </w:rPr>
      </w:pPr>
      <w:r w:rsidRPr="008209DC">
        <w:rPr>
          <w:rFonts w:ascii="Century Gothic" w:hAnsi="Century Gothic"/>
          <w:noProof/>
          <w:lang w:eastAsia="fr-FR"/>
        </w:rPr>
        <w:pict>
          <v:shape id="Zone de texte 249" o:spid="_x0000_s1027" type="#_x0000_t202" style="position:absolute;left:0;text-align:left;margin-left:0;margin-top:8.25pt;width:480.4pt;height:356.4pt;z-index:252120064;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" fillcolor="white [3201]" strokeweight=".5pt">
            <v:path arrowok="t"/>
            <v:textbox>
              <w:txbxContent>
                <w:p w:rsidR="000134C2" w:rsidRPr="000F1368" w:rsidRDefault="000134C2" w:rsidP="00C123BF">
                  <w:pPr>
                    <w:pStyle w:val="Paragraphedeliste"/>
                    <w:numPr>
                      <w:ilvl w:val="0"/>
                      <w:numId w:val="53"/>
                    </w:numPr>
                    <w:tabs>
                      <w:tab w:val="num" w:pos="360"/>
                    </w:tabs>
                    <w:autoSpaceDE w:val="0"/>
                    <w:autoSpaceDN w:val="0"/>
                    <w:adjustRightInd w:val="0"/>
                    <w:spacing w:after="0" w:line="240" w:lineRule="auto"/>
                    <w:ind w:firstLine="0"/>
                    <w:rPr>
                      <w:rFonts w:ascii="Century Gothic" w:hAnsi="Century Gothic" w:cstheme="minorHAnsi"/>
                      <w:color w:val="1F1A17"/>
                      <w:sz w:val="24"/>
                      <w:szCs w:val="24"/>
                    </w:rPr>
                  </w:pPr>
                  <w:r w:rsidRPr="003E0A75">
                    <w:rPr>
                      <w:rFonts w:ascii="Century Gothic" w:hAnsi="Century Gothic" w:cstheme="minorHAnsi"/>
                      <w:color w:val="1F1A17"/>
                      <w:sz w:val="24"/>
                      <w:szCs w:val="24"/>
                    </w:rPr>
                    <w:t>Glycémie veineuse à jeun</w:t>
                  </w:r>
                  <w:r>
                    <w:rPr>
                      <w:rFonts w:ascii="Century Gothic" w:hAnsi="Century Gothic" w:cstheme="minorHAnsi"/>
                      <w:color w:val="1F1A17"/>
                      <w:sz w:val="24"/>
                      <w:szCs w:val="24"/>
                    </w:rPr>
                    <w:t>*</w:t>
                  </w:r>
                  <w:r w:rsidRPr="003E0A75">
                    <w:rPr>
                      <w:rFonts w:ascii="Century Gothic" w:hAnsi="Century Gothic" w:cstheme="minorHAnsi"/>
                      <w:color w:val="1F1A17"/>
                      <w:sz w:val="24"/>
                      <w:szCs w:val="24"/>
                    </w:rPr>
                    <w:t xml:space="preserve"> ≥ 126 mg/dl (ou 7.0 mmol/l)</w:t>
                  </w:r>
                  <w:r w:rsidRPr="000F1368">
                    <w:rPr>
                      <w:rFonts w:ascii="Century Gothic" w:hAnsi="Century Gothic" w:cstheme="minorHAnsi"/>
                      <w:color w:val="1F1A17"/>
                      <w:sz w:val="24"/>
                      <w:szCs w:val="24"/>
                    </w:rPr>
                    <w:t>ouGlycémie capillaire</w:t>
                  </w:r>
                  <w:r>
                    <w:rPr>
                      <w:rFonts w:ascii="Century Gothic" w:hAnsi="Century Gothic" w:cstheme="minorHAnsi"/>
                      <w:color w:val="1F1A17"/>
                      <w:sz w:val="24"/>
                      <w:szCs w:val="24"/>
                    </w:rPr>
                    <w:t xml:space="preserve"> à jeun</w:t>
                  </w:r>
                  <w:r w:rsidRPr="000F1368">
                    <w:rPr>
                      <w:rFonts w:ascii="Century Gothic" w:hAnsi="Century Gothic" w:cstheme="minorHAnsi"/>
                      <w:color w:val="1F1A17"/>
                      <w:sz w:val="24"/>
                      <w:szCs w:val="24"/>
                    </w:rPr>
                    <w:t xml:space="preserve"> ≥ 1</w:t>
                  </w:r>
                  <w:r>
                    <w:rPr>
                      <w:rFonts w:ascii="Century Gothic" w:hAnsi="Century Gothic" w:cstheme="minorHAnsi"/>
                      <w:color w:val="1F1A17"/>
                      <w:sz w:val="24"/>
                      <w:szCs w:val="24"/>
                    </w:rPr>
                    <w:t>26</w:t>
                  </w:r>
                  <w:r w:rsidRPr="000F1368">
                    <w:rPr>
                      <w:rFonts w:ascii="Century Gothic" w:hAnsi="Century Gothic" w:cstheme="minorHAnsi"/>
                      <w:color w:val="1F1A17"/>
                      <w:sz w:val="24"/>
                      <w:szCs w:val="24"/>
                    </w:rPr>
                    <w:t>mg/dl (</w:t>
                  </w:r>
                  <w:r>
                    <w:rPr>
                      <w:rFonts w:ascii="Century Gothic" w:hAnsi="Century Gothic" w:cstheme="minorHAnsi"/>
                      <w:color w:val="1F1A17"/>
                      <w:sz w:val="24"/>
                      <w:szCs w:val="24"/>
                    </w:rPr>
                    <w:t>7</w:t>
                  </w:r>
                  <w:r w:rsidRPr="000F1368">
                    <w:rPr>
                      <w:rFonts w:ascii="Century Gothic" w:hAnsi="Century Gothic" w:cstheme="minorHAnsi"/>
                      <w:color w:val="1F1A17"/>
                      <w:sz w:val="24"/>
                      <w:szCs w:val="24"/>
                    </w:rPr>
                    <w:t>.</w:t>
                  </w:r>
                  <w:r>
                    <w:rPr>
                      <w:rFonts w:ascii="Century Gothic" w:hAnsi="Century Gothic" w:cstheme="minorHAnsi"/>
                      <w:color w:val="1F1A17"/>
                      <w:sz w:val="24"/>
                      <w:szCs w:val="24"/>
                    </w:rPr>
                    <w:t xml:space="preserve">0 </w:t>
                  </w:r>
                  <w:r w:rsidRPr="000F1368">
                    <w:rPr>
                      <w:rFonts w:ascii="Century Gothic" w:hAnsi="Century Gothic" w:cstheme="minorHAnsi"/>
                      <w:color w:val="1F1A17"/>
                      <w:sz w:val="24"/>
                      <w:szCs w:val="24"/>
                    </w:rPr>
                    <w:t>mm</w:t>
                  </w:r>
                  <w:r>
                    <w:rPr>
                      <w:rFonts w:ascii="Century Gothic" w:hAnsi="Century Gothic" w:cstheme="minorHAnsi"/>
                      <w:color w:val="1F1A17"/>
                      <w:sz w:val="24"/>
                      <w:szCs w:val="24"/>
                    </w:rPr>
                    <w:t>o</w:t>
                  </w:r>
                  <w:r w:rsidRPr="000F1368">
                    <w:rPr>
                      <w:rFonts w:ascii="Century Gothic" w:hAnsi="Century Gothic" w:cstheme="minorHAnsi"/>
                      <w:color w:val="1F1A17"/>
                      <w:sz w:val="24"/>
                      <w:szCs w:val="24"/>
                    </w:rPr>
                    <w:t>l/l)</w:t>
                  </w:r>
                </w:p>
                <w:p w:rsidR="000134C2" w:rsidRPr="00E5544F" w:rsidRDefault="000134C2" w:rsidP="008A6883">
                  <w:pPr>
                    <w:autoSpaceDE w:val="0"/>
                    <w:autoSpaceDN w:val="0"/>
                    <w:adjustRightInd w:val="0"/>
                    <w:spacing w:after="0" w:line="240" w:lineRule="auto"/>
                    <w:rPr>
                      <w:rFonts w:ascii="Century Gothic" w:eastAsia="Times New Roman" w:hAnsi="Century Gothic" w:cstheme="minorHAnsi"/>
                      <w:color w:val="1F1A17"/>
                      <w:sz w:val="18"/>
                      <w:szCs w:val="24"/>
                      <w:lang w:eastAsia="fr-FR"/>
                    </w:rPr>
                  </w:pPr>
                  <w:r w:rsidRPr="000F1368">
                    <w:rPr>
                      <w:rFonts w:ascii="Century Gothic" w:hAnsi="Century Gothic" w:cstheme="minorHAnsi"/>
                      <w:color w:val="1F1A17"/>
                      <w:sz w:val="24"/>
                      <w:szCs w:val="24"/>
                    </w:rPr>
                    <w:t>Le jeûne est défini par l’absence d’ingestion calorique pendant au moins 8 h.</w:t>
                  </w:r>
                </w:p>
                <w:p w:rsidR="000134C2" w:rsidRPr="00955A4C" w:rsidRDefault="000134C2" w:rsidP="00F55359">
                  <w:pPr>
                    <w:autoSpaceDE w:val="0"/>
                    <w:autoSpaceDN w:val="0"/>
                    <w:adjustRightInd w:val="0"/>
                    <w:spacing w:after="0" w:line="240" w:lineRule="auto"/>
                    <w:jc w:val="center"/>
                    <w:rPr>
                      <w:rFonts w:ascii="Century Gothic" w:eastAsia="Times New Roman" w:hAnsi="Century Gothic" w:cstheme="minorHAnsi"/>
                      <w:b/>
                      <w:color w:val="1F1A17"/>
                      <w:sz w:val="24"/>
                      <w:szCs w:val="24"/>
                      <w:lang w:eastAsia="fr-FR"/>
                    </w:rPr>
                  </w:pPr>
                  <w:r w:rsidRPr="00955A4C">
                    <w:rPr>
                      <w:rFonts w:ascii="Century Gothic" w:eastAsia="Times New Roman" w:hAnsi="Century Gothic" w:cstheme="minorHAnsi"/>
                      <w:b/>
                      <w:color w:val="1F1A17"/>
                      <w:sz w:val="24"/>
                      <w:szCs w:val="24"/>
                      <w:lang w:eastAsia="fr-FR"/>
                    </w:rPr>
                    <w:t>OU</w:t>
                  </w:r>
                </w:p>
                <w:p w:rsidR="000134C2" w:rsidRPr="00E5544F" w:rsidRDefault="000134C2" w:rsidP="000F1368">
                  <w:pPr>
                    <w:autoSpaceDE w:val="0"/>
                    <w:autoSpaceDN w:val="0"/>
                    <w:adjustRightInd w:val="0"/>
                    <w:spacing w:after="0" w:line="240" w:lineRule="auto"/>
                    <w:jc w:val="center"/>
                    <w:rPr>
                      <w:rFonts w:ascii="Century Gothic" w:eastAsia="Times New Roman" w:hAnsi="Century Gothic" w:cstheme="minorHAnsi"/>
                      <w:color w:val="1F1A17"/>
                      <w:sz w:val="24"/>
                      <w:szCs w:val="24"/>
                      <w:lang w:eastAsia="fr-FR"/>
                    </w:rPr>
                  </w:pPr>
                </w:p>
                <w:p w:rsidR="000134C2" w:rsidRDefault="000134C2" w:rsidP="00C123BF">
                  <w:pPr>
                    <w:pStyle w:val="Paragraphedeliste"/>
                    <w:numPr>
                      <w:ilvl w:val="0"/>
                      <w:numId w:val="67"/>
                    </w:numPr>
                    <w:tabs>
                      <w:tab w:val="num" w:pos="360"/>
                    </w:tabs>
                    <w:spacing w:after="160" w:line="259" w:lineRule="auto"/>
                    <w:ind w:firstLine="0"/>
                    <w:jc w:val="center"/>
                  </w:pPr>
                  <w:r w:rsidRPr="000F1368">
                    <w:rPr>
                      <w:rFonts w:ascii="Century Gothic" w:hAnsi="Century Gothic" w:cstheme="minorHAnsi"/>
                      <w:color w:val="1F1A17"/>
                      <w:sz w:val="24"/>
                      <w:szCs w:val="24"/>
                    </w:rPr>
                    <w:t>Glycémie à la 2è</w:t>
                  </w:r>
                  <w:r>
                    <w:rPr>
                      <w:rFonts w:ascii="Century Gothic" w:hAnsi="Century Gothic" w:cstheme="minorHAnsi"/>
                      <w:color w:val="1F1A17"/>
                      <w:sz w:val="24"/>
                      <w:szCs w:val="24"/>
                    </w:rPr>
                    <w:t>me</w:t>
                  </w:r>
                  <w:r w:rsidRPr="000F1368">
                    <w:rPr>
                      <w:rFonts w:ascii="Century Gothic" w:hAnsi="Century Gothic" w:cstheme="minorHAnsi"/>
                      <w:color w:val="1F1A17"/>
                      <w:sz w:val="24"/>
                      <w:szCs w:val="24"/>
                    </w:rPr>
                    <w:t xml:space="preserve"> heure de l’épreuve d’HGPO ≥ 200 mg/dl (ou 11.1 mmol/l) </w:t>
                  </w:r>
                  <w:r>
                    <w:rPr>
                      <w:rFonts w:ascii="Century Gothic" w:hAnsi="Century Gothic" w:cstheme="minorHAnsi"/>
                      <w:color w:val="1F1A17"/>
                      <w:sz w:val="24"/>
                      <w:szCs w:val="24"/>
                    </w:rPr>
                    <w:t xml:space="preserve">ou </w:t>
                  </w:r>
                  <w:r w:rsidRPr="00A16831">
                    <w:rPr>
                      <w:rFonts w:ascii="Century Gothic" w:hAnsi="Century Gothic" w:cstheme="minorHAnsi"/>
                      <w:color w:val="1F1A17"/>
                      <w:sz w:val="24"/>
                      <w:szCs w:val="24"/>
                    </w:rPr>
                    <w:t xml:space="preserve">glycémie capillaire ≥ 200 mg/dl (11,1 </w:t>
                  </w:r>
                  <w:r>
                    <w:rPr>
                      <w:rFonts w:ascii="Century Gothic" w:hAnsi="Century Gothic" w:cstheme="minorHAnsi"/>
                      <w:color w:val="1F1A17"/>
                      <w:sz w:val="24"/>
                      <w:szCs w:val="24"/>
                    </w:rPr>
                    <w:t>m</w:t>
                  </w:r>
                  <w:r w:rsidRPr="00A16831">
                    <w:rPr>
                      <w:rFonts w:ascii="Century Gothic" w:hAnsi="Century Gothic" w:cstheme="minorHAnsi"/>
                      <w:color w:val="1F1A17"/>
                      <w:sz w:val="24"/>
                      <w:szCs w:val="24"/>
                    </w:rPr>
                    <w:t>mol/</w:t>
                  </w:r>
                  <w:r>
                    <w:rPr>
                      <w:rFonts w:ascii="Century Gothic" w:hAnsi="Century Gothic" w:cstheme="minorHAnsi"/>
                      <w:color w:val="1F1A17"/>
                      <w:sz w:val="24"/>
                      <w:szCs w:val="24"/>
                    </w:rPr>
                    <w:t>l</w:t>
                  </w:r>
                  <w:r w:rsidRPr="00A16831">
                    <w:rPr>
                      <w:rFonts w:ascii="Century Gothic" w:hAnsi="Century Gothic" w:cstheme="minorHAnsi"/>
                      <w:color w:val="1F1A17"/>
                      <w:sz w:val="24"/>
                      <w:szCs w:val="24"/>
                    </w:rPr>
                    <w:t>)</w:t>
                  </w:r>
                </w:p>
                <w:p w:rsidR="000134C2" w:rsidRPr="00E5544F" w:rsidRDefault="000134C2" w:rsidP="000F1368">
                  <w:pPr>
                    <w:autoSpaceDE w:val="0"/>
                    <w:autoSpaceDN w:val="0"/>
                    <w:adjustRightInd w:val="0"/>
                    <w:spacing w:after="0" w:line="240" w:lineRule="auto"/>
                    <w:ind w:left="360"/>
                    <w:rPr>
                      <w:rFonts w:ascii="Century Gothic" w:eastAsia="Times New Roman" w:hAnsi="Century Gothic" w:cstheme="minorHAnsi"/>
                      <w:color w:val="1F1A17"/>
                      <w:sz w:val="14"/>
                      <w:szCs w:val="24"/>
                      <w:lang w:eastAsia="fr-FR"/>
                    </w:rPr>
                  </w:pPr>
                  <w:r w:rsidRPr="000F1368">
                    <w:rPr>
                      <w:rFonts w:ascii="Century Gothic" w:hAnsi="Century Gothic" w:cstheme="minorHAnsi"/>
                      <w:color w:val="1F1A17"/>
                      <w:sz w:val="24"/>
                      <w:szCs w:val="24"/>
                    </w:rPr>
                    <w:t>Le test doit être réalisé tel que décrit par l’OMS, en utilisant une charge de glucose contenant l’équivalent de 75 g de glucose anhydre dissout dans de l’eau.</w:t>
                  </w:r>
                </w:p>
                <w:p w:rsidR="000134C2" w:rsidRPr="00955A4C" w:rsidRDefault="000134C2" w:rsidP="00F55359">
                  <w:pPr>
                    <w:autoSpaceDE w:val="0"/>
                    <w:autoSpaceDN w:val="0"/>
                    <w:adjustRightInd w:val="0"/>
                    <w:spacing w:after="0" w:line="240" w:lineRule="auto"/>
                    <w:jc w:val="center"/>
                    <w:rPr>
                      <w:rFonts w:ascii="Century Gothic" w:eastAsia="Times New Roman" w:hAnsi="Century Gothic" w:cstheme="minorHAnsi"/>
                      <w:b/>
                      <w:color w:val="1F1A17"/>
                      <w:sz w:val="24"/>
                      <w:szCs w:val="24"/>
                      <w:lang w:eastAsia="fr-FR"/>
                    </w:rPr>
                  </w:pPr>
                  <w:r w:rsidRPr="00955A4C">
                    <w:rPr>
                      <w:rFonts w:ascii="Century Gothic" w:eastAsia="Times New Roman" w:hAnsi="Century Gothic" w:cstheme="minorHAnsi"/>
                      <w:b/>
                      <w:color w:val="1F1A17"/>
                      <w:sz w:val="24"/>
                      <w:szCs w:val="24"/>
                      <w:lang w:eastAsia="fr-FR"/>
                    </w:rPr>
                    <w:t>OU</w:t>
                  </w:r>
                </w:p>
                <w:p w:rsidR="000134C2" w:rsidRPr="003042FE" w:rsidRDefault="000134C2" w:rsidP="00E56C15">
                  <w:pPr>
                    <w:autoSpaceDE w:val="0"/>
                    <w:autoSpaceDN w:val="0"/>
                    <w:adjustRightInd w:val="0"/>
                    <w:spacing w:after="0" w:line="240" w:lineRule="auto"/>
                    <w:rPr>
                      <w:rFonts w:ascii="Century Gothic" w:eastAsia="Times New Roman" w:hAnsi="Century Gothic" w:cstheme="minorHAnsi"/>
                      <w:color w:val="1F1A17"/>
                      <w:sz w:val="14"/>
                      <w:szCs w:val="24"/>
                      <w:lang w:eastAsia="fr-FR"/>
                    </w:rPr>
                  </w:pPr>
                </w:p>
                <w:p w:rsidR="000134C2" w:rsidRDefault="000134C2" w:rsidP="00C123BF">
                  <w:pPr>
                    <w:pStyle w:val="Paragraphedeliste"/>
                    <w:numPr>
                      <w:ilvl w:val="0"/>
                      <w:numId w:val="53"/>
                    </w:numPr>
                    <w:tabs>
                      <w:tab w:val="num" w:pos="360"/>
                    </w:tabs>
                    <w:autoSpaceDE w:val="0"/>
                    <w:autoSpaceDN w:val="0"/>
                    <w:adjustRightInd w:val="0"/>
                    <w:spacing w:after="0" w:line="240" w:lineRule="auto"/>
                    <w:ind w:firstLine="0"/>
                    <w:jc w:val="center"/>
                    <w:rPr>
                      <w:rFonts w:ascii="Century Gothic" w:hAnsi="Century Gothic" w:cstheme="minorHAnsi"/>
                      <w:color w:val="1F1A17"/>
                      <w:sz w:val="24"/>
                      <w:szCs w:val="24"/>
                    </w:rPr>
                  </w:pPr>
                  <w:r w:rsidRPr="003E0A75">
                    <w:rPr>
                      <w:rFonts w:ascii="Century Gothic" w:hAnsi="Century Gothic" w:cstheme="minorHAnsi"/>
                      <w:color w:val="1F1A17"/>
                      <w:sz w:val="24"/>
                      <w:szCs w:val="24"/>
                    </w:rPr>
                    <w:t xml:space="preserve">HbA1c ≥ 6.5% (ou 48 mmol/mol). </w:t>
                  </w:r>
                </w:p>
                <w:p w:rsidR="000134C2" w:rsidRPr="00E56C15" w:rsidRDefault="000134C2" w:rsidP="00E56C15">
                  <w:pPr>
                    <w:autoSpaceDE w:val="0"/>
                    <w:autoSpaceDN w:val="0"/>
                    <w:adjustRightInd w:val="0"/>
                    <w:spacing w:after="0" w:line="240" w:lineRule="auto"/>
                    <w:ind w:left="720"/>
                    <w:rPr>
                      <w:rFonts w:ascii="Century Gothic" w:hAnsi="Century Gothic" w:cstheme="minorHAnsi"/>
                      <w:color w:val="1F1A17"/>
                      <w:sz w:val="24"/>
                      <w:szCs w:val="24"/>
                    </w:rPr>
                  </w:pPr>
                  <w:r w:rsidRPr="00E56C15">
                    <w:rPr>
                      <w:rFonts w:ascii="Century Gothic" w:hAnsi="Century Gothic" w:cstheme="minorHAnsi"/>
                      <w:color w:val="1F1A17"/>
                      <w:sz w:val="24"/>
                      <w:szCs w:val="24"/>
                    </w:rPr>
                    <w:t>Le test devrait être réalisé dans un laboratoire utilisant une méthode certifiée par le NGSP et standardisée selon l’essai DCCT.</w:t>
                  </w:r>
                </w:p>
                <w:p w:rsidR="000134C2" w:rsidRPr="00E5544F" w:rsidRDefault="000134C2" w:rsidP="000F1368">
                  <w:pPr>
                    <w:autoSpaceDE w:val="0"/>
                    <w:autoSpaceDN w:val="0"/>
                    <w:adjustRightInd w:val="0"/>
                    <w:spacing w:after="0" w:line="240" w:lineRule="auto"/>
                    <w:jc w:val="center"/>
                    <w:rPr>
                      <w:rFonts w:ascii="Century Gothic" w:eastAsia="Times New Roman" w:hAnsi="Century Gothic" w:cstheme="minorHAnsi"/>
                      <w:color w:val="1F1A17"/>
                      <w:sz w:val="14"/>
                      <w:szCs w:val="24"/>
                      <w:lang w:eastAsia="fr-FR"/>
                    </w:rPr>
                  </w:pPr>
                </w:p>
                <w:p w:rsidR="000134C2" w:rsidRPr="00955A4C" w:rsidRDefault="000134C2" w:rsidP="00F55359">
                  <w:pPr>
                    <w:autoSpaceDE w:val="0"/>
                    <w:autoSpaceDN w:val="0"/>
                    <w:adjustRightInd w:val="0"/>
                    <w:spacing w:after="0" w:line="240" w:lineRule="auto"/>
                    <w:jc w:val="center"/>
                    <w:rPr>
                      <w:rFonts w:ascii="Century Gothic" w:eastAsia="Times New Roman" w:hAnsi="Century Gothic" w:cstheme="minorHAnsi"/>
                      <w:b/>
                      <w:color w:val="1F1A17"/>
                      <w:sz w:val="24"/>
                      <w:szCs w:val="24"/>
                      <w:lang w:eastAsia="fr-FR"/>
                    </w:rPr>
                  </w:pPr>
                  <w:r w:rsidRPr="00955A4C">
                    <w:rPr>
                      <w:rFonts w:ascii="Century Gothic" w:eastAsia="Times New Roman" w:hAnsi="Century Gothic" w:cstheme="minorHAnsi"/>
                      <w:b/>
                      <w:color w:val="1F1A17"/>
                      <w:sz w:val="24"/>
                      <w:szCs w:val="24"/>
                      <w:lang w:eastAsia="fr-FR"/>
                    </w:rPr>
                    <w:t>OU</w:t>
                  </w:r>
                </w:p>
                <w:p w:rsidR="000134C2" w:rsidRPr="003042FE" w:rsidRDefault="000134C2" w:rsidP="000F1368">
                  <w:pPr>
                    <w:autoSpaceDE w:val="0"/>
                    <w:autoSpaceDN w:val="0"/>
                    <w:adjustRightInd w:val="0"/>
                    <w:spacing w:after="0" w:line="240" w:lineRule="auto"/>
                    <w:jc w:val="center"/>
                    <w:rPr>
                      <w:rFonts w:ascii="Century Gothic" w:eastAsia="Times New Roman" w:hAnsi="Century Gothic" w:cstheme="minorHAnsi"/>
                      <w:color w:val="1F1A17"/>
                      <w:sz w:val="16"/>
                      <w:szCs w:val="24"/>
                      <w:lang w:eastAsia="fr-FR"/>
                    </w:rPr>
                  </w:pPr>
                </w:p>
                <w:p w:rsidR="000134C2" w:rsidRPr="003E0A75" w:rsidRDefault="000134C2" w:rsidP="00C123BF">
                  <w:pPr>
                    <w:pStyle w:val="Paragraphedeliste"/>
                    <w:numPr>
                      <w:ilvl w:val="0"/>
                      <w:numId w:val="53"/>
                    </w:numPr>
                    <w:tabs>
                      <w:tab w:val="num" w:pos="360"/>
                    </w:tabs>
                    <w:autoSpaceDE w:val="0"/>
                    <w:autoSpaceDN w:val="0"/>
                    <w:adjustRightInd w:val="0"/>
                    <w:spacing w:after="0" w:line="240" w:lineRule="auto"/>
                    <w:ind w:firstLine="0"/>
                    <w:jc w:val="center"/>
                    <w:rPr>
                      <w:rFonts w:ascii="Century Gothic" w:hAnsi="Century Gothic" w:cstheme="minorHAnsi"/>
                      <w:color w:val="1F1A17"/>
                      <w:sz w:val="24"/>
                      <w:szCs w:val="24"/>
                    </w:rPr>
                  </w:pPr>
                  <w:r w:rsidRPr="003E0A75">
                    <w:rPr>
                      <w:rFonts w:ascii="Century Gothic" w:hAnsi="Century Gothic" w:cstheme="minorHAnsi"/>
                      <w:color w:val="1F1A17"/>
                      <w:sz w:val="24"/>
                      <w:szCs w:val="24"/>
                    </w:rPr>
                    <w:t xml:space="preserve">Glycémie veineuse plasmatique aléatoire ≥ 200 mg/dl (11.1 mmol/l) </w:t>
                  </w:r>
                  <w:r w:rsidRPr="00A16831">
                    <w:rPr>
                      <w:rFonts w:ascii="Century Gothic" w:hAnsi="Century Gothic" w:cstheme="minorHAnsi"/>
                      <w:color w:val="1F1A17"/>
                      <w:sz w:val="24"/>
                      <w:szCs w:val="24"/>
                    </w:rPr>
                    <w:t xml:space="preserve">ou une glycémie capillaire ≥ 200 mg/dl (11,1 </w:t>
                  </w:r>
                  <w:r>
                    <w:rPr>
                      <w:rFonts w:ascii="Century Gothic" w:hAnsi="Century Gothic" w:cstheme="minorHAnsi"/>
                      <w:color w:val="1F1A17"/>
                      <w:sz w:val="24"/>
                      <w:szCs w:val="24"/>
                    </w:rPr>
                    <w:t>m</w:t>
                  </w:r>
                  <w:r w:rsidRPr="00A16831">
                    <w:rPr>
                      <w:rFonts w:ascii="Century Gothic" w:hAnsi="Century Gothic" w:cstheme="minorHAnsi"/>
                      <w:color w:val="1F1A17"/>
                      <w:sz w:val="24"/>
                      <w:szCs w:val="24"/>
                    </w:rPr>
                    <w:t>mol/</w:t>
                  </w:r>
                  <w:r>
                    <w:rPr>
                      <w:rFonts w:ascii="Century Gothic" w:hAnsi="Century Gothic" w:cstheme="minorHAnsi"/>
                      <w:color w:val="1F1A17"/>
                      <w:sz w:val="24"/>
                      <w:szCs w:val="24"/>
                    </w:rPr>
                    <w:t>l</w:t>
                  </w:r>
                  <w:r w:rsidRPr="00A16831">
                    <w:rPr>
                      <w:rFonts w:ascii="Century Gothic" w:hAnsi="Century Gothic" w:cstheme="minorHAnsi"/>
                      <w:color w:val="1F1A17"/>
                      <w:sz w:val="24"/>
                      <w:szCs w:val="24"/>
                    </w:rPr>
                    <w:t>)</w:t>
                  </w:r>
                  <w:r w:rsidRPr="003E0A75">
                    <w:rPr>
                      <w:rFonts w:ascii="Century Gothic" w:hAnsi="Century Gothic" w:cstheme="minorHAnsi"/>
                      <w:color w:val="1F1A17"/>
                      <w:sz w:val="24"/>
                      <w:szCs w:val="24"/>
                    </w:rPr>
                    <w:t xml:space="preserve"> chez une personne présentant des symptômes classiques d’hyperglycémie comme la polyurie, la polydipsie, la polyphagie, le prurit vulvaire, la fatigue, la perte de poids</w:t>
                  </w:r>
                </w:p>
              </w:txbxContent>
            </v:textbox>
            <w10:wrap anchorx="margin"/>
          </v:shape>
        </w:pict>
      </w:r>
    </w:p>
    <w:p w:rsidR="00E1789C" w:rsidRPr="000669B3" w:rsidRDefault="00E1789C" w:rsidP="00692B81">
      <w:pPr>
        <w:autoSpaceDE w:val="0"/>
        <w:autoSpaceDN w:val="0"/>
        <w:adjustRightInd w:val="0"/>
        <w:spacing w:after="0" w:line="240" w:lineRule="auto"/>
        <w:jc w:val="both"/>
        <w:rPr>
          <w:rFonts w:ascii="Century Gothic" w:hAnsi="Century Gothic" w:cstheme="minorHAnsi"/>
          <w:b/>
          <w:color w:val="231F20"/>
          <w:sz w:val="24"/>
          <w:szCs w:val="24"/>
        </w:rPr>
      </w:pPr>
    </w:p>
    <w:p w:rsidR="00E1789C" w:rsidRPr="000669B3" w:rsidRDefault="00E1789C" w:rsidP="00692B81">
      <w:pPr>
        <w:autoSpaceDE w:val="0"/>
        <w:autoSpaceDN w:val="0"/>
        <w:adjustRightInd w:val="0"/>
        <w:spacing w:after="0" w:line="240" w:lineRule="auto"/>
        <w:jc w:val="both"/>
        <w:rPr>
          <w:rFonts w:ascii="Century Gothic" w:hAnsi="Century Gothic" w:cstheme="minorHAnsi"/>
          <w:b/>
          <w:color w:val="231F20"/>
          <w:sz w:val="24"/>
          <w:szCs w:val="24"/>
        </w:rPr>
      </w:pPr>
    </w:p>
    <w:p w:rsidR="00E1789C" w:rsidRPr="000669B3" w:rsidRDefault="00E1789C" w:rsidP="00692B81">
      <w:pPr>
        <w:autoSpaceDE w:val="0"/>
        <w:autoSpaceDN w:val="0"/>
        <w:adjustRightInd w:val="0"/>
        <w:spacing w:after="0" w:line="240" w:lineRule="auto"/>
        <w:jc w:val="both"/>
        <w:rPr>
          <w:rFonts w:ascii="Century Gothic" w:hAnsi="Century Gothic" w:cstheme="minorHAnsi"/>
          <w:b/>
          <w:color w:val="231F20"/>
          <w:sz w:val="24"/>
          <w:szCs w:val="24"/>
        </w:rPr>
      </w:pPr>
    </w:p>
    <w:p w:rsidR="00E1789C" w:rsidRPr="000669B3" w:rsidRDefault="00E1789C" w:rsidP="00692B81">
      <w:pPr>
        <w:autoSpaceDE w:val="0"/>
        <w:autoSpaceDN w:val="0"/>
        <w:adjustRightInd w:val="0"/>
        <w:spacing w:after="0" w:line="240" w:lineRule="auto"/>
        <w:jc w:val="both"/>
        <w:rPr>
          <w:rFonts w:ascii="Century Gothic" w:hAnsi="Century Gothic" w:cstheme="minorHAnsi"/>
          <w:b/>
          <w:color w:val="231F20"/>
          <w:sz w:val="24"/>
          <w:szCs w:val="24"/>
        </w:rPr>
      </w:pPr>
    </w:p>
    <w:p w:rsidR="00E1789C" w:rsidRPr="000669B3" w:rsidRDefault="00E1789C" w:rsidP="00692B81">
      <w:pPr>
        <w:autoSpaceDE w:val="0"/>
        <w:autoSpaceDN w:val="0"/>
        <w:adjustRightInd w:val="0"/>
        <w:spacing w:after="0" w:line="240" w:lineRule="auto"/>
        <w:jc w:val="both"/>
        <w:rPr>
          <w:rFonts w:ascii="Century Gothic" w:hAnsi="Century Gothic" w:cstheme="minorHAnsi"/>
          <w:b/>
          <w:color w:val="231F20"/>
          <w:sz w:val="24"/>
          <w:szCs w:val="24"/>
        </w:rPr>
      </w:pPr>
    </w:p>
    <w:p w:rsidR="00E1789C" w:rsidRPr="000669B3" w:rsidRDefault="00E1789C" w:rsidP="00692B81">
      <w:pPr>
        <w:autoSpaceDE w:val="0"/>
        <w:autoSpaceDN w:val="0"/>
        <w:adjustRightInd w:val="0"/>
        <w:spacing w:after="0" w:line="240" w:lineRule="auto"/>
        <w:jc w:val="both"/>
        <w:rPr>
          <w:rFonts w:ascii="Century Gothic" w:hAnsi="Century Gothic" w:cstheme="minorHAnsi"/>
          <w:b/>
          <w:color w:val="231F20"/>
          <w:sz w:val="24"/>
          <w:szCs w:val="24"/>
        </w:rPr>
      </w:pPr>
    </w:p>
    <w:p w:rsidR="00E1789C" w:rsidRPr="000669B3" w:rsidRDefault="00E1789C" w:rsidP="00692B81">
      <w:pPr>
        <w:autoSpaceDE w:val="0"/>
        <w:autoSpaceDN w:val="0"/>
        <w:adjustRightInd w:val="0"/>
        <w:spacing w:after="0" w:line="240" w:lineRule="auto"/>
        <w:jc w:val="both"/>
        <w:rPr>
          <w:rFonts w:ascii="Century Gothic" w:hAnsi="Century Gothic" w:cstheme="minorHAnsi"/>
          <w:b/>
          <w:color w:val="231F20"/>
          <w:sz w:val="24"/>
          <w:szCs w:val="24"/>
        </w:rPr>
      </w:pPr>
    </w:p>
    <w:p w:rsidR="00E1789C" w:rsidRPr="000669B3" w:rsidRDefault="00E1789C" w:rsidP="00692B81">
      <w:pPr>
        <w:autoSpaceDE w:val="0"/>
        <w:autoSpaceDN w:val="0"/>
        <w:adjustRightInd w:val="0"/>
        <w:spacing w:after="0" w:line="240" w:lineRule="auto"/>
        <w:jc w:val="both"/>
        <w:rPr>
          <w:rFonts w:ascii="Century Gothic" w:hAnsi="Century Gothic" w:cstheme="minorHAnsi"/>
          <w:b/>
          <w:color w:val="231F20"/>
          <w:sz w:val="24"/>
          <w:szCs w:val="24"/>
        </w:rPr>
      </w:pPr>
    </w:p>
    <w:p w:rsidR="00E1789C" w:rsidRPr="000669B3" w:rsidRDefault="00E1789C" w:rsidP="00692B81">
      <w:pPr>
        <w:autoSpaceDE w:val="0"/>
        <w:autoSpaceDN w:val="0"/>
        <w:adjustRightInd w:val="0"/>
        <w:spacing w:after="0" w:line="240" w:lineRule="auto"/>
        <w:jc w:val="both"/>
        <w:rPr>
          <w:rFonts w:ascii="Century Gothic" w:hAnsi="Century Gothic" w:cstheme="minorHAnsi"/>
          <w:b/>
          <w:color w:val="231F20"/>
          <w:sz w:val="24"/>
          <w:szCs w:val="24"/>
        </w:rPr>
      </w:pPr>
    </w:p>
    <w:p w:rsidR="00E1789C" w:rsidRPr="000669B3" w:rsidRDefault="00E1789C" w:rsidP="00692B81">
      <w:pPr>
        <w:autoSpaceDE w:val="0"/>
        <w:autoSpaceDN w:val="0"/>
        <w:adjustRightInd w:val="0"/>
        <w:spacing w:after="0" w:line="240" w:lineRule="auto"/>
        <w:jc w:val="both"/>
        <w:rPr>
          <w:rFonts w:ascii="Century Gothic" w:hAnsi="Century Gothic" w:cstheme="minorHAnsi"/>
          <w:b/>
          <w:color w:val="231F20"/>
          <w:sz w:val="24"/>
          <w:szCs w:val="24"/>
        </w:rPr>
      </w:pPr>
    </w:p>
    <w:p w:rsidR="00E1789C" w:rsidRPr="000669B3" w:rsidRDefault="00E1789C" w:rsidP="00692B81">
      <w:pPr>
        <w:autoSpaceDE w:val="0"/>
        <w:autoSpaceDN w:val="0"/>
        <w:adjustRightInd w:val="0"/>
        <w:spacing w:after="0" w:line="240" w:lineRule="auto"/>
        <w:jc w:val="both"/>
        <w:rPr>
          <w:rFonts w:ascii="Century Gothic" w:hAnsi="Century Gothic" w:cstheme="minorHAnsi"/>
          <w:b/>
          <w:color w:val="231F20"/>
          <w:sz w:val="24"/>
          <w:szCs w:val="24"/>
        </w:rPr>
      </w:pPr>
    </w:p>
    <w:p w:rsidR="00E1789C" w:rsidRPr="000669B3" w:rsidRDefault="00E1789C" w:rsidP="00692B81">
      <w:pPr>
        <w:autoSpaceDE w:val="0"/>
        <w:autoSpaceDN w:val="0"/>
        <w:adjustRightInd w:val="0"/>
        <w:spacing w:after="0" w:line="240" w:lineRule="auto"/>
        <w:jc w:val="both"/>
        <w:rPr>
          <w:rFonts w:ascii="Century Gothic" w:hAnsi="Century Gothic" w:cstheme="minorHAnsi"/>
          <w:b/>
          <w:color w:val="231F20"/>
          <w:sz w:val="24"/>
          <w:szCs w:val="24"/>
        </w:rPr>
      </w:pPr>
    </w:p>
    <w:p w:rsidR="00E1789C" w:rsidRPr="000669B3" w:rsidRDefault="00E1789C" w:rsidP="00692B81">
      <w:pPr>
        <w:autoSpaceDE w:val="0"/>
        <w:autoSpaceDN w:val="0"/>
        <w:adjustRightInd w:val="0"/>
        <w:spacing w:after="0" w:line="240" w:lineRule="auto"/>
        <w:jc w:val="both"/>
        <w:rPr>
          <w:rFonts w:ascii="Century Gothic" w:hAnsi="Century Gothic" w:cstheme="minorHAnsi"/>
          <w:b/>
          <w:color w:val="231F20"/>
          <w:sz w:val="24"/>
          <w:szCs w:val="24"/>
        </w:rPr>
      </w:pPr>
    </w:p>
    <w:p w:rsidR="00E1789C" w:rsidRPr="000669B3" w:rsidRDefault="00E1789C" w:rsidP="00692B81">
      <w:pPr>
        <w:autoSpaceDE w:val="0"/>
        <w:autoSpaceDN w:val="0"/>
        <w:adjustRightInd w:val="0"/>
        <w:spacing w:after="0" w:line="240" w:lineRule="auto"/>
        <w:jc w:val="both"/>
        <w:rPr>
          <w:rFonts w:ascii="Century Gothic" w:hAnsi="Century Gothic" w:cstheme="minorHAnsi"/>
          <w:b/>
          <w:color w:val="231F20"/>
          <w:sz w:val="24"/>
          <w:szCs w:val="24"/>
        </w:rPr>
      </w:pPr>
    </w:p>
    <w:p w:rsidR="00E1789C" w:rsidRPr="000669B3" w:rsidRDefault="00E1789C" w:rsidP="00692B81">
      <w:pPr>
        <w:autoSpaceDE w:val="0"/>
        <w:autoSpaceDN w:val="0"/>
        <w:adjustRightInd w:val="0"/>
        <w:spacing w:after="0" w:line="240" w:lineRule="auto"/>
        <w:jc w:val="both"/>
        <w:rPr>
          <w:rFonts w:ascii="Century Gothic" w:hAnsi="Century Gothic" w:cstheme="minorHAnsi"/>
          <w:b/>
          <w:color w:val="231F20"/>
          <w:sz w:val="24"/>
          <w:szCs w:val="24"/>
        </w:rPr>
      </w:pPr>
    </w:p>
    <w:p w:rsidR="00E1789C" w:rsidRPr="000669B3" w:rsidRDefault="00E1789C" w:rsidP="00692B81">
      <w:pPr>
        <w:autoSpaceDE w:val="0"/>
        <w:autoSpaceDN w:val="0"/>
        <w:adjustRightInd w:val="0"/>
        <w:spacing w:after="0" w:line="240" w:lineRule="auto"/>
        <w:jc w:val="both"/>
        <w:rPr>
          <w:rFonts w:ascii="Century Gothic" w:hAnsi="Century Gothic" w:cstheme="minorHAnsi"/>
          <w:b/>
          <w:color w:val="231F20"/>
          <w:sz w:val="24"/>
          <w:szCs w:val="24"/>
        </w:rPr>
      </w:pPr>
    </w:p>
    <w:p w:rsidR="00E1789C" w:rsidRPr="000669B3" w:rsidRDefault="00E1789C" w:rsidP="00692B81">
      <w:pPr>
        <w:autoSpaceDE w:val="0"/>
        <w:autoSpaceDN w:val="0"/>
        <w:adjustRightInd w:val="0"/>
        <w:spacing w:after="0" w:line="240" w:lineRule="auto"/>
        <w:jc w:val="both"/>
        <w:rPr>
          <w:rFonts w:ascii="Century Gothic" w:hAnsi="Century Gothic" w:cstheme="minorHAnsi"/>
          <w:b/>
          <w:color w:val="231F20"/>
          <w:sz w:val="24"/>
          <w:szCs w:val="24"/>
        </w:rPr>
      </w:pPr>
    </w:p>
    <w:p w:rsidR="00E1789C" w:rsidRPr="000669B3" w:rsidRDefault="00E1789C" w:rsidP="00692B81">
      <w:pPr>
        <w:autoSpaceDE w:val="0"/>
        <w:autoSpaceDN w:val="0"/>
        <w:adjustRightInd w:val="0"/>
        <w:spacing w:after="0" w:line="240" w:lineRule="auto"/>
        <w:jc w:val="both"/>
        <w:rPr>
          <w:rFonts w:ascii="Century Gothic" w:hAnsi="Century Gothic" w:cstheme="minorHAnsi"/>
          <w:b/>
          <w:color w:val="231F20"/>
          <w:sz w:val="24"/>
          <w:szCs w:val="24"/>
        </w:rPr>
      </w:pPr>
    </w:p>
    <w:p w:rsidR="00E1789C" w:rsidRPr="000669B3" w:rsidRDefault="00E1789C" w:rsidP="00692B81">
      <w:pPr>
        <w:autoSpaceDE w:val="0"/>
        <w:autoSpaceDN w:val="0"/>
        <w:adjustRightInd w:val="0"/>
        <w:spacing w:after="0" w:line="240" w:lineRule="auto"/>
        <w:jc w:val="both"/>
        <w:rPr>
          <w:rFonts w:ascii="Century Gothic" w:hAnsi="Century Gothic" w:cstheme="minorHAnsi"/>
          <w:b/>
          <w:color w:val="231F20"/>
          <w:sz w:val="24"/>
          <w:szCs w:val="24"/>
        </w:rPr>
      </w:pPr>
    </w:p>
    <w:p w:rsidR="00E1789C" w:rsidRPr="000669B3" w:rsidRDefault="00E1789C" w:rsidP="00692B81">
      <w:pPr>
        <w:autoSpaceDE w:val="0"/>
        <w:autoSpaceDN w:val="0"/>
        <w:adjustRightInd w:val="0"/>
        <w:spacing w:after="0" w:line="240" w:lineRule="auto"/>
        <w:jc w:val="both"/>
        <w:rPr>
          <w:rFonts w:ascii="Century Gothic" w:hAnsi="Century Gothic" w:cstheme="minorHAnsi"/>
          <w:b/>
          <w:color w:val="231F20"/>
          <w:sz w:val="24"/>
          <w:szCs w:val="24"/>
        </w:rPr>
      </w:pPr>
    </w:p>
    <w:p w:rsidR="00E1789C" w:rsidRPr="000669B3" w:rsidRDefault="00E1789C" w:rsidP="00692B81">
      <w:pPr>
        <w:autoSpaceDE w:val="0"/>
        <w:autoSpaceDN w:val="0"/>
        <w:adjustRightInd w:val="0"/>
        <w:spacing w:after="0" w:line="240" w:lineRule="auto"/>
        <w:jc w:val="both"/>
        <w:rPr>
          <w:rFonts w:ascii="Century Gothic" w:hAnsi="Century Gothic" w:cstheme="minorHAnsi"/>
          <w:b/>
          <w:color w:val="231F20"/>
          <w:sz w:val="24"/>
          <w:szCs w:val="24"/>
        </w:rPr>
      </w:pPr>
    </w:p>
    <w:p w:rsidR="00E1789C" w:rsidRPr="000669B3" w:rsidRDefault="00E1789C" w:rsidP="00692B81">
      <w:pPr>
        <w:autoSpaceDE w:val="0"/>
        <w:autoSpaceDN w:val="0"/>
        <w:adjustRightInd w:val="0"/>
        <w:spacing w:after="0" w:line="240" w:lineRule="auto"/>
        <w:jc w:val="both"/>
        <w:rPr>
          <w:rFonts w:ascii="Century Gothic" w:hAnsi="Century Gothic" w:cstheme="minorHAnsi"/>
          <w:b/>
          <w:color w:val="231F20"/>
          <w:sz w:val="24"/>
          <w:szCs w:val="24"/>
        </w:rPr>
      </w:pPr>
    </w:p>
    <w:p w:rsidR="00E1789C" w:rsidRPr="000669B3" w:rsidRDefault="00E1789C" w:rsidP="00692B81">
      <w:pPr>
        <w:autoSpaceDE w:val="0"/>
        <w:autoSpaceDN w:val="0"/>
        <w:adjustRightInd w:val="0"/>
        <w:spacing w:after="0" w:line="240" w:lineRule="auto"/>
        <w:jc w:val="both"/>
        <w:rPr>
          <w:rFonts w:ascii="Century Gothic" w:hAnsi="Century Gothic" w:cstheme="minorHAnsi"/>
          <w:b/>
          <w:color w:val="231F20"/>
          <w:sz w:val="24"/>
          <w:szCs w:val="24"/>
        </w:rPr>
      </w:pPr>
    </w:p>
    <w:p w:rsidR="00E1789C" w:rsidRPr="000669B3" w:rsidRDefault="00E1789C" w:rsidP="00692B81">
      <w:pPr>
        <w:autoSpaceDE w:val="0"/>
        <w:autoSpaceDN w:val="0"/>
        <w:adjustRightInd w:val="0"/>
        <w:spacing w:after="0" w:line="240" w:lineRule="auto"/>
        <w:jc w:val="both"/>
        <w:rPr>
          <w:rFonts w:ascii="Century Gothic" w:hAnsi="Century Gothic" w:cstheme="minorHAnsi"/>
          <w:b/>
          <w:color w:val="231F20"/>
          <w:sz w:val="24"/>
          <w:szCs w:val="24"/>
        </w:rPr>
      </w:pPr>
    </w:p>
    <w:p w:rsidR="00E1789C" w:rsidRPr="000669B3" w:rsidRDefault="00E1789C" w:rsidP="00692B81">
      <w:pPr>
        <w:autoSpaceDE w:val="0"/>
        <w:autoSpaceDN w:val="0"/>
        <w:adjustRightInd w:val="0"/>
        <w:spacing w:after="0" w:line="240" w:lineRule="auto"/>
        <w:jc w:val="both"/>
        <w:rPr>
          <w:rFonts w:ascii="Century Gothic" w:hAnsi="Century Gothic" w:cstheme="minorHAnsi"/>
          <w:b/>
          <w:color w:val="231F20"/>
          <w:sz w:val="24"/>
          <w:szCs w:val="24"/>
        </w:rPr>
      </w:pPr>
    </w:p>
    <w:p w:rsidR="00911286" w:rsidRPr="000669B3" w:rsidRDefault="00911286" w:rsidP="00E56C15">
      <w:pPr>
        <w:pStyle w:val="Paragraphedeliste"/>
        <w:autoSpaceDE w:val="0"/>
        <w:autoSpaceDN w:val="0"/>
        <w:adjustRightInd w:val="0"/>
        <w:spacing w:after="0"/>
        <w:jc w:val="both"/>
        <w:rPr>
          <w:rFonts w:ascii="Century Gothic" w:hAnsi="Century Gothic" w:cstheme="minorHAnsi"/>
          <w:color w:val="1F1A17"/>
          <w:sz w:val="24"/>
          <w:szCs w:val="24"/>
          <w:highlight w:val="yellow"/>
        </w:rPr>
      </w:pPr>
      <w:r w:rsidRPr="000669B3">
        <w:rPr>
          <w:rFonts w:ascii="Century Gothic" w:hAnsi="Century Gothic" w:cstheme="minorHAnsi"/>
          <w:color w:val="1F1A17"/>
          <w:sz w:val="24"/>
          <w:szCs w:val="24"/>
        </w:rPr>
        <w:t xml:space="preserve"> Si glycémie à jeun entre 1 et 1,25 g/l</w:t>
      </w:r>
      <w:r w:rsidR="00FA15E3" w:rsidRPr="000669B3">
        <w:rPr>
          <w:rFonts w:ascii="Century Gothic" w:hAnsi="Century Gothic" w:cstheme="minorHAnsi"/>
          <w:color w:val="1F1A17"/>
          <w:sz w:val="24"/>
          <w:szCs w:val="24"/>
        </w:rPr>
        <w:t xml:space="preserve"> ou </w:t>
      </w:r>
      <w:r w:rsidRPr="000669B3">
        <w:rPr>
          <w:rFonts w:ascii="Century Gothic" w:hAnsi="Century Gothic" w:cstheme="minorHAnsi"/>
          <w:color w:val="1F1A17"/>
          <w:sz w:val="24"/>
          <w:szCs w:val="24"/>
        </w:rPr>
        <w:t>HbA1c entre 5,7 et 6,4</w:t>
      </w:r>
      <w:r w:rsidR="00995D1D" w:rsidRPr="000669B3">
        <w:rPr>
          <w:rFonts w:ascii="Century Gothic" w:hAnsi="Century Gothic" w:cstheme="minorHAnsi"/>
          <w:color w:val="1F1A17"/>
          <w:sz w:val="24"/>
          <w:szCs w:val="24"/>
        </w:rPr>
        <w:t>% alors</w:t>
      </w:r>
      <w:r w:rsidR="00FA15E3" w:rsidRPr="000669B3">
        <w:rPr>
          <w:rFonts w:ascii="Century Gothic" w:hAnsi="Century Gothic" w:cstheme="minorHAnsi"/>
          <w:color w:val="1F1A17"/>
          <w:sz w:val="24"/>
          <w:szCs w:val="24"/>
        </w:rPr>
        <w:t xml:space="preserve"> il s’agit d’un pré-diabète, situation à haut risque de diabète</w:t>
      </w:r>
      <w:r w:rsidR="00904CEE" w:rsidRPr="000669B3">
        <w:rPr>
          <w:rFonts w:ascii="Century Gothic" w:hAnsi="Century Gothic" w:cstheme="minorHAnsi"/>
          <w:color w:val="1F1A17"/>
          <w:sz w:val="24"/>
          <w:szCs w:val="24"/>
        </w:rPr>
        <w:t xml:space="preserve"> [</w:t>
      </w:r>
      <w:r w:rsidR="00E176BE" w:rsidRPr="000669B3">
        <w:rPr>
          <w:rFonts w:ascii="Century Gothic" w:hAnsi="Century Gothic" w:cstheme="minorHAnsi"/>
          <w:b/>
          <w:color w:val="1F1A17"/>
          <w:sz w:val="24"/>
          <w:szCs w:val="24"/>
        </w:rPr>
        <w:t>7</w:t>
      </w:r>
      <w:r w:rsidR="00904CEE" w:rsidRPr="000669B3">
        <w:rPr>
          <w:rFonts w:ascii="Century Gothic" w:hAnsi="Century Gothic" w:cstheme="minorHAnsi"/>
          <w:color w:val="1F1A17"/>
          <w:sz w:val="24"/>
          <w:szCs w:val="24"/>
        </w:rPr>
        <w:t>]</w:t>
      </w:r>
      <w:r w:rsidR="00FA15E3" w:rsidRPr="000669B3">
        <w:rPr>
          <w:rFonts w:ascii="Century Gothic" w:hAnsi="Century Gothic" w:cstheme="minorHAnsi"/>
          <w:color w:val="1F1A17"/>
          <w:sz w:val="24"/>
          <w:szCs w:val="24"/>
        </w:rPr>
        <w:t>.</w:t>
      </w:r>
    </w:p>
    <w:p w:rsidR="00911286" w:rsidRPr="000669B3" w:rsidRDefault="00911286" w:rsidP="00692B81">
      <w:pPr>
        <w:autoSpaceDE w:val="0"/>
        <w:autoSpaceDN w:val="0"/>
        <w:adjustRightInd w:val="0"/>
        <w:spacing w:after="0" w:line="240" w:lineRule="auto"/>
        <w:jc w:val="both"/>
        <w:rPr>
          <w:rFonts w:ascii="Century Gothic" w:hAnsi="Century Gothic" w:cstheme="minorHAnsi"/>
          <w:b/>
          <w:color w:val="231F20"/>
          <w:sz w:val="24"/>
          <w:szCs w:val="24"/>
        </w:rPr>
      </w:pPr>
    </w:p>
    <w:p w:rsidR="00C4190A" w:rsidRPr="000669B3" w:rsidRDefault="00C4190A" w:rsidP="00C4190A">
      <w:pPr>
        <w:autoSpaceDE w:val="0"/>
        <w:autoSpaceDN w:val="0"/>
        <w:adjustRightInd w:val="0"/>
        <w:spacing w:after="0" w:line="240" w:lineRule="auto"/>
        <w:jc w:val="center"/>
        <w:rPr>
          <w:rFonts w:ascii="Century Gothic" w:eastAsia="Times New Roman" w:hAnsi="Century Gothic" w:cstheme="minorHAnsi"/>
          <w:b/>
          <w:color w:val="1F1A17"/>
          <w:sz w:val="24"/>
          <w:szCs w:val="24"/>
          <w:lang w:eastAsia="fr-FR"/>
        </w:rPr>
      </w:pPr>
      <w:r w:rsidRPr="000669B3">
        <w:rPr>
          <w:rFonts w:ascii="Century Gothic" w:eastAsia="Times New Roman" w:hAnsi="Century Gothic" w:cstheme="minorHAnsi"/>
          <w:b/>
          <w:color w:val="1F1A17"/>
          <w:sz w:val="24"/>
          <w:szCs w:val="24"/>
          <w:lang w:eastAsia="fr-FR"/>
        </w:rPr>
        <w:t>NB :</w:t>
      </w:r>
    </w:p>
    <w:p w:rsidR="00C4190A" w:rsidRPr="000669B3" w:rsidRDefault="00C4190A" w:rsidP="005464BB">
      <w:pPr>
        <w:pStyle w:val="Paragraphedeliste"/>
        <w:numPr>
          <w:ilvl w:val="0"/>
          <w:numId w:val="78"/>
        </w:numPr>
        <w:autoSpaceDE w:val="0"/>
        <w:autoSpaceDN w:val="0"/>
        <w:adjustRightInd w:val="0"/>
        <w:spacing w:after="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lastRenderedPageBreak/>
        <w:t>En l’absence d’hyperglycémie univoque, les résultats devraient être confirmés par la réalisation d’autres tests.</w:t>
      </w:r>
    </w:p>
    <w:p w:rsidR="00C4190A" w:rsidRPr="000669B3" w:rsidRDefault="00C4190A" w:rsidP="005464BB">
      <w:pPr>
        <w:pStyle w:val="Paragraphedeliste"/>
        <w:numPr>
          <w:ilvl w:val="0"/>
          <w:numId w:val="78"/>
        </w:numPr>
        <w:autoSpaceDE w:val="0"/>
        <w:autoSpaceDN w:val="0"/>
        <w:adjustRightInd w:val="0"/>
        <w:spacing w:after="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Chez les patients asymptomatiques, une seule glycémie anormale n’est pas suffisante pour poser le diagnostic du diabète. Cette valeur anormale doit être confirmée le plus tôt possible à une autre occasion avec l’approche suivante : deux glycémies à jeun ou occasionnelles.</w:t>
      </w:r>
    </w:p>
    <w:p w:rsidR="00C4190A" w:rsidRPr="000669B3" w:rsidRDefault="00C4190A" w:rsidP="005464BB">
      <w:pPr>
        <w:pStyle w:val="Paragraphedeliste"/>
        <w:numPr>
          <w:ilvl w:val="0"/>
          <w:numId w:val="78"/>
        </w:numPr>
        <w:autoSpaceDE w:val="0"/>
        <w:autoSpaceDN w:val="0"/>
        <w:adjustRightInd w:val="0"/>
        <w:spacing w:after="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Si les tests sont normaux, il convient de les répéter </w:t>
      </w:r>
      <w:r w:rsidR="00995D1D" w:rsidRPr="000669B3">
        <w:rPr>
          <w:rFonts w:ascii="Century Gothic" w:hAnsi="Century Gothic" w:cstheme="minorHAnsi"/>
          <w:color w:val="1F1A17"/>
          <w:sz w:val="24"/>
          <w:szCs w:val="24"/>
        </w:rPr>
        <w:t>au maximum</w:t>
      </w:r>
      <w:r w:rsidRPr="000669B3">
        <w:rPr>
          <w:rFonts w:ascii="Century Gothic" w:hAnsi="Century Gothic" w:cstheme="minorHAnsi"/>
          <w:color w:val="1F1A17"/>
          <w:sz w:val="24"/>
          <w:szCs w:val="24"/>
        </w:rPr>
        <w:t>tous les 3 ans.</w:t>
      </w:r>
    </w:p>
    <w:p w:rsidR="00C4190A" w:rsidRPr="000669B3" w:rsidRDefault="00C4190A" w:rsidP="005464BB">
      <w:pPr>
        <w:autoSpaceDE w:val="0"/>
        <w:autoSpaceDN w:val="0"/>
        <w:adjustRightInd w:val="0"/>
        <w:spacing w:after="0" w:line="276" w:lineRule="auto"/>
        <w:jc w:val="center"/>
        <w:rPr>
          <w:rFonts w:ascii="Century Gothic" w:eastAsia="Times New Roman" w:hAnsi="Century Gothic" w:cstheme="minorHAnsi"/>
          <w:color w:val="1F1A17"/>
          <w:sz w:val="14"/>
          <w:szCs w:val="24"/>
          <w:lang w:eastAsia="fr-FR"/>
        </w:rPr>
      </w:pPr>
    </w:p>
    <w:p w:rsidR="00C77856" w:rsidRPr="000669B3" w:rsidRDefault="00C4190A" w:rsidP="005464BB">
      <w:pPr>
        <w:pStyle w:val="Paragraphedeliste"/>
        <w:numPr>
          <w:ilvl w:val="0"/>
          <w:numId w:val="79"/>
        </w:numPr>
        <w:autoSpaceDE w:val="0"/>
        <w:autoSpaceDN w:val="0"/>
        <w:adjustRightInd w:val="0"/>
        <w:spacing w:after="0"/>
        <w:rPr>
          <w:rFonts w:ascii="Century Gothic" w:hAnsi="Century Gothic" w:cstheme="minorHAnsi"/>
          <w:color w:val="1F1A17"/>
          <w:sz w:val="28"/>
          <w:szCs w:val="28"/>
        </w:rPr>
      </w:pPr>
      <w:r w:rsidRPr="000669B3">
        <w:rPr>
          <w:rFonts w:ascii="Century Gothic" w:hAnsi="Century Gothic" w:cstheme="minorHAnsi"/>
          <w:color w:val="1F1A17"/>
          <w:sz w:val="24"/>
          <w:szCs w:val="24"/>
        </w:rPr>
        <w:t xml:space="preserve">Pour convertir mmol/l en mg/dl, multiplier la valeur en mmol/l par </w:t>
      </w:r>
      <w:r w:rsidRPr="000669B3">
        <w:rPr>
          <w:rFonts w:ascii="Century Gothic" w:hAnsi="Century Gothic" w:cstheme="minorHAnsi"/>
          <w:b/>
          <w:color w:val="1F1A17"/>
          <w:sz w:val="24"/>
          <w:szCs w:val="24"/>
        </w:rPr>
        <w:t>0,18</w:t>
      </w:r>
      <w:r w:rsidRPr="00435277">
        <w:rPr>
          <w:rFonts w:ascii="Century Gothic" w:hAnsi="Century Gothic" w:cstheme="minorHAnsi"/>
          <w:color w:val="1F1A17"/>
          <w:sz w:val="28"/>
          <w:szCs w:val="28"/>
        </w:rPr>
        <w:t>.</w:t>
      </w:r>
    </w:p>
    <w:p w:rsidR="006C2D4D" w:rsidRPr="000669B3" w:rsidRDefault="008D4F90">
      <w:pPr>
        <w:pStyle w:val="Titre1"/>
        <w:rPr>
          <w:rFonts w:ascii="Century Gothic" w:hAnsi="Century Gothic"/>
          <w:color w:val="auto"/>
        </w:rPr>
      </w:pPr>
      <w:bookmarkStart w:id="15" w:name="_Toc134030961"/>
      <w:r w:rsidRPr="000669B3">
        <w:rPr>
          <w:rFonts w:ascii="Century Gothic" w:hAnsi="Century Gothic"/>
          <w:color w:val="auto"/>
        </w:rPr>
        <w:t xml:space="preserve">II-2 </w:t>
      </w:r>
      <w:r w:rsidR="00914842" w:rsidRPr="000669B3">
        <w:rPr>
          <w:rFonts w:ascii="Century Gothic" w:hAnsi="Century Gothic"/>
          <w:color w:val="auto"/>
        </w:rPr>
        <w:t xml:space="preserve">EVALUATION DU </w:t>
      </w:r>
      <w:r w:rsidR="00CC7424" w:rsidRPr="000669B3">
        <w:rPr>
          <w:rFonts w:ascii="Century Gothic" w:hAnsi="Century Gothic"/>
          <w:color w:val="auto"/>
        </w:rPr>
        <w:t xml:space="preserve">NIVEAU DE </w:t>
      </w:r>
      <w:r w:rsidR="00914842" w:rsidRPr="000669B3">
        <w:rPr>
          <w:rFonts w:ascii="Century Gothic" w:hAnsi="Century Gothic"/>
          <w:color w:val="auto"/>
        </w:rPr>
        <w:t>RISQUE CARDIOVASCULAIRE</w:t>
      </w:r>
      <w:bookmarkEnd w:id="15"/>
    </w:p>
    <w:p w:rsidR="005464BB" w:rsidRPr="000669B3" w:rsidRDefault="005464BB" w:rsidP="005464BB">
      <w:pPr>
        <w:rPr>
          <w:rFonts w:ascii="Century Gothic" w:hAnsi="Century Gothic"/>
          <w:lang w:eastAsia="fr-FR"/>
        </w:rPr>
      </w:pPr>
    </w:p>
    <w:p w:rsidR="00914842" w:rsidRPr="000669B3" w:rsidRDefault="008D4F90" w:rsidP="005464BB">
      <w:pPr>
        <w:spacing w:line="276" w:lineRule="auto"/>
        <w:jc w:val="both"/>
        <w:rPr>
          <w:rFonts w:ascii="Century Gothic" w:eastAsia="Times New Roman" w:hAnsi="Century Gothic" w:cstheme="minorHAnsi"/>
          <w:color w:val="1F1A17"/>
          <w:sz w:val="24"/>
          <w:szCs w:val="24"/>
          <w:lang w:eastAsia="fr-FR"/>
        </w:rPr>
      </w:pPr>
      <w:r w:rsidRPr="000669B3">
        <w:rPr>
          <w:rFonts w:ascii="Century Gothic" w:eastAsia="Times New Roman" w:hAnsi="Century Gothic" w:cstheme="minorHAnsi"/>
          <w:color w:val="1F1A17"/>
          <w:sz w:val="24"/>
          <w:szCs w:val="24"/>
          <w:lang w:eastAsia="fr-FR"/>
        </w:rPr>
        <w:t xml:space="preserve">Le clinicien </w:t>
      </w:r>
      <w:r w:rsidR="00995D1D" w:rsidRPr="000669B3">
        <w:rPr>
          <w:rFonts w:ascii="Century Gothic" w:eastAsia="Times New Roman" w:hAnsi="Century Gothic" w:cstheme="minorHAnsi"/>
          <w:color w:val="1F1A17"/>
          <w:sz w:val="24"/>
          <w:szCs w:val="24"/>
          <w:lang w:eastAsia="fr-FR"/>
        </w:rPr>
        <w:t>doit toujours</w:t>
      </w:r>
      <w:r w:rsidRPr="000669B3">
        <w:rPr>
          <w:rFonts w:ascii="Century Gothic" w:eastAsia="Times New Roman" w:hAnsi="Century Gothic" w:cstheme="minorHAnsi"/>
          <w:color w:val="1F1A17"/>
          <w:sz w:val="24"/>
          <w:szCs w:val="24"/>
          <w:lang w:eastAsia="fr-FR"/>
        </w:rPr>
        <w:t>évaluer le niveau de risque cardio-</w:t>
      </w:r>
      <w:r w:rsidR="00660194" w:rsidRPr="000669B3">
        <w:rPr>
          <w:rFonts w:ascii="Century Gothic" w:eastAsia="Times New Roman" w:hAnsi="Century Gothic" w:cstheme="minorHAnsi"/>
          <w:color w:val="1F1A17"/>
          <w:sz w:val="24"/>
          <w:szCs w:val="24"/>
          <w:lang w:eastAsia="fr-FR"/>
        </w:rPr>
        <w:t>vasculaire (</w:t>
      </w:r>
      <w:r w:rsidRPr="000669B3">
        <w:rPr>
          <w:rFonts w:ascii="Century Gothic" w:eastAsia="Times New Roman" w:hAnsi="Century Gothic" w:cstheme="minorHAnsi"/>
          <w:color w:val="1F1A17"/>
          <w:sz w:val="24"/>
          <w:szCs w:val="24"/>
          <w:lang w:eastAsia="fr-FR"/>
        </w:rPr>
        <w:t>tableau ci-</w:t>
      </w:r>
      <w:r w:rsidR="005A3A9E" w:rsidRPr="000669B3">
        <w:rPr>
          <w:rFonts w:ascii="Century Gothic" w:eastAsia="Times New Roman" w:hAnsi="Century Gothic" w:cstheme="minorHAnsi"/>
          <w:color w:val="1F1A17"/>
          <w:sz w:val="24"/>
          <w:szCs w:val="24"/>
          <w:lang w:eastAsia="fr-FR"/>
        </w:rPr>
        <w:t>après) et</w:t>
      </w:r>
      <w:r w:rsidRPr="000669B3">
        <w:rPr>
          <w:rFonts w:ascii="Century Gothic" w:eastAsia="Times New Roman" w:hAnsi="Century Gothic" w:cstheme="minorHAnsi"/>
          <w:color w:val="1F1A17"/>
          <w:sz w:val="24"/>
          <w:szCs w:val="24"/>
          <w:lang w:eastAsia="fr-FR"/>
        </w:rPr>
        <w:t xml:space="preserve"> prendre en compte les autres facteurs de risque du diabète chez le patient avant de statuer sur les options thérapeutiques.</w:t>
      </w:r>
    </w:p>
    <w:p w:rsidR="00914842" w:rsidRPr="00176224" w:rsidRDefault="00F735DD" w:rsidP="00F735DD">
      <w:pPr>
        <w:pStyle w:val="Lgende"/>
        <w:rPr>
          <w:rFonts w:ascii="Century Gothic" w:eastAsia="Times New Roman" w:hAnsi="Century Gothic" w:cstheme="minorHAnsi"/>
          <w:b/>
          <w:color w:val="1F1A17"/>
          <w:sz w:val="24"/>
          <w:szCs w:val="24"/>
          <w:lang w:eastAsia="fr-FR"/>
        </w:rPr>
      </w:pPr>
      <w:bookmarkStart w:id="16" w:name="_Toc133946808"/>
      <w:r w:rsidRPr="005B0789">
        <w:rPr>
          <w:rFonts w:ascii="Century Gothic" w:eastAsia="Times New Roman" w:hAnsi="Century Gothic" w:cstheme="minorHAnsi"/>
          <w:b/>
          <w:iCs w:val="0"/>
          <w:color w:val="1F1A17"/>
          <w:sz w:val="20"/>
          <w:szCs w:val="24"/>
          <w:u w:val="single"/>
          <w:lang w:eastAsia="fr-FR"/>
        </w:rPr>
        <w:t xml:space="preserve">Tableau </w:t>
      </w:r>
      <w:r w:rsidR="008209DC" w:rsidRPr="005B0789">
        <w:rPr>
          <w:rFonts w:ascii="Century Gothic" w:eastAsia="Times New Roman" w:hAnsi="Century Gothic" w:cstheme="minorHAnsi"/>
          <w:b/>
          <w:iCs w:val="0"/>
          <w:color w:val="1F1A17"/>
          <w:sz w:val="20"/>
          <w:szCs w:val="24"/>
          <w:u w:val="single"/>
          <w:lang w:eastAsia="fr-FR"/>
        </w:rPr>
        <w:fldChar w:fldCharType="begin"/>
      </w:r>
      <w:r w:rsidRPr="005B0789">
        <w:rPr>
          <w:rFonts w:ascii="Century Gothic" w:eastAsia="Times New Roman" w:hAnsi="Century Gothic" w:cstheme="minorHAnsi"/>
          <w:b/>
          <w:iCs w:val="0"/>
          <w:color w:val="1F1A17"/>
          <w:sz w:val="20"/>
          <w:szCs w:val="24"/>
          <w:u w:val="single"/>
          <w:lang w:eastAsia="fr-FR"/>
        </w:rPr>
        <w:instrText xml:space="preserve"> SEQ Tableau \* ARABIC </w:instrText>
      </w:r>
      <w:r w:rsidR="008209DC" w:rsidRPr="005B0789">
        <w:rPr>
          <w:rFonts w:ascii="Century Gothic" w:eastAsia="Times New Roman" w:hAnsi="Century Gothic" w:cstheme="minorHAnsi"/>
          <w:b/>
          <w:iCs w:val="0"/>
          <w:color w:val="1F1A17"/>
          <w:sz w:val="20"/>
          <w:szCs w:val="24"/>
          <w:u w:val="single"/>
          <w:lang w:eastAsia="fr-FR"/>
        </w:rPr>
        <w:fldChar w:fldCharType="separate"/>
      </w:r>
      <w:r w:rsidR="00953C36" w:rsidRPr="005B0789">
        <w:rPr>
          <w:rFonts w:ascii="Century Gothic" w:eastAsia="Times New Roman" w:hAnsi="Century Gothic" w:cstheme="minorHAnsi"/>
          <w:b/>
          <w:iCs w:val="0"/>
          <w:noProof/>
          <w:color w:val="1F1A17"/>
          <w:sz w:val="20"/>
          <w:szCs w:val="24"/>
          <w:u w:val="single"/>
          <w:lang w:eastAsia="fr-FR"/>
        </w:rPr>
        <w:t>1</w:t>
      </w:r>
      <w:r w:rsidR="008209DC" w:rsidRPr="005B0789">
        <w:rPr>
          <w:rFonts w:ascii="Century Gothic" w:eastAsia="Times New Roman" w:hAnsi="Century Gothic" w:cstheme="minorHAnsi"/>
          <w:b/>
          <w:iCs w:val="0"/>
          <w:color w:val="1F1A17"/>
          <w:sz w:val="20"/>
          <w:szCs w:val="24"/>
          <w:u w:val="single"/>
          <w:lang w:eastAsia="fr-FR"/>
        </w:rPr>
        <w:fldChar w:fldCharType="end"/>
      </w:r>
      <w:r w:rsidRPr="00176224">
        <w:rPr>
          <w:rFonts w:ascii="Century Gothic" w:eastAsia="Times New Roman" w:hAnsi="Century Gothic" w:cstheme="minorHAnsi"/>
          <w:b/>
          <w:iCs w:val="0"/>
          <w:color w:val="1F1A17"/>
          <w:sz w:val="20"/>
          <w:szCs w:val="24"/>
          <w:lang w:eastAsia="fr-FR"/>
        </w:rPr>
        <w:t>: Définition des patients DT2 à risque CV selon l'ESC et l'ADA-EASD en 2020</w:t>
      </w:r>
      <w:r w:rsidR="00904CEE" w:rsidRPr="00176224">
        <w:rPr>
          <w:rFonts w:ascii="Century Gothic" w:eastAsia="Times New Roman" w:hAnsi="Century Gothic" w:cstheme="minorHAnsi"/>
          <w:b/>
          <w:color w:val="1F1A17"/>
          <w:sz w:val="20"/>
          <w:szCs w:val="24"/>
          <w:lang w:eastAsia="fr-FR"/>
        </w:rPr>
        <w:t>[</w:t>
      </w:r>
      <w:r w:rsidR="00E176BE" w:rsidRPr="00176224">
        <w:rPr>
          <w:rFonts w:ascii="Century Gothic" w:eastAsia="Times New Roman" w:hAnsi="Century Gothic" w:cstheme="minorHAnsi"/>
          <w:b/>
          <w:color w:val="1F1A17"/>
          <w:sz w:val="20"/>
          <w:szCs w:val="24"/>
          <w:lang w:eastAsia="fr-FR"/>
        </w:rPr>
        <w:t>8</w:t>
      </w:r>
      <w:r w:rsidR="00BC468A" w:rsidRPr="00176224">
        <w:rPr>
          <w:rFonts w:ascii="Century Gothic" w:eastAsia="Times New Roman" w:hAnsi="Century Gothic" w:cstheme="minorHAnsi"/>
          <w:b/>
          <w:color w:val="1F1A17"/>
          <w:sz w:val="20"/>
          <w:szCs w:val="24"/>
          <w:lang w:eastAsia="fr-FR"/>
        </w:rPr>
        <w:t>]</w:t>
      </w:r>
      <w:bookmarkEnd w:id="16"/>
    </w:p>
    <w:tbl>
      <w:tblPr>
        <w:tblStyle w:val="Web2"/>
        <w:tblW w:w="9216" w:type="dxa"/>
        <w:jc w:val="center"/>
        <w:tblLook w:val="04A0"/>
      </w:tblPr>
      <w:tblGrid>
        <w:gridCol w:w="3111"/>
        <w:gridCol w:w="6105"/>
      </w:tblGrid>
      <w:tr w:rsidR="00EB6961" w:rsidRPr="000669B3" w:rsidTr="00281378">
        <w:trPr>
          <w:cnfStyle w:val="100000000000"/>
          <w:trHeight w:val="510"/>
          <w:jc w:val="center"/>
        </w:trPr>
        <w:tc>
          <w:tcPr>
            <w:tcW w:w="3051" w:type="dxa"/>
            <w:vMerge w:val="restart"/>
            <w:shd w:val="clear" w:color="auto" w:fill="E7E6E6" w:themeFill="background2"/>
            <w:hideMark/>
          </w:tcPr>
          <w:p w:rsidR="00EB6961" w:rsidRPr="000669B3" w:rsidRDefault="00EB6961" w:rsidP="00F90CF7">
            <w:pPr>
              <w:rPr>
                <w:rFonts w:ascii="Century Gothic" w:eastAsia="Times New Roman" w:hAnsi="Century Gothic" w:cstheme="minorHAnsi"/>
                <w:color w:val="1F1A17"/>
                <w:sz w:val="24"/>
                <w:szCs w:val="24"/>
                <w:lang w:eastAsia="fr-FR"/>
              </w:rPr>
            </w:pPr>
          </w:p>
          <w:p w:rsidR="00EB6961" w:rsidRPr="000669B3" w:rsidRDefault="00EB6961" w:rsidP="00F90CF7">
            <w:pPr>
              <w:rPr>
                <w:rFonts w:ascii="Century Gothic" w:eastAsia="Times New Roman" w:hAnsi="Century Gothic" w:cstheme="minorHAnsi"/>
                <w:color w:val="1F1A17"/>
                <w:sz w:val="24"/>
                <w:szCs w:val="24"/>
                <w:lang w:eastAsia="fr-FR"/>
              </w:rPr>
            </w:pPr>
          </w:p>
          <w:p w:rsidR="00F90CF7" w:rsidRPr="000669B3" w:rsidRDefault="00F90CF7" w:rsidP="00F90CF7">
            <w:pPr>
              <w:rPr>
                <w:rFonts w:ascii="Century Gothic" w:eastAsia="Times New Roman" w:hAnsi="Century Gothic" w:cstheme="minorHAnsi"/>
                <w:color w:val="1F1A17"/>
                <w:sz w:val="24"/>
                <w:szCs w:val="24"/>
                <w:lang w:eastAsia="fr-FR"/>
              </w:rPr>
            </w:pPr>
          </w:p>
          <w:p w:rsidR="00EB6961" w:rsidRPr="000669B3" w:rsidRDefault="008D4F90" w:rsidP="00F90CF7">
            <w:pPr>
              <w:rPr>
                <w:rFonts w:ascii="Century Gothic" w:eastAsia="Times New Roman" w:hAnsi="Century Gothic" w:cstheme="minorHAnsi"/>
                <w:b/>
                <w:bCs/>
                <w:color w:val="1F1A17"/>
                <w:sz w:val="24"/>
                <w:szCs w:val="24"/>
                <w:lang w:eastAsia="fr-FR"/>
              </w:rPr>
            </w:pPr>
            <w:r w:rsidRPr="000669B3">
              <w:rPr>
                <w:rFonts w:ascii="Century Gothic" w:eastAsia="Times New Roman" w:hAnsi="Century Gothic" w:cstheme="minorHAnsi"/>
                <w:b/>
                <w:bCs/>
                <w:color w:val="1F1A17"/>
                <w:sz w:val="24"/>
                <w:szCs w:val="24"/>
                <w:lang w:eastAsia="fr-FR"/>
              </w:rPr>
              <w:t xml:space="preserve">Définition des patients à risque CV /Critère de choix </w:t>
            </w:r>
          </w:p>
        </w:tc>
        <w:tc>
          <w:tcPr>
            <w:tcW w:w="6045" w:type="dxa"/>
            <w:shd w:val="clear" w:color="auto" w:fill="F4B083" w:themeFill="accent2" w:themeFillTint="99"/>
            <w:hideMark/>
          </w:tcPr>
          <w:p w:rsidR="00EB6961" w:rsidRPr="000669B3" w:rsidRDefault="008D4F90" w:rsidP="00281378">
            <w:pPr>
              <w:jc w:val="center"/>
              <w:rPr>
                <w:rFonts w:ascii="Century Gothic" w:eastAsia="Times New Roman" w:hAnsi="Century Gothic" w:cstheme="minorHAnsi"/>
                <w:b/>
                <w:bCs/>
                <w:color w:val="1F1A17"/>
                <w:sz w:val="24"/>
                <w:szCs w:val="24"/>
                <w:lang w:eastAsia="fr-FR"/>
              </w:rPr>
            </w:pPr>
            <w:r w:rsidRPr="000669B3">
              <w:rPr>
                <w:rFonts w:ascii="Century Gothic" w:eastAsia="Times New Roman" w:hAnsi="Century Gothic" w:cstheme="minorHAnsi"/>
                <w:b/>
                <w:bCs/>
                <w:color w:val="1F1A17"/>
                <w:sz w:val="24"/>
                <w:szCs w:val="24"/>
                <w:lang w:eastAsia="fr-FR"/>
              </w:rPr>
              <w:t>ESC 2020</w:t>
            </w:r>
          </w:p>
        </w:tc>
      </w:tr>
      <w:tr w:rsidR="00EB6961" w:rsidRPr="000669B3" w:rsidTr="00281378">
        <w:trPr>
          <w:trHeight w:val="510"/>
          <w:jc w:val="center"/>
        </w:trPr>
        <w:tc>
          <w:tcPr>
            <w:tcW w:w="3051" w:type="dxa"/>
            <w:vMerge/>
            <w:shd w:val="clear" w:color="auto" w:fill="E7E6E6" w:themeFill="background2"/>
            <w:hideMark/>
          </w:tcPr>
          <w:p w:rsidR="00EB6961" w:rsidRPr="000669B3" w:rsidRDefault="00EB6961" w:rsidP="00F90CF7">
            <w:pPr>
              <w:rPr>
                <w:rFonts w:ascii="Century Gothic" w:eastAsia="Times New Roman" w:hAnsi="Century Gothic" w:cstheme="minorHAnsi"/>
                <w:color w:val="1F1A17"/>
                <w:sz w:val="24"/>
                <w:szCs w:val="24"/>
                <w:lang w:eastAsia="fr-FR"/>
              </w:rPr>
            </w:pPr>
          </w:p>
        </w:tc>
        <w:tc>
          <w:tcPr>
            <w:tcW w:w="6045" w:type="dxa"/>
            <w:shd w:val="clear" w:color="auto" w:fill="FBE4D5" w:themeFill="accent2" w:themeFillTint="33"/>
            <w:hideMark/>
          </w:tcPr>
          <w:p w:rsidR="00EB6961" w:rsidRPr="000669B3" w:rsidRDefault="008D4F90" w:rsidP="00F90CF7">
            <w:pPr>
              <w:rPr>
                <w:rFonts w:ascii="Century Gothic" w:eastAsia="Times New Roman" w:hAnsi="Century Gothic" w:cstheme="minorHAnsi"/>
                <w:color w:val="1F1A17"/>
                <w:sz w:val="24"/>
                <w:szCs w:val="24"/>
                <w:lang w:eastAsia="fr-FR"/>
              </w:rPr>
            </w:pPr>
            <w:r w:rsidRPr="000669B3">
              <w:rPr>
                <w:rFonts w:ascii="Century Gothic" w:eastAsia="Times New Roman" w:hAnsi="Century Gothic" w:cstheme="minorHAnsi"/>
                <w:b/>
                <w:bCs/>
                <w:color w:val="1F1A17"/>
                <w:sz w:val="24"/>
                <w:szCs w:val="24"/>
                <w:lang w:eastAsia="fr-FR"/>
              </w:rPr>
              <w:t xml:space="preserve">Très haut </w:t>
            </w:r>
            <w:r w:rsidR="00281378" w:rsidRPr="000669B3">
              <w:rPr>
                <w:rFonts w:ascii="Century Gothic" w:eastAsia="Times New Roman" w:hAnsi="Century Gothic" w:cstheme="minorHAnsi"/>
                <w:b/>
                <w:bCs/>
                <w:color w:val="1F1A17"/>
                <w:sz w:val="24"/>
                <w:szCs w:val="24"/>
                <w:lang w:eastAsia="fr-FR"/>
              </w:rPr>
              <w:t>risque</w:t>
            </w:r>
            <w:r w:rsidR="00281378" w:rsidRPr="000669B3">
              <w:rPr>
                <w:rFonts w:ascii="Century Gothic" w:eastAsia="Times New Roman" w:hAnsi="Century Gothic" w:cstheme="minorHAnsi"/>
                <w:color w:val="1F1A17"/>
                <w:sz w:val="24"/>
                <w:szCs w:val="24"/>
                <w:lang w:eastAsia="fr-FR"/>
              </w:rPr>
              <w:t xml:space="preserve"> :</w:t>
            </w:r>
          </w:p>
          <w:p w:rsidR="00EB6961" w:rsidRPr="000669B3" w:rsidRDefault="008D4F90" w:rsidP="00F90CF7">
            <w:pPr>
              <w:rPr>
                <w:rFonts w:ascii="Century Gothic" w:eastAsia="Times New Roman" w:hAnsi="Century Gothic" w:cstheme="minorHAnsi"/>
                <w:color w:val="1F1A17"/>
                <w:sz w:val="24"/>
                <w:szCs w:val="24"/>
                <w:lang w:eastAsia="fr-FR"/>
              </w:rPr>
            </w:pPr>
            <w:r w:rsidRPr="000669B3">
              <w:rPr>
                <w:rFonts w:ascii="Century Gothic" w:eastAsia="Times New Roman" w:hAnsi="Century Gothic" w:cstheme="minorHAnsi"/>
                <w:color w:val="1F1A17"/>
                <w:sz w:val="24"/>
                <w:szCs w:val="24"/>
                <w:lang w:eastAsia="fr-FR"/>
              </w:rPr>
              <w:t xml:space="preserve">-maladie CV </w:t>
            </w:r>
            <w:r w:rsidR="00281378" w:rsidRPr="000669B3">
              <w:rPr>
                <w:rFonts w:ascii="Century Gothic" w:eastAsia="Times New Roman" w:hAnsi="Century Gothic" w:cstheme="minorHAnsi"/>
                <w:color w:val="1F1A17"/>
                <w:sz w:val="24"/>
                <w:szCs w:val="24"/>
                <w:lang w:eastAsia="fr-FR"/>
              </w:rPr>
              <w:t>établie</w:t>
            </w:r>
            <w:r w:rsidR="007C6FF8" w:rsidRPr="000669B3">
              <w:rPr>
                <w:rFonts w:ascii="Century Gothic" w:eastAsia="Times New Roman" w:hAnsi="Century Gothic" w:cstheme="minorHAnsi"/>
                <w:color w:val="1F1A17"/>
                <w:sz w:val="24"/>
                <w:szCs w:val="24"/>
                <w:lang w:eastAsia="fr-FR"/>
              </w:rPr>
              <w:t>*</w:t>
            </w:r>
            <w:r w:rsidR="00281378" w:rsidRPr="000669B3">
              <w:rPr>
                <w:rFonts w:ascii="Century Gothic" w:eastAsia="Times New Roman" w:hAnsi="Century Gothic" w:cstheme="minorHAnsi"/>
                <w:color w:val="1F1A17"/>
                <w:sz w:val="24"/>
                <w:szCs w:val="24"/>
                <w:lang w:eastAsia="fr-FR"/>
              </w:rPr>
              <w:t xml:space="preserve"> ;</w:t>
            </w:r>
          </w:p>
          <w:p w:rsidR="00EB6961" w:rsidRPr="000669B3" w:rsidRDefault="005A3A9E" w:rsidP="00F90CF7">
            <w:pPr>
              <w:rPr>
                <w:rFonts w:ascii="Century Gothic" w:eastAsia="Times New Roman" w:hAnsi="Century Gothic" w:cstheme="minorHAnsi"/>
                <w:color w:val="1F1A17"/>
                <w:sz w:val="24"/>
                <w:szCs w:val="24"/>
                <w:lang w:eastAsia="fr-FR"/>
              </w:rPr>
            </w:pPr>
            <w:r w:rsidRPr="000669B3">
              <w:rPr>
                <w:rFonts w:ascii="Century Gothic" w:eastAsia="Times New Roman" w:hAnsi="Century Gothic" w:cstheme="minorHAnsi"/>
                <w:color w:val="1F1A17"/>
                <w:sz w:val="24"/>
                <w:szCs w:val="24"/>
                <w:lang w:eastAsia="fr-FR"/>
              </w:rPr>
              <w:t>-Autre</w:t>
            </w:r>
            <w:r w:rsidR="008D4F90" w:rsidRPr="000669B3">
              <w:rPr>
                <w:rFonts w:ascii="Century Gothic" w:eastAsia="Times New Roman" w:hAnsi="Century Gothic" w:cstheme="minorHAnsi"/>
                <w:color w:val="1F1A17"/>
                <w:sz w:val="24"/>
                <w:szCs w:val="24"/>
                <w:lang w:eastAsia="fr-FR"/>
              </w:rPr>
              <w:t xml:space="preserve"> atteinte </w:t>
            </w:r>
            <w:r w:rsidRPr="000669B3">
              <w:rPr>
                <w:rFonts w:ascii="Century Gothic" w:eastAsia="Times New Roman" w:hAnsi="Century Gothic" w:cstheme="minorHAnsi"/>
                <w:color w:val="1F1A17"/>
                <w:sz w:val="24"/>
                <w:szCs w:val="24"/>
                <w:lang w:eastAsia="fr-FR"/>
              </w:rPr>
              <w:t>d’organe (</w:t>
            </w:r>
            <w:r w:rsidR="008D4F90" w:rsidRPr="000669B3">
              <w:rPr>
                <w:rFonts w:ascii="Century Gothic" w:eastAsia="Times New Roman" w:hAnsi="Century Gothic" w:cstheme="minorHAnsi"/>
                <w:color w:val="1F1A17"/>
                <w:sz w:val="24"/>
                <w:szCs w:val="24"/>
                <w:lang w:eastAsia="fr-FR"/>
              </w:rPr>
              <w:t>1</w:t>
            </w:r>
            <w:r w:rsidRPr="000669B3">
              <w:rPr>
                <w:rFonts w:ascii="Century Gothic" w:eastAsia="Times New Roman" w:hAnsi="Century Gothic" w:cstheme="minorHAnsi"/>
                <w:color w:val="1F1A17"/>
                <w:sz w:val="24"/>
                <w:szCs w:val="24"/>
                <w:lang w:eastAsia="fr-FR"/>
              </w:rPr>
              <w:t>) ;</w:t>
            </w:r>
          </w:p>
          <w:p w:rsidR="00EB6961" w:rsidRPr="000669B3" w:rsidRDefault="00281378" w:rsidP="00F90CF7">
            <w:pPr>
              <w:rPr>
                <w:rFonts w:ascii="Century Gothic" w:eastAsia="Times New Roman" w:hAnsi="Century Gothic" w:cstheme="minorHAnsi"/>
                <w:color w:val="1F1A17"/>
                <w:sz w:val="24"/>
                <w:szCs w:val="24"/>
                <w:lang w:eastAsia="fr-FR"/>
              </w:rPr>
            </w:pPr>
            <w:r w:rsidRPr="000669B3">
              <w:rPr>
                <w:rFonts w:ascii="Century Gothic" w:eastAsia="Times New Roman" w:hAnsi="Century Gothic" w:cstheme="minorHAnsi"/>
                <w:color w:val="1F1A17"/>
                <w:sz w:val="24"/>
                <w:szCs w:val="24"/>
                <w:lang w:eastAsia="fr-FR"/>
              </w:rPr>
              <w:t xml:space="preserve">    -Au</w:t>
            </w:r>
            <w:r w:rsidR="008D4F90" w:rsidRPr="000669B3">
              <w:rPr>
                <w:rFonts w:ascii="Century Gothic" w:eastAsia="Times New Roman" w:hAnsi="Century Gothic" w:cstheme="minorHAnsi"/>
                <w:color w:val="1F1A17"/>
                <w:sz w:val="24"/>
                <w:szCs w:val="24"/>
                <w:lang w:eastAsia="fr-FR"/>
              </w:rPr>
              <w:t xml:space="preserve"> moins 3 </w:t>
            </w:r>
            <w:r w:rsidRPr="000669B3">
              <w:rPr>
                <w:rFonts w:ascii="Century Gothic" w:eastAsia="Times New Roman" w:hAnsi="Century Gothic" w:cstheme="minorHAnsi"/>
                <w:color w:val="1F1A17"/>
                <w:sz w:val="24"/>
                <w:szCs w:val="24"/>
                <w:lang w:eastAsia="fr-FR"/>
              </w:rPr>
              <w:t>FRCV (</w:t>
            </w:r>
            <w:r w:rsidR="008D4F90" w:rsidRPr="000669B3">
              <w:rPr>
                <w:rFonts w:ascii="Century Gothic" w:eastAsia="Times New Roman" w:hAnsi="Century Gothic" w:cstheme="minorHAnsi"/>
                <w:color w:val="1F1A17"/>
                <w:sz w:val="24"/>
                <w:szCs w:val="24"/>
                <w:lang w:eastAsia="fr-FR"/>
              </w:rPr>
              <w:t xml:space="preserve">2) </w:t>
            </w:r>
          </w:p>
        </w:tc>
      </w:tr>
      <w:tr w:rsidR="00EB6961" w:rsidRPr="000669B3" w:rsidTr="00E56C15">
        <w:trPr>
          <w:trHeight w:val="1164"/>
          <w:jc w:val="center"/>
        </w:trPr>
        <w:tc>
          <w:tcPr>
            <w:tcW w:w="0" w:type="dxa"/>
            <w:vMerge/>
            <w:shd w:val="clear" w:color="auto" w:fill="E7E6E6" w:themeFill="background2"/>
            <w:hideMark/>
          </w:tcPr>
          <w:p w:rsidR="00EB6961" w:rsidRPr="000669B3" w:rsidRDefault="00EB6961" w:rsidP="00F90CF7">
            <w:pPr>
              <w:rPr>
                <w:rFonts w:ascii="Century Gothic" w:eastAsia="Times New Roman" w:hAnsi="Century Gothic" w:cstheme="minorHAnsi"/>
                <w:color w:val="1F1A17"/>
                <w:sz w:val="24"/>
                <w:szCs w:val="24"/>
                <w:lang w:eastAsia="fr-FR"/>
              </w:rPr>
            </w:pPr>
          </w:p>
        </w:tc>
        <w:tc>
          <w:tcPr>
            <w:tcW w:w="0" w:type="dxa"/>
            <w:shd w:val="clear" w:color="auto" w:fill="A6A6A6" w:themeFill="background1" w:themeFillShade="A6"/>
            <w:hideMark/>
          </w:tcPr>
          <w:p w:rsidR="00EB6961" w:rsidRPr="000669B3" w:rsidRDefault="008D4F90" w:rsidP="00F90CF7">
            <w:pPr>
              <w:rPr>
                <w:rFonts w:ascii="Century Gothic" w:eastAsia="Times New Roman" w:hAnsi="Century Gothic" w:cstheme="minorHAnsi"/>
                <w:color w:val="1F1A17"/>
                <w:sz w:val="24"/>
                <w:szCs w:val="24"/>
                <w:lang w:eastAsia="fr-FR"/>
              </w:rPr>
            </w:pPr>
            <w:r w:rsidRPr="000669B3">
              <w:rPr>
                <w:rFonts w:ascii="Century Gothic" w:eastAsia="Times New Roman" w:hAnsi="Century Gothic" w:cstheme="minorHAnsi"/>
                <w:b/>
                <w:bCs/>
                <w:color w:val="1F1A17"/>
                <w:sz w:val="24"/>
                <w:szCs w:val="24"/>
                <w:lang w:eastAsia="fr-FR"/>
              </w:rPr>
              <w:t xml:space="preserve">Haut </w:t>
            </w:r>
            <w:r w:rsidR="00281378" w:rsidRPr="000669B3">
              <w:rPr>
                <w:rFonts w:ascii="Century Gothic" w:eastAsia="Times New Roman" w:hAnsi="Century Gothic" w:cstheme="minorHAnsi"/>
                <w:b/>
                <w:bCs/>
                <w:color w:val="1F1A17"/>
                <w:sz w:val="24"/>
                <w:szCs w:val="24"/>
                <w:lang w:eastAsia="fr-FR"/>
              </w:rPr>
              <w:t>risque</w:t>
            </w:r>
            <w:r w:rsidR="00281378" w:rsidRPr="000669B3">
              <w:rPr>
                <w:rFonts w:ascii="Century Gothic" w:eastAsia="Times New Roman" w:hAnsi="Century Gothic" w:cstheme="minorHAnsi"/>
                <w:color w:val="1F1A17"/>
                <w:sz w:val="24"/>
                <w:szCs w:val="24"/>
                <w:lang w:eastAsia="fr-FR"/>
              </w:rPr>
              <w:t xml:space="preserve"> :</w:t>
            </w:r>
          </w:p>
          <w:p w:rsidR="00EB6961" w:rsidRPr="000669B3" w:rsidRDefault="008D4F90" w:rsidP="00F90CF7">
            <w:pPr>
              <w:ind w:left="535" w:hanging="535"/>
              <w:rPr>
                <w:rFonts w:ascii="Century Gothic" w:eastAsia="Times New Roman" w:hAnsi="Century Gothic" w:cstheme="minorHAnsi"/>
                <w:color w:val="1F1A17"/>
                <w:sz w:val="24"/>
                <w:szCs w:val="24"/>
                <w:lang w:eastAsia="fr-FR"/>
              </w:rPr>
            </w:pPr>
            <w:r w:rsidRPr="000669B3">
              <w:rPr>
                <w:rFonts w:ascii="Century Gothic" w:eastAsia="Times New Roman" w:hAnsi="Century Gothic" w:cstheme="minorHAnsi"/>
                <w:color w:val="1F1A17"/>
                <w:sz w:val="24"/>
                <w:szCs w:val="24"/>
                <w:lang w:eastAsia="fr-FR"/>
              </w:rPr>
              <w:t xml:space="preserve">-DT2 ≥ 10 ans, sans atteinte </w:t>
            </w:r>
            <w:r w:rsidR="00281378" w:rsidRPr="000669B3">
              <w:rPr>
                <w:rFonts w:ascii="Century Gothic" w:eastAsia="Times New Roman" w:hAnsi="Century Gothic" w:cstheme="minorHAnsi"/>
                <w:color w:val="1F1A17"/>
                <w:sz w:val="24"/>
                <w:szCs w:val="24"/>
                <w:lang w:eastAsia="fr-FR"/>
              </w:rPr>
              <w:t>d’organe (</w:t>
            </w:r>
            <w:r w:rsidRPr="000669B3">
              <w:rPr>
                <w:rFonts w:ascii="Century Gothic" w:eastAsia="Times New Roman" w:hAnsi="Century Gothic" w:cstheme="minorHAnsi"/>
                <w:color w:val="1F1A17"/>
                <w:sz w:val="24"/>
                <w:szCs w:val="24"/>
                <w:lang w:eastAsia="fr-FR"/>
              </w:rPr>
              <w:t>1</w:t>
            </w:r>
            <w:r w:rsidR="00281378" w:rsidRPr="000669B3">
              <w:rPr>
                <w:rFonts w:ascii="Century Gothic" w:eastAsia="Times New Roman" w:hAnsi="Century Gothic" w:cstheme="minorHAnsi"/>
                <w:color w:val="1F1A17"/>
                <w:sz w:val="24"/>
                <w:szCs w:val="24"/>
                <w:lang w:eastAsia="fr-FR"/>
              </w:rPr>
              <w:t xml:space="preserve">), </w:t>
            </w:r>
            <w:r w:rsidRPr="000669B3">
              <w:rPr>
                <w:rFonts w:ascii="Century Gothic" w:eastAsia="Times New Roman" w:hAnsi="Century Gothic" w:cstheme="minorHAnsi"/>
                <w:color w:val="1F1A17"/>
                <w:sz w:val="24"/>
                <w:szCs w:val="24"/>
                <w:lang w:eastAsia="fr-FR"/>
              </w:rPr>
              <w:t xml:space="preserve">mais avec au moins un </w:t>
            </w:r>
            <w:r w:rsidR="00281378" w:rsidRPr="000669B3">
              <w:rPr>
                <w:rFonts w:ascii="Century Gothic" w:eastAsia="Times New Roman" w:hAnsi="Century Gothic" w:cstheme="minorHAnsi"/>
                <w:color w:val="1F1A17"/>
                <w:sz w:val="24"/>
                <w:szCs w:val="24"/>
                <w:lang w:eastAsia="fr-FR"/>
              </w:rPr>
              <w:t>FRCV (</w:t>
            </w:r>
            <w:r w:rsidRPr="000669B3">
              <w:rPr>
                <w:rFonts w:ascii="Century Gothic" w:eastAsia="Times New Roman" w:hAnsi="Century Gothic" w:cstheme="minorHAnsi"/>
                <w:color w:val="1F1A17"/>
                <w:sz w:val="24"/>
                <w:szCs w:val="24"/>
                <w:lang w:eastAsia="fr-FR"/>
              </w:rPr>
              <w:t xml:space="preserve">2) </w:t>
            </w:r>
          </w:p>
        </w:tc>
      </w:tr>
      <w:tr w:rsidR="007C6FF8" w:rsidRPr="000669B3" w:rsidTr="00281378">
        <w:trPr>
          <w:trHeight w:val="510"/>
          <w:jc w:val="center"/>
        </w:trPr>
        <w:tc>
          <w:tcPr>
            <w:tcW w:w="3051" w:type="dxa"/>
            <w:shd w:val="clear" w:color="auto" w:fill="E7E6E6" w:themeFill="background2"/>
          </w:tcPr>
          <w:p w:rsidR="007C6FF8" w:rsidRPr="000669B3" w:rsidRDefault="007C6FF8" w:rsidP="00F90CF7">
            <w:pPr>
              <w:rPr>
                <w:rFonts w:ascii="Century Gothic" w:eastAsia="Times New Roman" w:hAnsi="Century Gothic" w:cstheme="minorHAnsi"/>
                <w:color w:val="1F1A17"/>
                <w:sz w:val="24"/>
                <w:szCs w:val="24"/>
                <w:lang w:eastAsia="fr-FR"/>
              </w:rPr>
            </w:pPr>
          </w:p>
        </w:tc>
        <w:tc>
          <w:tcPr>
            <w:tcW w:w="6045" w:type="dxa"/>
            <w:shd w:val="clear" w:color="auto" w:fill="A6A6A6" w:themeFill="background1" w:themeFillShade="A6"/>
          </w:tcPr>
          <w:p w:rsidR="007C6FF8" w:rsidRPr="000669B3" w:rsidRDefault="00B3698E" w:rsidP="00F90CF7">
            <w:pPr>
              <w:rPr>
                <w:rFonts w:ascii="Century Gothic" w:eastAsia="Times New Roman" w:hAnsi="Century Gothic" w:cstheme="minorHAnsi"/>
                <w:b/>
                <w:bCs/>
                <w:color w:val="1F1A17"/>
                <w:sz w:val="24"/>
                <w:szCs w:val="24"/>
                <w:lang w:eastAsia="fr-FR"/>
              </w:rPr>
            </w:pPr>
            <w:r w:rsidRPr="000669B3">
              <w:rPr>
                <w:rFonts w:ascii="Century Gothic" w:eastAsia="Times New Roman" w:hAnsi="Century Gothic" w:cstheme="minorHAnsi"/>
                <w:b/>
                <w:bCs/>
                <w:color w:val="1F1A17"/>
                <w:sz w:val="24"/>
                <w:szCs w:val="24"/>
                <w:lang w:eastAsia="fr-FR"/>
              </w:rPr>
              <w:t>Risque modéré</w:t>
            </w:r>
          </w:p>
          <w:p w:rsidR="00B3698E" w:rsidRPr="000669B3" w:rsidRDefault="00B3698E" w:rsidP="00F90CF7">
            <w:pPr>
              <w:rPr>
                <w:rFonts w:ascii="Century Gothic" w:eastAsia="Times New Roman" w:hAnsi="Century Gothic" w:cstheme="minorHAnsi"/>
                <w:b/>
                <w:bCs/>
                <w:color w:val="1F1A17"/>
                <w:sz w:val="24"/>
                <w:szCs w:val="24"/>
                <w:lang w:eastAsia="fr-FR"/>
              </w:rPr>
            </w:pPr>
            <w:r w:rsidRPr="000669B3">
              <w:rPr>
                <w:rFonts w:ascii="Century Gothic" w:eastAsia="Times New Roman" w:hAnsi="Century Gothic" w:cstheme="minorHAnsi"/>
                <w:b/>
                <w:bCs/>
                <w:color w:val="1F1A17"/>
                <w:sz w:val="24"/>
                <w:szCs w:val="24"/>
                <w:lang w:eastAsia="fr-FR"/>
              </w:rPr>
              <w:t>DT2 ≤ 50ans avec une durée de</w:t>
            </w:r>
            <w:r w:rsidR="008F3CA9" w:rsidRPr="000669B3">
              <w:rPr>
                <w:rFonts w:ascii="Century Gothic" w:eastAsia="Times New Roman" w:hAnsi="Century Gothic" w:cstheme="minorHAnsi"/>
                <w:b/>
                <w:bCs/>
                <w:color w:val="1F1A17"/>
                <w:sz w:val="24"/>
                <w:szCs w:val="24"/>
                <w:lang w:eastAsia="fr-FR"/>
              </w:rPr>
              <w:t xml:space="preserve"> diabète &lt; 10 ans sans autres F</w:t>
            </w:r>
            <w:r w:rsidRPr="000669B3">
              <w:rPr>
                <w:rFonts w:ascii="Century Gothic" w:eastAsia="Times New Roman" w:hAnsi="Century Gothic" w:cstheme="minorHAnsi"/>
                <w:b/>
                <w:bCs/>
                <w:color w:val="1F1A17"/>
                <w:sz w:val="24"/>
                <w:szCs w:val="24"/>
                <w:lang w:eastAsia="fr-FR"/>
              </w:rPr>
              <w:t>R</w:t>
            </w:r>
            <w:r w:rsidR="008F3CA9" w:rsidRPr="000669B3">
              <w:rPr>
                <w:rFonts w:ascii="Century Gothic" w:eastAsia="Times New Roman" w:hAnsi="Century Gothic" w:cstheme="minorHAnsi"/>
                <w:b/>
                <w:bCs/>
                <w:color w:val="1F1A17"/>
                <w:sz w:val="24"/>
                <w:szCs w:val="24"/>
                <w:lang w:eastAsia="fr-FR"/>
              </w:rPr>
              <w:t>CV</w:t>
            </w:r>
            <w:r w:rsidRPr="000669B3">
              <w:rPr>
                <w:rFonts w:ascii="Century Gothic" w:eastAsia="Times New Roman" w:hAnsi="Century Gothic" w:cstheme="minorHAnsi"/>
                <w:b/>
                <w:bCs/>
                <w:color w:val="1F1A17"/>
                <w:sz w:val="24"/>
                <w:szCs w:val="24"/>
                <w:lang w:eastAsia="fr-FR"/>
              </w:rPr>
              <w:t xml:space="preserve"> ni atteinte d’organes cibles</w:t>
            </w:r>
          </w:p>
        </w:tc>
      </w:tr>
    </w:tbl>
    <w:p w:rsidR="005E32CB" w:rsidRDefault="005E32CB" w:rsidP="00F90CF7">
      <w:pPr>
        <w:spacing w:after="120" w:line="240" w:lineRule="auto"/>
        <w:ind w:right="-166"/>
        <w:rPr>
          <w:rFonts w:ascii="Century Gothic" w:hAnsi="Century Gothic"/>
        </w:rPr>
      </w:pPr>
    </w:p>
    <w:p w:rsidR="00EB6961" w:rsidRPr="000669B3" w:rsidRDefault="00281378" w:rsidP="005E32CB">
      <w:pPr>
        <w:spacing w:after="120" w:line="240" w:lineRule="auto"/>
        <w:ind w:left="708" w:right="-166" w:firstLine="708"/>
        <w:rPr>
          <w:rFonts w:ascii="Century Gothic" w:hAnsi="Century Gothic"/>
        </w:rPr>
      </w:pPr>
      <w:r w:rsidRPr="000669B3">
        <w:rPr>
          <w:rFonts w:ascii="Century Gothic" w:hAnsi="Century Gothic"/>
        </w:rPr>
        <w:t xml:space="preserve"> (</w:t>
      </w:r>
      <w:r w:rsidR="005A3A9E" w:rsidRPr="000669B3">
        <w:rPr>
          <w:rFonts w:ascii="Century Gothic" w:hAnsi="Century Gothic"/>
        </w:rPr>
        <w:t>1) : Protéinurie</w:t>
      </w:r>
      <w:r w:rsidR="008D4F90" w:rsidRPr="000669B3">
        <w:rPr>
          <w:rFonts w:ascii="Century Gothic" w:hAnsi="Century Gothic"/>
        </w:rPr>
        <w:t>, DFG&lt;30m</w:t>
      </w:r>
      <w:r w:rsidR="00F90CF7" w:rsidRPr="000669B3">
        <w:rPr>
          <w:rFonts w:ascii="Century Gothic" w:hAnsi="Century Gothic"/>
        </w:rPr>
        <w:t>l</w:t>
      </w:r>
      <w:r w:rsidR="008D4F90" w:rsidRPr="000669B3">
        <w:rPr>
          <w:rFonts w:ascii="Century Gothic" w:hAnsi="Century Gothic"/>
        </w:rPr>
        <w:t>/min/1,73m</w:t>
      </w:r>
      <w:r w:rsidR="008D4F90" w:rsidRPr="000669B3">
        <w:rPr>
          <w:rFonts w:ascii="Century Gothic" w:hAnsi="Century Gothic"/>
          <w:vertAlign w:val="superscript"/>
        </w:rPr>
        <w:t>2</w:t>
      </w:r>
      <w:r w:rsidR="008D4F90" w:rsidRPr="000669B3">
        <w:rPr>
          <w:rFonts w:ascii="Century Gothic" w:hAnsi="Century Gothic"/>
        </w:rPr>
        <w:t>, HVG ou rétinopathie.</w:t>
      </w:r>
    </w:p>
    <w:p w:rsidR="00EB6961" w:rsidRPr="000669B3" w:rsidRDefault="008D4F90" w:rsidP="00660194">
      <w:pPr>
        <w:spacing w:after="120" w:line="240" w:lineRule="auto"/>
        <w:ind w:left="708" w:firstLine="708"/>
        <w:rPr>
          <w:rFonts w:ascii="Century Gothic" w:hAnsi="Century Gothic"/>
        </w:rPr>
      </w:pPr>
      <w:r w:rsidRPr="000669B3">
        <w:rPr>
          <w:rFonts w:ascii="Century Gothic" w:hAnsi="Century Gothic"/>
        </w:rPr>
        <w:t>(2</w:t>
      </w:r>
      <w:r w:rsidR="005A3A9E" w:rsidRPr="000669B3">
        <w:rPr>
          <w:rFonts w:ascii="Century Gothic" w:hAnsi="Century Gothic"/>
        </w:rPr>
        <w:t>) : Âge</w:t>
      </w:r>
      <w:r w:rsidRPr="000669B3">
        <w:rPr>
          <w:rFonts w:ascii="Century Gothic" w:hAnsi="Century Gothic"/>
        </w:rPr>
        <w:t xml:space="preserve">, HTA, dyslipidémie, tabagisme, obésité. </w:t>
      </w:r>
    </w:p>
    <w:p w:rsidR="007C6FF8" w:rsidRPr="000669B3" w:rsidRDefault="007C6FF8" w:rsidP="00F90CF7">
      <w:pPr>
        <w:spacing w:after="120" w:line="240" w:lineRule="auto"/>
        <w:rPr>
          <w:rFonts w:ascii="Century Gothic" w:hAnsi="Century Gothic"/>
        </w:rPr>
      </w:pPr>
      <w:r w:rsidRPr="000669B3">
        <w:rPr>
          <w:rFonts w:ascii="Century Gothic" w:hAnsi="Century Gothic"/>
        </w:rPr>
        <w:t xml:space="preserve">                             *AVC, Infarctus du myocarde (IDM)Artériopathie Oblitérante des Membres Inférieu</w:t>
      </w:r>
      <w:r w:rsidR="008F3CA9" w:rsidRPr="000669B3">
        <w:rPr>
          <w:rFonts w:ascii="Century Gothic" w:hAnsi="Century Gothic"/>
        </w:rPr>
        <w:t>rs</w:t>
      </w:r>
      <w:r w:rsidRPr="000669B3">
        <w:rPr>
          <w:rFonts w:ascii="Century Gothic" w:hAnsi="Century Gothic"/>
        </w:rPr>
        <w:t xml:space="preserve"> (AOMI)</w:t>
      </w:r>
      <w:r w:rsidR="00B3698E" w:rsidRPr="000669B3">
        <w:rPr>
          <w:rFonts w:ascii="Century Gothic" w:hAnsi="Century Gothic"/>
        </w:rPr>
        <w:t>, insuffisance cardiaque (IC</w:t>
      </w:r>
      <w:r w:rsidR="00C4410A" w:rsidRPr="000669B3">
        <w:rPr>
          <w:rFonts w:ascii="Century Gothic" w:hAnsi="Century Gothic"/>
        </w:rPr>
        <w:t>)</w:t>
      </w:r>
    </w:p>
    <w:p w:rsidR="00C77856" w:rsidRPr="000669B3" w:rsidRDefault="00C77856" w:rsidP="00F90CF7">
      <w:pPr>
        <w:spacing w:after="120" w:line="240" w:lineRule="auto"/>
        <w:rPr>
          <w:rFonts w:ascii="Century Gothic" w:hAnsi="Century Gothic"/>
        </w:rPr>
      </w:pPr>
    </w:p>
    <w:p w:rsidR="009433E9" w:rsidRPr="000669B3" w:rsidRDefault="005640AA" w:rsidP="0039755D">
      <w:pPr>
        <w:pStyle w:val="Titre1"/>
        <w:spacing w:before="120" w:after="120"/>
        <w:rPr>
          <w:rFonts w:ascii="Century Gothic" w:hAnsi="Century Gothic"/>
          <w:color w:val="auto"/>
        </w:rPr>
      </w:pPr>
      <w:bookmarkStart w:id="17" w:name="_Toc134030962"/>
      <w:r w:rsidRPr="000669B3">
        <w:rPr>
          <w:rFonts w:ascii="Century Gothic" w:hAnsi="Century Gothic"/>
          <w:color w:val="auto"/>
        </w:rPr>
        <w:lastRenderedPageBreak/>
        <w:t>I</w:t>
      </w:r>
      <w:r w:rsidR="00175246" w:rsidRPr="000669B3">
        <w:rPr>
          <w:rFonts w:ascii="Century Gothic" w:hAnsi="Century Gothic"/>
          <w:color w:val="auto"/>
        </w:rPr>
        <w:t>I</w:t>
      </w:r>
      <w:r w:rsidRPr="000669B3">
        <w:rPr>
          <w:rFonts w:ascii="Century Gothic" w:hAnsi="Century Gothic"/>
          <w:color w:val="auto"/>
        </w:rPr>
        <w:t>-</w:t>
      </w:r>
      <w:r w:rsidR="00914842" w:rsidRPr="000669B3">
        <w:rPr>
          <w:rFonts w:ascii="Century Gothic" w:hAnsi="Century Gothic"/>
          <w:color w:val="auto"/>
        </w:rPr>
        <w:t xml:space="preserve">3 </w:t>
      </w:r>
      <w:r w:rsidR="00457086" w:rsidRPr="000669B3">
        <w:rPr>
          <w:rFonts w:ascii="Century Gothic" w:hAnsi="Century Gothic"/>
          <w:color w:val="auto"/>
        </w:rPr>
        <w:t>ORGANISATION DES SOINS CURATIFS</w:t>
      </w:r>
      <w:bookmarkEnd w:id="17"/>
      <w:r w:rsidR="00457086" w:rsidRPr="000669B3">
        <w:rPr>
          <w:rFonts w:ascii="Century Gothic" w:hAnsi="Century Gothic"/>
          <w:color w:val="auto"/>
        </w:rPr>
        <w:t> </w:t>
      </w:r>
    </w:p>
    <w:p w:rsidR="00C77856" w:rsidRPr="000669B3" w:rsidRDefault="00C77856" w:rsidP="00C77856">
      <w:pPr>
        <w:rPr>
          <w:rFonts w:ascii="Century Gothic" w:hAnsi="Century Gothic"/>
          <w:lang w:eastAsia="fr-FR"/>
        </w:rPr>
      </w:pPr>
    </w:p>
    <w:p w:rsidR="007E4640" w:rsidRPr="000669B3" w:rsidRDefault="00C252EE" w:rsidP="000F1368">
      <w:pPr>
        <w:spacing w:after="0"/>
        <w:ind w:right="-428"/>
        <w:jc w:val="both"/>
        <w:rPr>
          <w:rFonts w:ascii="Century Gothic" w:hAnsi="Century Gothic" w:cstheme="minorHAnsi"/>
          <w:sz w:val="24"/>
          <w:szCs w:val="24"/>
        </w:rPr>
      </w:pPr>
      <w:r w:rsidRPr="000669B3">
        <w:rPr>
          <w:rFonts w:ascii="Century Gothic" w:hAnsi="Century Gothic" w:cstheme="minorHAnsi"/>
          <w:sz w:val="24"/>
          <w:szCs w:val="24"/>
        </w:rPr>
        <w:t xml:space="preserve">Le tableau ci-après précise le personnel et l’équipement </w:t>
      </w:r>
      <w:r w:rsidR="00BD6475" w:rsidRPr="000669B3">
        <w:rPr>
          <w:rFonts w:ascii="Century Gothic" w:hAnsi="Century Gothic" w:cstheme="minorHAnsi"/>
          <w:sz w:val="24"/>
          <w:szCs w:val="24"/>
        </w:rPr>
        <w:t>minimum</w:t>
      </w:r>
      <w:r w:rsidRPr="000669B3">
        <w:rPr>
          <w:rFonts w:ascii="Century Gothic" w:hAnsi="Century Gothic" w:cstheme="minorHAnsi"/>
          <w:sz w:val="24"/>
          <w:szCs w:val="24"/>
        </w:rPr>
        <w:t xml:space="preserve"> requis à chaque niveau de santé.</w:t>
      </w:r>
    </w:p>
    <w:p w:rsidR="00F56152" w:rsidRPr="000669B3" w:rsidRDefault="00C252EE" w:rsidP="000F1368">
      <w:pPr>
        <w:jc w:val="both"/>
        <w:rPr>
          <w:rFonts w:ascii="Century Gothic" w:hAnsi="Century Gothic" w:cstheme="minorHAnsi"/>
          <w:sz w:val="24"/>
          <w:szCs w:val="24"/>
        </w:rPr>
      </w:pPr>
      <w:r w:rsidRPr="000669B3">
        <w:rPr>
          <w:rFonts w:ascii="Century Gothic" w:hAnsi="Century Gothic" w:cstheme="minorHAnsi"/>
          <w:sz w:val="24"/>
          <w:szCs w:val="24"/>
        </w:rPr>
        <w:t>Pour rappel</w:t>
      </w:r>
      <w:r w:rsidR="007E4640" w:rsidRPr="000669B3">
        <w:rPr>
          <w:rFonts w:ascii="Century Gothic" w:hAnsi="Century Gothic" w:cstheme="minorHAnsi"/>
          <w:sz w:val="24"/>
          <w:szCs w:val="24"/>
        </w:rPr>
        <w:t>,</w:t>
      </w:r>
      <w:r w:rsidRPr="000669B3">
        <w:rPr>
          <w:rFonts w:ascii="Century Gothic" w:hAnsi="Century Gothic" w:cstheme="minorHAnsi"/>
          <w:sz w:val="24"/>
          <w:szCs w:val="24"/>
        </w:rPr>
        <w:t xml:space="preserve"> le niveau primaire du versant prestataire de la pyramide sanitaire comprend</w:t>
      </w:r>
      <w:r w:rsidR="00715363" w:rsidRPr="000669B3">
        <w:rPr>
          <w:rFonts w:ascii="Century Gothic" w:hAnsi="Century Gothic" w:cstheme="minorHAnsi"/>
          <w:sz w:val="24"/>
          <w:szCs w:val="24"/>
          <w:lang w:eastAsia="fr-FR"/>
        </w:rPr>
        <w:t xml:space="preserve">les Etablissements sanitaires de premier contact </w:t>
      </w:r>
      <w:r w:rsidR="00C4410A" w:rsidRPr="000669B3">
        <w:rPr>
          <w:rFonts w:ascii="Century Gothic" w:hAnsi="Century Gothic" w:cstheme="minorHAnsi"/>
          <w:sz w:val="24"/>
          <w:szCs w:val="24"/>
          <w:lang w:eastAsia="fr-FR"/>
        </w:rPr>
        <w:t>(</w:t>
      </w:r>
      <w:r w:rsidR="00715363" w:rsidRPr="000669B3">
        <w:rPr>
          <w:rFonts w:ascii="Century Gothic" w:hAnsi="Century Gothic" w:cstheme="minorHAnsi"/>
          <w:sz w:val="24"/>
          <w:szCs w:val="24"/>
          <w:lang w:eastAsia="fr-FR"/>
        </w:rPr>
        <w:t>ESPC</w:t>
      </w:r>
      <w:r w:rsidR="00C4410A" w:rsidRPr="000669B3">
        <w:rPr>
          <w:rFonts w:ascii="Century Gothic" w:hAnsi="Century Gothic" w:cstheme="minorHAnsi"/>
          <w:sz w:val="24"/>
          <w:szCs w:val="24"/>
          <w:lang w:eastAsia="fr-FR"/>
        </w:rPr>
        <w:t>)</w:t>
      </w:r>
      <w:r w:rsidR="00715363" w:rsidRPr="000669B3">
        <w:rPr>
          <w:rFonts w:ascii="Century Gothic" w:hAnsi="Century Gothic" w:cstheme="minorHAnsi"/>
          <w:sz w:val="24"/>
          <w:szCs w:val="24"/>
        </w:rPr>
        <w:t xml:space="preserve"> à savoir</w:t>
      </w:r>
      <w:r w:rsidRPr="000669B3">
        <w:rPr>
          <w:rFonts w:ascii="Century Gothic" w:hAnsi="Century Gothic" w:cstheme="minorHAnsi"/>
          <w:sz w:val="24"/>
          <w:szCs w:val="24"/>
        </w:rPr>
        <w:t xml:space="preserve"> les </w:t>
      </w:r>
      <w:r w:rsidR="008F3CA9" w:rsidRPr="000669B3">
        <w:rPr>
          <w:rFonts w:ascii="Century Gothic" w:hAnsi="Century Gothic" w:cstheme="minorHAnsi"/>
          <w:sz w:val="24"/>
          <w:szCs w:val="24"/>
        </w:rPr>
        <w:t>dispensaires ruraux</w:t>
      </w:r>
      <w:r w:rsidR="001A49F1" w:rsidRPr="000669B3">
        <w:rPr>
          <w:rFonts w:ascii="Century Gothic" w:hAnsi="Century Gothic" w:cstheme="minorHAnsi"/>
          <w:sz w:val="24"/>
          <w:szCs w:val="24"/>
        </w:rPr>
        <w:t xml:space="preserve"> (DR)</w:t>
      </w:r>
      <w:r w:rsidR="008F3CA9" w:rsidRPr="000669B3">
        <w:rPr>
          <w:rFonts w:ascii="Century Gothic" w:hAnsi="Century Gothic" w:cstheme="minorHAnsi"/>
          <w:sz w:val="24"/>
          <w:szCs w:val="24"/>
        </w:rPr>
        <w:t>, les dispensaires urbains</w:t>
      </w:r>
      <w:r w:rsidR="001A49F1" w:rsidRPr="000669B3">
        <w:rPr>
          <w:rFonts w:ascii="Century Gothic" w:hAnsi="Century Gothic" w:cstheme="minorHAnsi"/>
          <w:sz w:val="24"/>
          <w:szCs w:val="24"/>
        </w:rPr>
        <w:t xml:space="preserve"> (DU)</w:t>
      </w:r>
      <w:r w:rsidR="008F3CA9" w:rsidRPr="000669B3">
        <w:rPr>
          <w:rFonts w:ascii="Century Gothic" w:hAnsi="Century Gothic" w:cstheme="minorHAnsi"/>
          <w:sz w:val="24"/>
          <w:szCs w:val="24"/>
        </w:rPr>
        <w:t xml:space="preserve">, les </w:t>
      </w:r>
      <w:r w:rsidRPr="000669B3">
        <w:rPr>
          <w:rFonts w:ascii="Century Gothic" w:hAnsi="Century Gothic" w:cstheme="minorHAnsi"/>
          <w:sz w:val="24"/>
          <w:szCs w:val="24"/>
        </w:rPr>
        <w:t>centres de santé ruraux (CSR), les centres de santé urbaine (CSU), les centres de santé urbains spécialisés (CSUS) et les formations sanitaires urbaines (FSU</w:t>
      </w:r>
      <w:r w:rsidR="00AE499F" w:rsidRPr="000669B3">
        <w:rPr>
          <w:rFonts w:ascii="Century Gothic" w:hAnsi="Century Gothic" w:cstheme="minorHAnsi"/>
          <w:sz w:val="24"/>
          <w:szCs w:val="24"/>
        </w:rPr>
        <w:t>)</w:t>
      </w:r>
      <w:r w:rsidR="00C4410A" w:rsidRPr="000669B3">
        <w:rPr>
          <w:rFonts w:ascii="Century Gothic" w:hAnsi="Century Gothic" w:cstheme="minorHAnsi"/>
          <w:sz w:val="24"/>
          <w:szCs w:val="24"/>
        </w:rPr>
        <w:t>.</w:t>
      </w:r>
      <w:r w:rsidR="00AE499F" w:rsidRPr="000669B3">
        <w:rPr>
          <w:rFonts w:ascii="Century Gothic" w:hAnsi="Century Gothic" w:cstheme="minorHAnsi"/>
          <w:sz w:val="24"/>
          <w:szCs w:val="24"/>
        </w:rPr>
        <w:t xml:space="preserve">  </w:t>
      </w:r>
      <w:r w:rsidR="00C4410A" w:rsidRPr="000669B3">
        <w:rPr>
          <w:rFonts w:ascii="Century Gothic" w:hAnsi="Century Gothic" w:cstheme="minorHAnsi"/>
          <w:sz w:val="24"/>
          <w:szCs w:val="24"/>
        </w:rPr>
        <w:t>L</w:t>
      </w:r>
      <w:r w:rsidR="00AE499F" w:rsidRPr="000669B3">
        <w:rPr>
          <w:rFonts w:ascii="Century Gothic" w:hAnsi="Century Gothic" w:cstheme="minorHAnsi"/>
          <w:sz w:val="24"/>
          <w:szCs w:val="24"/>
        </w:rPr>
        <w:t xml:space="preserve">e </w:t>
      </w:r>
      <w:r w:rsidRPr="000669B3">
        <w:rPr>
          <w:rFonts w:ascii="Century Gothic" w:hAnsi="Century Gothic" w:cstheme="minorHAnsi"/>
          <w:sz w:val="24"/>
          <w:szCs w:val="24"/>
        </w:rPr>
        <w:t>niveau secondaire</w:t>
      </w:r>
      <w:r w:rsidR="00AE499F" w:rsidRPr="000669B3">
        <w:rPr>
          <w:rFonts w:ascii="Century Gothic" w:hAnsi="Century Gothic" w:cstheme="minorHAnsi"/>
          <w:sz w:val="24"/>
          <w:szCs w:val="24"/>
        </w:rPr>
        <w:t>, quant à lui,</w:t>
      </w:r>
      <w:r w:rsidRPr="000669B3">
        <w:rPr>
          <w:rFonts w:ascii="Century Gothic" w:hAnsi="Century Gothic" w:cstheme="minorHAnsi"/>
          <w:sz w:val="24"/>
          <w:szCs w:val="24"/>
        </w:rPr>
        <w:t xml:space="preserve"> comprend les hôpitaux généraux (HG)</w:t>
      </w:r>
      <w:r w:rsidR="00B97ACB" w:rsidRPr="000669B3">
        <w:rPr>
          <w:rFonts w:ascii="Century Gothic" w:hAnsi="Century Gothic" w:cstheme="minorHAnsi"/>
          <w:sz w:val="24"/>
          <w:szCs w:val="24"/>
        </w:rPr>
        <w:t>et</w:t>
      </w:r>
      <w:r w:rsidRPr="000669B3">
        <w:rPr>
          <w:rFonts w:ascii="Century Gothic" w:hAnsi="Century Gothic" w:cstheme="minorHAnsi"/>
          <w:sz w:val="24"/>
          <w:szCs w:val="24"/>
        </w:rPr>
        <w:t xml:space="preserve"> les centres hospitaliers régionaux (CHR</w:t>
      </w:r>
      <w:r w:rsidR="00995D1D" w:rsidRPr="000669B3">
        <w:rPr>
          <w:rFonts w:ascii="Century Gothic" w:hAnsi="Century Gothic" w:cstheme="minorHAnsi"/>
          <w:bCs/>
          <w:sz w:val="24"/>
          <w:szCs w:val="24"/>
        </w:rPr>
        <w:t>)</w:t>
      </w:r>
      <w:r w:rsidR="00E350C9" w:rsidRPr="000669B3">
        <w:rPr>
          <w:rFonts w:ascii="Century Gothic" w:eastAsia="Times New Roman" w:hAnsi="Century Gothic" w:cstheme="minorHAnsi"/>
          <w:color w:val="1F1A17"/>
          <w:sz w:val="24"/>
          <w:szCs w:val="24"/>
          <w:lang w:eastAsia="fr-FR"/>
        </w:rPr>
        <w:t>[</w:t>
      </w:r>
      <w:r w:rsidR="00E350C9" w:rsidRPr="000669B3">
        <w:rPr>
          <w:rFonts w:ascii="Century Gothic" w:eastAsia="Times New Roman" w:hAnsi="Century Gothic" w:cstheme="minorHAnsi"/>
          <w:b/>
          <w:color w:val="1F1A17"/>
          <w:sz w:val="24"/>
          <w:szCs w:val="24"/>
          <w:lang w:eastAsia="fr-FR"/>
        </w:rPr>
        <w:t>9</w:t>
      </w:r>
      <w:r w:rsidR="00E350C9" w:rsidRPr="000669B3">
        <w:rPr>
          <w:rFonts w:ascii="Century Gothic" w:eastAsia="Times New Roman" w:hAnsi="Century Gothic" w:cstheme="minorHAnsi"/>
          <w:color w:val="1F1A17"/>
          <w:sz w:val="24"/>
          <w:szCs w:val="24"/>
          <w:lang w:eastAsia="fr-FR"/>
        </w:rPr>
        <w:t>]</w:t>
      </w:r>
      <w:r w:rsidR="00F90CF7" w:rsidRPr="000669B3">
        <w:rPr>
          <w:rFonts w:ascii="Century Gothic" w:eastAsia="Times New Roman" w:hAnsi="Century Gothic" w:cstheme="minorHAnsi"/>
          <w:color w:val="1F1A17"/>
          <w:sz w:val="24"/>
          <w:szCs w:val="24"/>
          <w:lang w:eastAsia="fr-FR"/>
        </w:rPr>
        <w:t>.</w:t>
      </w:r>
    </w:p>
    <w:p w:rsidR="00505D0C" w:rsidRPr="000669B3" w:rsidRDefault="00F735DD" w:rsidP="00F735DD">
      <w:pPr>
        <w:pStyle w:val="Lgende"/>
        <w:rPr>
          <w:rFonts w:ascii="Century Gothic" w:hAnsi="Century Gothic" w:cstheme="minorHAnsi"/>
          <w:b/>
          <w:color w:val="1F1A17"/>
          <w:sz w:val="24"/>
          <w:szCs w:val="24"/>
        </w:rPr>
      </w:pPr>
      <w:bookmarkStart w:id="18" w:name="_Toc133946809"/>
      <w:r w:rsidRPr="005B0789">
        <w:rPr>
          <w:rFonts w:ascii="Century Gothic" w:hAnsi="Century Gothic" w:cstheme="minorHAnsi"/>
          <w:b/>
          <w:iCs w:val="0"/>
          <w:color w:val="auto"/>
          <w:sz w:val="20"/>
          <w:szCs w:val="24"/>
          <w:u w:val="single"/>
        </w:rPr>
        <w:t>Table</w:t>
      </w:r>
      <w:bookmarkStart w:id="19" w:name="_GoBack"/>
      <w:bookmarkEnd w:id="19"/>
      <w:r w:rsidRPr="005B0789">
        <w:rPr>
          <w:rFonts w:ascii="Century Gothic" w:hAnsi="Century Gothic" w:cstheme="minorHAnsi"/>
          <w:b/>
          <w:iCs w:val="0"/>
          <w:color w:val="auto"/>
          <w:sz w:val="20"/>
          <w:szCs w:val="24"/>
          <w:u w:val="single"/>
        </w:rPr>
        <w:t xml:space="preserve">au </w:t>
      </w:r>
      <w:r w:rsidR="008209DC" w:rsidRPr="005B0789">
        <w:rPr>
          <w:rFonts w:ascii="Century Gothic" w:hAnsi="Century Gothic" w:cstheme="minorHAnsi"/>
          <w:b/>
          <w:iCs w:val="0"/>
          <w:color w:val="auto"/>
          <w:sz w:val="20"/>
          <w:szCs w:val="24"/>
          <w:u w:val="single"/>
        </w:rPr>
        <w:fldChar w:fldCharType="begin"/>
      </w:r>
      <w:r w:rsidRPr="005B0789">
        <w:rPr>
          <w:rFonts w:ascii="Century Gothic" w:hAnsi="Century Gothic" w:cstheme="minorHAnsi"/>
          <w:b/>
          <w:iCs w:val="0"/>
          <w:color w:val="auto"/>
          <w:sz w:val="20"/>
          <w:szCs w:val="24"/>
          <w:u w:val="single"/>
        </w:rPr>
        <w:instrText xml:space="preserve"> SEQ Tableau \* ARABIC </w:instrText>
      </w:r>
      <w:r w:rsidR="008209DC" w:rsidRPr="005B0789">
        <w:rPr>
          <w:rFonts w:ascii="Century Gothic" w:hAnsi="Century Gothic" w:cstheme="minorHAnsi"/>
          <w:b/>
          <w:iCs w:val="0"/>
          <w:color w:val="auto"/>
          <w:sz w:val="20"/>
          <w:szCs w:val="24"/>
          <w:u w:val="single"/>
        </w:rPr>
        <w:fldChar w:fldCharType="separate"/>
      </w:r>
      <w:r w:rsidR="00953C36" w:rsidRPr="005B0789">
        <w:rPr>
          <w:rFonts w:ascii="Century Gothic" w:hAnsi="Century Gothic" w:cstheme="minorHAnsi"/>
          <w:b/>
          <w:iCs w:val="0"/>
          <w:color w:val="auto"/>
          <w:sz w:val="20"/>
          <w:szCs w:val="24"/>
          <w:u w:val="single"/>
        </w:rPr>
        <w:t>2</w:t>
      </w:r>
      <w:r w:rsidR="008209DC" w:rsidRPr="005B0789">
        <w:rPr>
          <w:rFonts w:ascii="Century Gothic" w:hAnsi="Century Gothic" w:cstheme="minorHAnsi"/>
          <w:b/>
          <w:iCs w:val="0"/>
          <w:color w:val="auto"/>
          <w:sz w:val="20"/>
          <w:szCs w:val="24"/>
          <w:u w:val="single"/>
        </w:rPr>
        <w:fldChar w:fldCharType="end"/>
      </w:r>
      <w:r w:rsidRPr="00176224">
        <w:rPr>
          <w:rFonts w:ascii="Century Gothic" w:hAnsi="Century Gothic" w:cstheme="minorHAnsi"/>
          <w:b/>
          <w:iCs w:val="0"/>
          <w:color w:val="auto"/>
          <w:sz w:val="20"/>
          <w:szCs w:val="24"/>
        </w:rPr>
        <w:t>: Personnel et équipement minimum requis à chaque niveau de la pyramide</w:t>
      </w:r>
      <w:r w:rsidR="00AE499F" w:rsidRPr="00F173C2">
        <w:rPr>
          <w:rFonts w:ascii="Century Gothic" w:hAnsi="Century Gothic" w:cstheme="minorHAnsi"/>
          <w:color w:val="1F1A17"/>
          <w:szCs w:val="24"/>
        </w:rPr>
        <w:t>[</w:t>
      </w:r>
      <w:r w:rsidR="00972450" w:rsidRPr="00F173C2">
        <w:rPr>
          <w:rFonts w:ascii="Century Gothic" w:hAnsi="Century Gothic" w:cstheme="minorHAnsi"/>
          <w:b/>
          <w:color w:val="1F1A17"/>
          <w:szCs w:val="24"/>
        </w:rPr>
        <w:t>10</w:t>
      </w:r>
      <w:r w:rsidR="00F173C2" w:rsidRPr="00F173C2">
        <w:rPr>
          <w:rFonts w:ascii="Century Gothic" w:hAnsi="Century Gothic" w:cstheme="minorHAnsi"/>
          <w:b/>
          <w:color w:val="1F1A17"/>
          <w:szCs w:val="24"/>
        </w:rPr>
        <w:t> ; 11</w:t>
      </w:r>
      <w:r w:rsidR="00AE499F" w:rsidRPr="00F173C2">
        <w:rPr>
          <w:rFonts w:ascii="Century Gothic" w:hAnsi="Century Gothic" w:cstheme="minorHAnsi"/>
          <w:color w:val="1F1A17"/>
          <w:szCs w:val="24"/>
        </w:rPr>
        <w:t>]</w:t>
      </w:r>
      <w:bookmarkEnd w:id="18"/>
    </w:p>
    <w:p w:rsidR="00F55359" w:rsidRPr="000669B3" w:rsidRDefault="00F55359" w:rsidP="00B85100">
      <w:pPr>
        <w:spacing w:after="0" w:line="240" w:lineRule="auto"/>
        <w:ind w:left="142"/>
        <w:jc w:val="both"/>
        <w:rPr>
          <w:rFonts w:ascii="Century Gothic" w:hAnsi="Century Gothic" w:cstheme="minorHAnsi"/>
          <w:b/>
          <w:color w:val="1F1A17"/>
          <w:sz w:val="10"/>
          <w:szCs w:val="24"/>
        </w:rPr>
      </w:pPr>
    </w:p>
    <w:tbl>
      <w:tblPr>
        <w:tblStyle w:val="Grilledutableau"/>
        <w:tblW w:w="10489" w:type="dxa"/>
        <w:jc w:val="center"/>
        <w:tblLook w:val="04A0"/>
      </w:tblPr>
      <w:tblGrid>
        <w:gridCol w:w="2263"/>
        <w:gridCol w:w="3828"/>
        <w:gridCol w:w="4398"/>
      </w:tblGrid>
      <w:tr w:rsidR="00505D0C" w:rsidRPr="000669B3" w:rsidTr="001B0D1C">
        <w:trPr>
          <w:jc w:val="center"/>
        </w:trPr>
        <w:tc>
          <w:tcPr>
            <w:tcW w:w="2263" w:type="dxa"/>
            <w:shd w:val="clear" w:color="auto" w:fill="F7CAAC" w:themeFill="accent2" w:themeFillTint="66"/>
            <w:vAlign w:val="center"/>
          </w:tcPr>
          <w:p w:rsidR="00505D0C" w:rsidRPr="000669B3" w:rsidRDefault="00825B76" w:rsidP="00825B76">
            <w:pPr>
              <w:jc w:val="center"/>
              <w:rPr>
                <w:rFonts w:ascii="Century Gothic" w:hAnsi="Century Gothic" w:cstheme="minorHAnsi"/>
                <w:b/>
              </w:rPr>
            </w:pPr>
            <w:r w:rsidRPr="000669B3">
              <w:rPr>
                <w:rFonts w:ascii="Century Gothic" w:hAnsi="Century Gothic" w:cstheme="minorHAnsi"/>
                <w:b/>
              </w:rPr>
              <w:t>NIVEAU DE SANTE</w:t>
            </w:r>
          </w:p>
        </w:tc>
        <w:tc>
          <w:tcPr>
            <w:tcW w:w="3828" w:type="dxa"/>
            <w:shd w:val="clear" w:color="auto" w:fill="F7CAAC" w:themeFill="accent2" w:themeFillTint="66"/>
            <w:vAlign w:val="center"/>
          </w:tcPr>
          <w:p w:rsidR="00505D0C" w:rsidRPr="000669B3" w:rsidRDefault="00825B76" w:rsidP="00825B76">
            <w:pPr>
              <w:jc w:val="center"/>
              <w:rPr>
                <w:rFonts w:ascii="Century Gothic" w:hAnsi="Century Gothic" w:cstheme="minorHAnsi"/>
                <w:b/>
              </w:rPr>
            </w:pPr>
            <w:r w:rsidRPr="000669B3">
              <w:rPr>
                <w:rFonts w:ascii="Century Gothic" w:hAnsi="Century Gothic" w:cstheme="minorHAnsi"/>
                <w:b/>
              </w:rPr>
              <w:t>PERSONNEL</w:t>
            </w:r>
          </w:p>
        </w:tc>
        <w:tc>
          <w:tcPr>
            <w:tcW w:w="4398" w:type="dxa"/>
            <w:shd w:val="clear" w:color="auto" w:fill="F7CAAC" w:themeFill="accent2" w:themeFillTint="66"/>
            <w:vAlign w:val="center"/>
          </w:tcPr>
          <w:p w:rsidR="00505D0C" w:rsidRPr="000669B3" w:rsidRDefault="00825B76" w:rsidP="00825B76">
            <w:pPr>
              <w:jc w:val="center"/>
              <w:rPr>
                <w:rFonts w:ascii="Century Gothic" w:hAnsi="Century Gothic" w:cstheme="minorHAnsi"/>
                <w:b/>
              </w:rPr>
            </w:pPr>
            <w:r w:rsidRPr="000669B3">
              <w:rPr>
                <w:rFonts w:ascii="Century Gothic" w:hAnsi="Century Gothic" w:cstheme="minorHAnsi"/>
                <w:b/>
              </w:rPr>
              <w:t>EQUIPEMENT</w:t>
            </w:r>
          </w:p>
        </w:tc>
      </w:tr>
      <w:tr w:rsidR="00505D0C" w:rsidRPr="000669B3" w:rsidTr="001B0D1C">
        <w:trPr>
          <w:trHeight w:val="4653"/>
          <w:jc w:val="center"/>
        </w:trPr>
        <w:tc>
          <w:tcPr>
            <w:tcW w:w="2263" w:type="dxa"/>
          </w:tcPr>
          <w:p w:rsidR="00505D0C" w:rsidRPr="000669B3" w:rsidRDefault="00505D0C" w:rsidP="009B25C5">
            <w:pPr>
              <w:jc w:val="both"/>
              <w:rPr>
                <w:rFonts w:ascii="Century Gothic" w:hAnsi="Century Gothic" w:cstheme="minorHAnsi"/>
                <w:b/>
              </w:rPr>
            </w:pPr>
            <w:r w:rsidRPr="000669B3">
              <w:rPr>
                <w:rFonts w:ascii="Century Gothic" w:hAnsi="Century Gothic" w:cstheme="minorHAnsi"/>
                <w:b/>
              </w:rPr>
              <w:t>Primaire</w:t>
            </w:r>
          </w:p>
        </w:tc>
        <w:tc>
          <w:tcPr>
            <w:tcW w:w="3828" w:type="dxa"/>
          </w:tcPr>
          <w:p w:rsidR="00D20D0E" w:rsidRPr="000669B3" w:rsidRDefault="00D20D0E" w:rsidP="00C123BF">
            <w:pPr>
              <w:pStyle w:val="Paragraphedeliste"/>
              <w:numPr>
                <w:ilvl w:val="0"/>
                <w:numId w:val="17"/>
              </w:numPr>
              <w:autoSpaceDE w:val="0"/>
              <w:autoSpaceDN w:val="0"/>
              <w:adjustRightInd w:val="0"/>
              <w:spacing w:after="0" w:line="240" w:lineRule="auto"/>
              <w:rPr>
                <w:rFonts w:ascii="Century Gothic" w:hAnsi="Century Gothic" w:cstheme="minorHAnsi"/>
                <w:color w:val="1F1A17"/>
              </w:rPr>
            </w:pPr>
            <w:r w:rsidRPr="000669B3">
              <w:rPr>
                <w:rFonts w:ascii="Century Gothic" w:hAnsi="Century Gothic" w:cstheme="minorHAnsi"/>
                <w:color w:val="1F1A17"/>
              </w:rPr>
              <w:t xml:space="preserve">Médecin généraliste  </w:t>
            </w:r>
          </w:p>
          <w:p w:rsidR="00D20D0E" w:rsidRPr="000669B3" w:rsidRDefault="00505D0C" w:rsidP="00C123BF">
            <w:pPr>
              <w:pStyle w:val="Paragraphedeliste"/>
              <w:numPr>
                <w:ilvl w:val="0"/>
                <w:numId w:val="17"/>
              </w:numPr>
              <w:autoSpaceDE w:val="0"/>
              <w:autoSpaceDN w:val="0"/>
              <w:adjustRightInd w:val="0"/>
              <w:spacing w:after="0" w:line="240" w:lineRule="auto"/>
              <w:rPr>
                <w:rFonts w:ascii="Century Gothic" w:hAnsi="Century Gothic" w:cstheme="minorHAnsi"/>
                <w:color w:val="1F1A17"/>
              </w:rPr>
            </w:pPr>
            <w:r w:rsidRPr="000669B3">
              <w:rPr>
                <w:rFonts w:ascii="Century Gothic" w:hAnsi="Century Gothic" w:cstheme="minorHAnsi"/>
                <w:color w:val="1F1A17"/>
              </w:rPr>
              <w:t>Infirmiers</w:t>
            </w:r>
          </w:p>
          <w:p w:rsidR="004F7DFF" w:rsidRPr="000669B3" w:rsidRDefault="00D20D0E" w:rsidP="00C123BF">
            <w:pPr>
              <w:pStyle w:val="Paragraphedeliste"/>
              <w:numPr>
                <w:ilvl w:val="0"/>
                <w:numId w:val="17"/>
              </w:numPr>
              <w:autoSpaceDE w:val="0"/>
              <w:autoSpaceDN w:val="0"/>
              <w:adjustRightInd w:val="0"/>
              <w:spacing w:after="0" w:line="240" w:lineRule="auto"/>
              <w:rPr>
                <w:rFonts w:ascii="Century Gothic" w:hAnsi="Century Gothic" w:cstheme="minorHAnsi"/>
                <w:color w:val="1F1A17"/>
              </w:rPr>
            </w:pPr>
            <w:r w:rsidRPr="000669B3">
              <w:rPr>
                <w:rFonts w:ascii="Century Gothic" w:hAnsi="Century Gothic" w:cstheme="minorHAnsi"/>
                <w:color w:val="1F1A17"/>
              </w:rPr>
              <w:t>Sage-femme</w:t>
            </w:r>
          </w:p>
          <w:p w:rsidR="00616311" w:rsidRPr="000669B3" w:rsidRDefault="004271BE" w:rsidP="00C123BF">
            <w:pPr>
              <w:pStyle w:val="Paragraphedeliste"/>
              <w:numPr>
                <w:ilvl w:val="0"/>
                <w:numId w:val="17"/>
              </w:numPr>
              <w:autoSpaceDE w:val="0"/>
              <w:autoSpaceDN w:val="0"/>
              <w:adjustRightInd w:val="0"/>
              <w:spacing w:after="0" w:line="240" w:lineRule="auto"/>
              <w:rPr>
                <w:rFonts w:ascii="Century Gothic" w:hAnsi="Century Gothic" w:cstheme="minorHAnsi"/>
                <w:color w:val="FF0000"/>
              </w:rPr>
            </w:pPr>
            <w:r w:rsidRPr="000669B3">
              <w:rPr>
                <w:rFonts w:ascii="Century Gothic" w:hAnsi="Century Gothic" w:cstheme="minorHAnsi"/>
                <w:color w:val="1F1A17"/>
              </w:rPr>
              <w:t xml:space="preserve">Auxiliaires de </w:t>
            </w:r>
            <w:r w:rsidR="00F173C2">
              <w:rPr>
                <w:rFonts w:ascii="Century Gothic" w:hAnsi="Century Gothic" w:cstheme="minorHAnsi"/>
                <w:color w:val="1F1A17"/>
              </w:rPr>
              <w:t>santé</w:t>
            </w:r>
          </w:p>
          <w:p w:rsidR="00505D0C" w:rsidRPr="000669B3" w:rsidRDefault="00505D0C" w:rsidP="00C123BF">
            <w:pPr>
              <w:pStyle w:val="Paragraphedeliste"/>
              <w:numPr>
                <w:ilvl w:val="0"/>
                <w:numId w:val="17"/>
              </w:numPr>
              <w:autoSpaceDE w:val="0"/>
              <w:autoSpaceDN w:val="0"/>
              <w:adjustRightInd w:val="0"/>
              <w:spacing w:after="0" w:line="240" w:lineRule="auto"/>
              <w:rPr>
                <w:rFonts w:ascii="Century Gothic" w:hAnsi="Century Gothic" w:cstheme="minorHAnsi"/>
                <w:color w:val="1F1A17"/>
              </w:rPr>
            </w:pPr>
            <w:r w:rsidRPr="000669B3">
              <w:rPr>
                <w:rFonts w:ascii="Century Gothic" w:hAnsi="Century Gothic" w:cstheme="minorHAnsi"/>
                <w:color w:val="1F1A17"/>
              </w:rPr>
              <w:t xml:space="preserve">Agents de santé </w:t>
            </w:r>
            <w:r w:rsidR="00D20D0E" w:rsidRPr="000669B3">
              <w:rPr>
                <w:rFonts w:ascii="Century Gothic" w:hAnsi="Century Gothic" w:cstheme="minorHAnsi"/>
                <w:color w:val="1F1A17"/>
              </w:rPr>
              <w:t>communautaire</w:t>
            </w:r>
          </w:p>
          <w:p w:rsidR="00505D0C" w:rsidRPr="000669B3" w:rsidRDefault="00715F50" w:rsidP="00C123BF">
            <w:pPr>
              <w:pStyle w:val="Paragraphedeliste"/>
              <w:numPr>
                <w:ilvl w:val="0"/>
                <w:numId w:val="17"/>
              </w:numPr>
              <w:spacing w:after="0" w:line="240" w:lineRule="auto"/>
              <w:rPr>
                <w:rFonts w:ascii="Century Gothic" w:hAnsi="Century Gothic" w:cstheme="minorHAnsi"/>
                <w:b/>
              </w:rPr>
            </w:pPr>
            <w:r w:rsidRPr="000669B3">
              <w:rPr>
                <w:rFonts w:ascii="Century Gothic" w:hAnsi="Century Gothic" w:cstheme="minorHAnsi"/>
                <w:color w:val="1F1A17"/>
              </w:rPr>
              <w:t xml:space="preserve">ASC </w:t>
            </w:r>
            <w:r w:rsidR="00F173C2">
              <w:rPr>
                <w:rFonts w:ascii="Century Gothic" w:hAnsi="Century Gothic" w:cstheme="minorHAnsi"/>
                <w:color w:val="1F1A17"/>
              </w:rPr>
              <w:t>coachs</w:t>
            </w:r>
          </w:p>
          <w:p w:rsidR="00616311" w:rsidRPr="000669B3" w:rsidRDefault="00616311" w:rsidP="00881C55">
            <w:pPr>
              <w:pStyle w:val="Paragraphedeliste"/>
              <w:spacing w:after="0" w:line="240" w:lineRule="auto"/>
              <w:rPr>
                <w:rFonts w:ascii="Century Gothic" w:hAnsi="Century Gothic" w:cstheme="minorHAnsi"/>
                <w:b/>
              </w:rPr>
            </w:pPr>
          </w:p>
          <w:p w:rsidR="00616311" w:rsidRPr="000669B3" w:rsidRDefault="00616311" w:rsidP="00B85100">
            <w:pPr>
              <w:pStyle w:val="Paragraphedeliste"/>
              <w:spacing w:after="0" w:line="240" w:lineRule="auto"/>
              <w:rPr>
                <w:rFonts w:ascii="Century Gothic" w:hAnsi="Century Gothic" w:cstheme="minorHAnsi"/>
                <w:b/>
              </w:rPr>
            </w:pPr>
          </w:p>
        </w:tc>
        <w:tc>
          <w:tcPr>
            <w:tcW w:w="4398" w:type="dxa"/>
            <w:shd w:val="clear" w:color="auto" w:fill="auto"/>
          </w:tcPr>
          <w:p w:rsidR="00505D0C" w:rsidRPr="000669B3" w:rsidRDefault="00505D0C" w:rsidP="00C123BF">
            <w:pPr>
              <w:pStyle w:val="Paragraphedeliste"/>
              <w:numPr>
                <w:ilvl w:val="0"/>
                <w:numId w:val="19"/>
              </w:numPr>
              <w:spacing w:after="0" w:line="240" w:lineRule="auto"/>
              <w:rPr>
                <w:rFonts w:ascii="Century Gothic" w:hAnsi="Century Gothic" w:cstheme="minorHAnsi"/>
                <w:color w:val="1F1A17"/>
              </w:rPr>
            </w:pPr>
            <w:r w:rsidRPr="000669B3">
              <w:rPr>
                <w:rFonts w:ascii="Century Gothic" w:hAnsi="Century Gothic" w:cstheme="minorHAnsi"/>
                <w:color w:val="1F1A17"/>
              </w:rPr>
              <w:t xml:space="preserve">Guides cliniques de prise en charge </w:t>
            </w:r>
          </w:p>
          <w:p w:rsidR="00505D0C" w:rsidRPr="000669B3" w:rsidRDefault="00D20D0E" w:rsidP="00C123BF">
            <w:pPr>
              <w:pStyle w:val="Paragraphedeliste"/>
              <w:numPr>
                <w:ilvl w:val="0"/>
                <w:numId w:val="19"/>
              </w:numPr>
              <w:spacing w:after="0" w:line="240" w:lineRule="auto"/>
              <w:rPr>
                <w:rFonts w:ascii="Century Gothic" w:hAnsi="Century Gothic" w:cstheme="minorHAnsi"/>
                <w:color w:val="1F1A17"/>
              </w:rPr>
            </w:pPr>
            <w:r w:rsidRPr="000669B3">
              <w:rPr>
                <w:rFonts w:ascii="Century Gothic" w:hAnsi="Century Gothic" w:cstheme="minorHAnsi"/>
                <w:color w:val="1F1A17"/>
              </w:rPr>
              <w:t xml:space="preserve">Lecteur de glycémie avec les bandelettes adaptées, </w:t>
            </w:r>
          </w:p>
          <w:p w:rsidR="00505D0C" w:rsidRPr="000669B3" w:rsidRDefault="00505D0C" w:rsidP="00C123BF">
            <w:pPr>
              <w:pStyle w:val="Paragraphedeliste"/>
              <w:numPr>
                <w:ilvl w:val="0"/>
                <w:numId w:val="19"/>
              </w:numPr>
              <w:spacing w:after="0" w:line="240" w:lineRule="auto"/>
              <w:rPr>
                <w:rFonts w:ascii="Century Gothic" w:hAnsi="Century Gothic" w:cstheme="minorHAnsi"/>
                <w:color w:val="1F1A17"/>
              </w:rPr>
            </w:pPr>
            <w:r w:rsidRPr="000669B3">
              <w:rPr>
                <w:rFonts w:ascii="Century Gothic" w:hAnsi="Century Gothic" w:cstheme="minorHAnsi"/>
                <w:color w:val="1F1A17"/>
              </w:rPr>
              <w:t>Tensiomètre avec les brassards</w:t>
            </w:r>
            <w:r w:rsidR="00D20D0E" w:rsidRPr="000669B3">
              <w:rPr>
                <w:rFonts w:ascii="Century Gothic" w:hAnsi="Century Gothic" w:cstheme="minorHAnsi"/>
                <w:color w:val="1F1A17"/>
              </w:rPr>
              <w:t xml:space="preserve"> adaptés</w:t>
            </w:r>
          </w:p>
          <w:p w:rsidR="00C0016F" w:rsidRPr="000669B3" w:rsidRDefault="00D20D0E" w:rsidP="00C123BF">
            <w:pPr>
              <w:pStyle w:val="Paragraphedeliste"/>
              <w:numPr>
                <w:ilvl w:val="0"/>
                <w:numId w:val="19"/>
              </w:numPr>
              <w:autoSpaceDE w:val="0"/>
              <w:autoSpaceDN w:val="0"/>
              <w:adjustRightInd w:val="0"/>
              <w:spacing w:after="0" w:line="240" w:lineRule="auto"/>
              <w:rPr>
                <w:rFonts w:ascii="Century Gothic" w:hAnsi="Century Gothic" w:cstheme="minorHAnsi"/>
                <w:color w:val="1F1A17"/>
              </w:rPr>
            </w:pPr>
            <w:r w:rsidRPr="000669B3">
              <w:rPr>
                <w:rFonts w:ascii="Century Gothic" w:hAnsi="Century Gothic" w:cstheme="minorHAnsi"/>
                <w:color w:val="1F1A17"/>
              </w:rPr>
              <w:t>Bandelettes urinaires pour glucose/corpscétonique</w:t>
            </w:r>
            <w:r w:rsidR="004B43E6" w:rsidRPr="000669B3">
              <w:rPr>
                <w:rFonts w:ascii="Century Gothic" w:hAnsi="Century Gothic" w:cstheme="minorHAnsi"/>
                <w:color w:val="1F1A17"/>
              </w:rPr>
              <w:t xml:space="preserve">s </w:t>
            </w:r>
            <w:r w:rsidRPr="000669B3">
              <w:rPr>
                <w:rFonts w:ascii="Century Gothic" w:hAnsi="Century Gothic" w:cstheme="minorHAnsi"/>
                <w:color w:val="1F1A17"/>
              </w:rPr>
              <w:t>/protéines</w:t>
            </w:r>
          </w:p>
          <w:p w:rsidR="00505D0C" w:rsidRPr="000669B3" w:rsidRDefault="00505D0C" w:rsidP="00C123BF">
            <w:pPr>
              <w:pStyle w:val="Paragraphedeliste"/>
              <w:numPr>
                <w:ilvl w:val="0"/>
                <w:numId w:val="19"/>
              </w:numPr>
              <w:autoSpaceDE w:val="0"/>
              <w:autoSpaceDN w:val="0"/>
              <w:adjustRightInd w:val="0"/>
              <w:spacing w:after="0" w:line="240" w:lineRule="auto"/>
              <w:rPr>
                <w:rFonts w:ascii="Century Gothic" w:hAnsi="Century Gothic" w:cstheme="minorHAnsi"/>
                <w:color w:val="1F1A17"/>
              </w:rPr>
            </w:pPr>
            <w:r w:rsidRPr="000669B3">
              <w:rPr>
                <w:rFonts w:ascii="Century Gothic" w:hAnsi="Century Gothic" w:cstheme="minorHAnsi"/>
                <w:color w:val="1F1A17"/>
              </w:rPr>
              <w:t xml:space="preserve">Pèse-personne, </w:t>
            </w:r>
          </w:p>
          <w:p w:rsidR="008A485F" w:rsidRPr="000669B3" w:rsidRDefault="008A485F" w:rsidP="00C123BF">
            <w:pPr>
              <w:pStyle w:val="Paragraphedeliste"/>
              <w:numPr>
                <w:ilvl w:val="0"/>
                <w:numId w:val="19"/>
              </w:numPr>
              <w:autoSpaceDE w:val="0"/>
              <w:autoSpaceDN w:val="0"/>
              <w:adjustRightInd w:val="0"/>
              <w:spacing w:after="0" w:line="240" w:lineRule="auto"/>
              <w:rPr>
                <w:rFonts w:ascii="Century Gothic" w:hAnsi="Century Gothic" w:cstheme="minorHAnsi"/>
                <w:color w:val="1F1A17"/>
              </w:rPr>
            </w:pPr>
            <w:r w:rsidRPr="000669B3">
              <w:rPr>
                <w:rFonts w:ascii="Century Gothic" w:hAnsi="Century Gothic" w:cstheme="minorHAnsi"/>
                <w:color w:val="1F1A17"/>
              </w:rPr>
              <w:t xml:space="preserve">Toise </w:t>
            </w:r>
          </w:p>
          <w:p w:rsidR="00C0016F" w:rsidRPr="000669B3" w:rsidRDefault="00505D0C" w:rsidP="00C123BF">
            <w:pPr>
              <w:pStyle w:val="Paragraphedeliste"/>
              <w:numPr>
                <w:ilvl w:val="0"/>
                <w:numId w:val="19"/>
              </w:numPr>
              <w:autoSpaceDE w:val="0"/>
              <w:autoSpaceDN w:val="0"/>
              <w:adjustRightInd w:val="0"/>
              <w:spacing w:after="0" w:line="240" w:lineRule="auto"/>
              <w:rPr>
                <w:rFonts w:ascii="Century Gothic" w:hAnsi="Century Gothic" w:cstheme="minorHAnsi"/>
                <w:color w:val="1F1A17"/>
              </w:rPr>
            </w:pPr>
            <w:r w:rsidRPr="000669B3">
              <w:rPr>
                <w:rFonts w:ascii="Century Gothic" w:hAnsi="Century Gothic" w:cstheme="minorHAnsi"/>
                <w:color w:val="1F1A17"/>
              </w:rPr>
              <w:t>Mètre ruban</w:t>
            </w:r>
            <w:r w:rsidR="008A748E" w:rsidRPr="000669B3">
              <w:rPr>
                <w:rFonts w:ascii="Century Gothic" w:hAnsi="Century Gothic" w:cstheme="minorHAnsi"/>
                <w:color w:val="1F1A17"/>
              </w:rPr>
              <w:t>,</w:t>
            </w:r>
          </w:p>
          <w:p w:rsidR="00505D0C" w:rsidRPr="000669B3" w:rsidRDefault="00505D0C" w:rsidP="00C123BF">
            <w:pPr>
              <w:pStyle w:val="Paragraphedeliste"/>
              <w:numPr>
                <w:ilvl w:val="0"/>
                <w:numId w:val="19"/>
              </w:numPr>
              <w:autoSpaceDE w:val="0"/>
              <w:autoSpaceDN w:val="0"/>
              <w:adjustRightInd w:val="0"/>
              <w:spacing w:after="0" w:line="240" w:lineRule="auto"/>
              <w:rPr>
                <w:rFonts w:ascii="Century Gothic" w:hAnsi="Century Gothic" w:cstheme="minorHAnsi"/>
                <w:color w:val="1F1A17"/>
              </w:rPr>
            </w:pPr>
            <w:r w:rsidRPr="000669B3">
              <w:rPr>
                <w:rFonts w:ascii="Century Gothic" w:hAnsi="Century Gothic" w:cstheme="minorHAnsi"/>
                <w:color w:val="1F1A17"/>
              </w:rPr>
              <w:t>Monofilament</w:t>
            </w:r>
          </w:p>
          <w:p w:rsidR="00096F46" w:rsidRPr="000669B3" w:rsidRDefault="00C5259C" w:rsidP="00C123BF">
            <w:pPr>
              <w:pStyle w:val="Paragraphedeliste"/>
              <w:numPr>
                <w:ilvl w:val="0"/>
                <w:numId w:val="19"/>
              </w:numPr>
              <w:rPr>
                <w:rFonts w:ascii="Century Gothic" w:hAnsi="Century Gothic" w:cstheme="minorHAnsi"/>
                <w:color w:val="1F1A17"/>
              </w:rPr>
            </w:pPr>
            <w:r w:rsidRPr="000669B3">
              <w:rPr>
                <w:rFonts w:ascii="Century Gothic" w:hAnsi="Century Gothic"/>
                <w:color w:val="1F1A17"/>
              </w:rPr>
              <w:t>Diapason et marteau à réflexe </w:t>
            </w:r>
          </w:p>
          <w:p w:rsidR="00A740F2" w:rsidRPr="000669B3" w:rsidRDefault="008D4F90" w:rsidP="00C123BF">
            <w:pPr>
              <w:pStyle w:val="Paragraphedeliste"/>
              <w:numPr>
                <w:ilvl w:val="0"/>
                <w:numId w:val="19"/>
              </w:numPr>
              <w:autoSpaceDE w:val="0"/>
              <w:autoSpaceDN w:val="0"/>
              <w:adjustRightInd w:val="0"/>
              <w:spacing w:after="0" w:line="240" w:lineRule="auto"/>
              <w:jc w:val="both"/>
              <w:rPr>
                <w:rFonts w:ascii="Century Gothic" w:hAnsi="Century Gothic"/>
                <w:color w:val="1F1A17"/>
              </w:rPr>
            </w:pPr>
            <w:r w:rsidRPr="000669B3">
              <w:rPr>
                <w:rFonts w:ascii="Century Gothic" w:hAnsi="Century Gothic"/>
                <w:color w:val="1F1A17"/>
              </w:rPr>
              <w:t>Biochimie :</w:t>
            </w:r>
          </w:p>
          <w:p w:rsidR="00A740F2" w:rsidRPr="000669B3" w:rsidRDefault="008D4F90" w:rsidP="00C123BF">
            <w:pPr>
              <w:pStyle w:val="Paragraphedeliste"/>
              <w:numPr>
                <w:ilvl w:val="0"/>
                <w:numId w:val="68"/>
              </w:numPr>
              <w:autoSpaceDE w:val="0"/>
              <w:autoSpaceDN w:val="0"/>
              <w:adjustRightInd w:val="0"/>
              <w:spacing w:after="0" w:line="240" w:lineRule="auto"/>
              <w:rPr>
                <w:rFonts w:ascii="Century Gothic" w:hAnsi="Century Gothic"/>
                <w:color w:val="1F1A17"/>
              </w:rPr>
            </w:pPr>
            <w:r w:rsidRPr="000669B3">
              <w:rPr>
                <w:rFonts w:ascii="Century Gothic" w:hAnsi="Century Gothic"/>
                <w:color w:val="1F1A17"/>
              </w:rPr>
              <w:t>Dosage de la glycémie</w:t>
            </w:r>
          </w:p>
          <w:p w:rsidR="001065FA" w:rsidRPr="000669B3" w:rsidRDefault="00431FC3" w:rsidP="00431FC3">
            <w:pPr>
              <w:pStyle w:val="Paragraphedeliste"/>
              <w:numPr>
                <w:ilvl w:val="0"/>
                <w:numId w:val="68"/>
              </w:numPr>
              <w:autoSpaceDE w:val="0"/>
              <w:autoSpaceDN w:val="0"/>
              <w:adjustRightInd w:val="0"/>
              <w:spacing w:after="0" w:line="240" w:lineRule="auto"/>
              <w:rPr>
                <w:rFonts w:ascii="Century Gothic" w:hAnsi="Century Gothic"/>
                <w:color w:val="1F1A17"/>
              </w:rPr>
            </w:pPr>
            <w:r w:rsidRPr="000669B3">
              <w:rPr>
                <w:rFonts w:ascii="Century Gothic" w:hAnsi="Century Gothic"/>
                <w:color w:val="1F1A17"/>
              </w:rPr>
              <w:t>Créatinine</w:t>
            </w:r>
          </w:p>
        </w:tc>
      </w:tr>
      <w:tr w:rsidR="00505D0C" w:rsidRPr="000669B3" w:rsidTr="001B0D1C">
        <w:trPr>
          <w:trHeight w:val="410"/>
          <w:jc w:val="center"/>
        </w:trPr>
        <w:tc>
          <w:tcPr>
            <w:tcW w:w="2263" w:type="dxa"/>
          </w:tcPr>
          <w:p w:rsidR="00505D0C" w:rsidRPr="000669B3" w:rsidRDefault="00505D0C" w:rsidP="009B25C5">
            <w:pPr>
              <w:jc w:val="both"/>
              <w:rPr>
                <w:rFonts w:ascii="Century Gothic" w:hAnsi="Century Gothic" w:cstheme="minorHAnsi"/>
                <w:b/>
              </w:rPr>
            </w:pPr>
            <w:r w:rsidRPr="000669B3">
              <w:rPr>
                <w:rFonts w:ascii="Century Gothic" w:hAnsi="Century Gothic" w:cstheme="minorHAnsi"/>
                <w:b/>
              </w:rPr>
              <w:t>Secondaire</w:t>
            </w:r>
          </w:p>
        </w:tc>
        <w:tc>
          <w:tcPr>
            <w:tcW w:w="3828" w:type="dxa"/>
          </w:tcPr>
          <w:p w:rsidR="001C63E1" w:rsidRPr="000669B3" w:rsidRDefault="001C63E1" w:rsidP="00C123BF">
            <w:pPr>
              <w:pStyle w:val="Paragraphedeliste"/>
              <w:numPr>
                <w:ilvl w:val="0"/>
                <w:numId w:val="18"/>
              </w:numPr>
              <w:autoSpaceDE w:val="0"/>
              <w:autoSpaceDN w:val="0"/>
              <w:adjustRightInd w:val="0"/>
              <w:spacing w:after="0" w:line="240" w:lineRule="auto"/>
              <w:rPr>
                <w:rFonts w:ascii="Century Gothic" w:hAnsi="Century Gothic" w:cstheme="minorHAnsi"/>
                <w:color w:val="1F1A17"/>
              </w:rPr>
            </w:pPr>
            <w:r w:rsidRPr="000669B3">
              <w:rPr>
                <w:rFonts w:ascii="Century Gothic" w:hAnsi="Century Gothic" w:cstheme="minorHAnsi"/>
                <w:color w:val="1F1A17"/>
              </w:rPr>
              <w:t xml:space="preserve">Médecin généraliste </w:t>
            </w:r>
          </w:p>
          <w:p w:rsidR="000B3866" w:rsidRPr="000669B3" w:rsidRDefault="000B3866" w:rsidP="00C123BF">
            <w:pPr>
              <w:pStyle w:val="Paragraphedeliste"/>
              <w:numPr>
                <w:ilvl w:val="0"/>
                <w:numId w:val="18"/>
              </w:numPr>
              <w:autoSpaceDE w:val="0"/>
              <w:autoSpaceDN w:val="0"/>
              <w:adjustRightInd w:val="0"/>
              <w:spacing w:after="0" w:line="240" w:lineRule="auto"/>
              <w:rPr>
                <w:rFonts w:ascii="Century Gothic" w:hAnsi="Century Gothic" w:cstheme="minorHAnsi"/>
                <w:color w:val="1F1A17"/>
              </w:rPr>
            </w:pPr>
            <w:r w:rsidRPr="000669B3">
              <w:rPr>
                <w:rFonts w:ascii="Century Gothic" w:hAnsi="Century Gothic" w:cstheme="minorHAnsi"/>
                <w:color w:val="1F1A17"/>
              </w:rPr>
              <w:t>Médecin compétent en diabétologie (</w:t>
            </w:r>
            <w:r w:rsidR="00D75E1E" w:rsidRPr="000669B3">
              <w:rPr>
                <w:rFonts w:ascii="Century Gothic" w:hAnsi="Century Gothic" w:cstheme="minorHAnsi"/>
                <w:color w:val="1F1A17"/>
              </w:rPr>
              <w:t>UPEC du diab</w:t>
            </w:r>
            <w:r w:rsidR="0020362F" w:rsidRPr="000669B3">
              <w:rPr>
                <w:rFonts w:ascii="Century Gothic" w:hAnsi="Century Gothic" w:cstheme="minorHAnsi"/>
                <w:color w:val="1F1A17"/>
              </w:rPr>
              <w:t>è</w:t>
            </w:r>
            <w:r w:rsidR="00D75E1E" w:rsidRPr="000669B3">
              <w:rPr>
                <w:rFonts w:ascii="Century Gothic" w:hAnsi="Century Gothic" w:cstheme="minorHAnsi"/>
                <w:color w:val="1F1A17"/>
              </w:rPr>
              <w:t>te et de l’HTA</w:t>
            </w:r>
            <w:r w:rsidRPr="000669B3">
              <w:rPr>
                <w:rFonts w:ascii="Century Gothic" w:hAnsi="Century Gothic" w:cstheme="minorHAnsi"/>
                <w:color w:val="1F1A17"/>
              </w:rPr>
              <w:t>)</w:t>
            </w:r>
          </w:p>
          <w:p w:rsidR="0020362F" w:rsidRPr="000669B3" w:rsidRDefault="0020362F" w:rsidP="00C123BF">
            <w:pPr>
              <w:pStyle w:val="Paragraphedeliste"/>
              <w:numPr>
                <w:ilvl w:val="0"/>
                <w:numId w:val="18"/>
              </w:numPr>
              <w:autoSpaceDE w:val="0"/>
              <w:autoSpaceDN w:val="0"/>
              <w:adjustRightInd w:val="0"/>
              <w:spacing w:after="0" w:line="240" w:lineRule="auto"/>
              <w:rPr>
                <w:rFonts w:ascii="Century Gothic" w:hAnsi="Century Gothic" w:cstheme="minorHAnsi"/>
                <w:color w:val="1F1A17"/>
              </w:rPr>
            </w:pPr>
            <w:r w:rsidRPr="000669B3">
              <w:rPr>
                <w:rFonts w:ascii="Century Gothic" w:hAnsi="Century Gothic" w:cstheme="minorHAnsi"/>
                <w:color w:val="1F1A17"/>
              </w:rPr>
              <w:t>Cardiologue</w:t>
            </w:r>
          </w:p>
          <w:p w:rsidR="0020362F" w:rsidRPr="000669B3" w:rsidRDefault="00431FC3" w:rsidP="00C123BF">
            <w:pPr>
              <w:pStyle w:val="Paragraphedeliste"/>
              <w:numPr>
                <w:ilvl w:val="0"/>
                <w:numId w:val="18"/>
              </w:numPr>
              <w:autoSpaceDE w:val="0"/>
              <w:autoSpaceDN w:val="0"/>
              <w:adjustRightInd w:val="0"/>
              <w:spacing w:after="0" w:line="240" w:lineRule="auto"/>
              <w:rPr>
                <w:rFonts w:ascii="Century Gothic" w:hAnsi="Century Gothic" w:cstheme="minorHAnsi"/>
                <w:color w:val="1F1A17"/>
              </w:rPr>
            </w:pPr>
            <w:r w:rsidRPr="000669B3">
              <w:rPr>
                <w:rFonts w:ascii="Century Gothic" w:hAnsi="Century Gothic" w:cstheme="minorHAnsi"/>
                <w:color w:val="1F1A17"/>
              </w:rPr>
              <w:t>Ophtalmologue</w:t>
            </w:r>
          </w:p>
          <w:p w:rsidR="00063DF4" w:rsidRPr="000669B3" w:rsidRDefault="00063DF4" w:rsidP="00C123BF">
            <w:pPr>
              <w:pStyle w:val="Paragraphedeliste"/>
              <w:numPr>
                <w:ilvl w:val="0"/>
                <w:numId w:val="18"/>
              </w:numPr>
              <w:autoSpaceDE w:val="0"/>
              <w:autoSpaceDN w:val="0"/>
              <w:adjustRightInd w:val="0"/>
              <w:spacing w:after="0" w:line="240" w:lineRule="auto"/>
              <w:rPr>
                <w:rFonts w:ascii="Century Gothic" w:hAnsi="Century Gothic" w:cstheme="minorHAnsi"/>
                <w:color w:val="1F1A17"/>
              </w:rPr>
            </w:pPr>
            <w:r w:rsidRPr="000669B3">
              <w:rPr>
                <w:rFonts w:ascii="Century Gothic" w:hAnsi="Century Gothic" w:cstheme="minorHAnsi"/>
                <w:color w:val="1F1A17"/>
              </w:rPr>
              <w:t>Infirmier</w:t>
            </w:r>
            <w:r w:rsidR="001C63E1" w:rsidRPr="000669B3">
              <w:rPr>
                <w:rFonts w:ascii="Century Gothic" w:hAnsi="Century Gothic" w:cstheme="minorHAnsi"/>
                <w:color w:val="1F1A17"/>
              </w:rPr>
              <w:t xml:space="preserve"> ou infirmière</w:t>
            </w:r>
          </w:p>
          <w:p w:rsidR="001C63E1" w:rsidRPr="000669B3" w:rsidRDefault="00431FC3" w:rsidP="00C123BF">
            <w:pPr>
              <w:pStyle w:val="Paragraphedeliste"/>
              <w:numPr>
                <w:ilvl w:val="0"/>
                <w:numId w:val="18"/>
              </w:numPr>
              <w:autoSpaceDE w:val="0"/>
              <w:autoSpaceDN w:val="0"/>
              <w:adjustRightInd w:val="0"/>
              <w:spacing w:after="0" w:line="240" w:lineRule="auto"/>
              <w:rPr>
                <w:rFonts w:ascii="Century Gothic" w:hAnsi="Century Gothic" w:cstheme="minorHAnsi"/>
                <w:color w:val="1F1A17"/>
              </w:rPr>
            </w:pPr>
            <w:r w:rsidRPr="000669B3">
              <w:rPr>
                <w:rFonts w:ascii="Century Gothic" w:hAnsi="Century Gothic" w:cstheme="minorHAnsi"/>
                <w:color w:val="1F1A17"/>
              </w:rPr>
              <w:t>Auxiliaire</w:t>
            </w:r>
            <w:r w:rsidR="0084327A" w:rsidRPr="000669B3">
              <w:rPr>
                <w:rFonts w:ascii="Century Gothic" w:hAnsi="Century Gothic" w:cstheme="minorHAnsi"/>
                <w:color w:val="1F1A17"/>
              </w:rPr>
              <w:t xml:space="preserve"> de </w:t>
            </w:r>
            <w:r w:rsidR="00F173C2">
              <w:rPr>
                <w:rFonts w:ascii="Century Gothic" w:hAnsi="Century Gothic" w:cstheme="minorHAnsi"/>
                <w:color w:val="1F1A17"/>
              </w:rPr>
              <w:t>santé</w:t>
            </w:r>
          </w:p>
          <w:p w:rsidR="00955B9E" w:rsidRPr="000669B3" w:rsidRDefault="00955B9E" w:rsidP="00C123BF">
            <w:pPr>
              <w:pStyle w:val="Paragraphedeliste"/>
              <w:numPr>
                <w:ilvl w:val="0"/>
                <w:numId w:val="18"/>
              </w:numPr>
              <w:autoSpaceDE w:val="0"/>
              <w:autoSpaceDN w:val="0"/>
              <w:adjustRightInd w:val="0"/>
              <w:spacing w:after="0" w:line="240" w:lineRule="auto"/>
              <w:rPr>
                <w:rFonts w:ascii="Century Gothic" w:hAnsi="Century Gothic" w:cstheme="minorHAnsi"/>
                <w:color w:val="1F1A17"/>
              </w:rPr>
            </w:pPr>
            <w:r w:rsidRPr="000669B3">
              <w:rPr>
                <w:rFonts w:ascii="Century Gothic" w:hAnsi="Century Gothic" w:cstheme="minorHAnsi"/>
                <w:color w:val="1F1A17"/>
              </w:rPr>
              <w:t>Sage-femme</w:t>
            </w:r>
          </w:p>
          <w:p w:rsidR="00505D0C" w:rsidRPr="000669B3" w:rsidRDefault="001C63E1" w:rsidP="00C123BF">
            <w:pPr>
              <w:pStyle w:val="Paragraphedeliste"/>
              <w:numPr>
                <w:ilvl w:val="0"/>
                <w:numId w:val="18"/>
              </w:numPr>
              <w:autoSpaceDE w:val="0"/>
              <w:autoSpaceDN w:val="0"/>
              <w:adjustRightInd w:val="0"/>
              <w:spacing w:after="0" w:line="240" w:lineRule="auto"/>
              <w:rPr>
                <w:rFonts w:ascii="Century Gothic" w:hAnsi="Century Gothic" w:cstheme="minorHAnsi"/>
                <w:color w:val="1F1A17"/>
              </w:rPr>
            </w:pPr>
            <w:r w:rsidRPr="000669B3">
              <w:rPr>
                <w:rFonts w:ascii="Century Gothic" w:hAnsi="Century Gothic" w:cstheme="minorHAnsi"/>
                <w:color w:val="1F1A17"/>
              </w:rPr>
              <w:t>Aide nutritionniste</w:t>
            </w:r>
          </w:p>
          <w:p w:rsidR="00505D0C" w:rsidRPr="000669B3" w:rsidRDefault="00505D0C" w:rsidP="00C123BF">
            <w:pPr>
              <w:pStyle w:val="Paragraphedeliste"/>
              <w:numPr>
                <w:ilvl w:val="0"/>
                <w:numId w:val="18"/>
              </w:numPr>
              <w:autoSpaceDE w:val="0"/>
              <w:autoSpaceDN w:val="0"/>
              <w:adjustRightInd w:val="0"/>
              <w:spacing w:after="0" w:line="240" w:lineRule="auto"/>
              <w:rPr>
                <w:rFonts w:ascii="Century Gothic" w:hAnsi="Century Gothic" w:cstheme="minorHAnsi"/>
                <w:b/>
              </w:rPr>
            </w:pPr>
            <w:r w:rsidRPr="000669B3">
              <w:rPr>
                <w:rFonts w:ascii="Century Gothic" w:hAnsi="Century Gothic" w:cstheme="minorHAnsi"/>
                <w:color w:val="1F1A17"/>
              </w:rPr>
              <w:t>Technicien de laboratoire</w:t>
            </w:r>
          </w:p>
          <w:p w:rsidR="00616311" w:rsidRPr="000669B3" w:rsidRDefault="00616311" w:rsidP="00431FC3">
            <w:pPr>
              <w:pStyle w:val="Paragraphedeliste"/>
              <w:numPr>
                <w:ilvl w:val="0"/>
                <w:numId w:val="18"/>
              </w:numPr>
              <w:spacing w:after="0" w:line="240" w:lineRule="auto"/>
              <w:rPr>
                <w:rFonts w:ascii="Century Gothic" w:hAnsi="Century Gothic" w:cstheme="minorHAnsi"/>
                <w:b/>
              </w:rPr>
            </w:pPr>
            <w:r w:rsidRPr="000669B3">
              <w:rPr>
                <w:rFonts w:ascii="Century Gothic" w:hAnsi="Century Gothic" w:cstheme="minorHAnsi"/>
                <w:color w:val="1F1A17"/>
              </w:rPr>
              <w:t xml:space="preserve">Travailleurs sociaux </w:t>
            </w:r>
          </w:p>
        </w:tc>
        <w:tc>
          <w:tcPr>
            <w:tcW w:w="4398" w:type="dxa"/>
          </w:tcPr>
          <w:p w:rsidR="00F05193" w:rsidRPr="000669B3" w:rsidRDefault="00505D0C" w:rsidP="009B25C5">
            <w:pPr>
              <w:autoSpaceDE w:val="0"/>
              <w:autoSpaceDN w:val="0"/>
              <w:adjustRightInd w:val="0"/>
              <w:jc w:val="both"/>
              <w:rPr>
                <w:rFonts w:ascii="Century Gothic" w:hAnsi="Century Gothic" w:cstheme="minorHAnsi"/>
                <w:color w:val="1F1A17"/>
              </w:rPr>
            </w:pPr>
            <w:r w:rsidRPr="000669B3">
              <w:rPr>
                <w:rFonts w:ascii="Century Gothic" w:hAnsi="Century Gothic" w:cstheme="minorHAnsi"/>
                <w:color w:val="1F1A17"/>
              </w:rPr>
              <w:t xml:space="preserve">Tout ce qui précède </w:t>
            </w:r>
            <w:r w:rsidR="004B43E6" w:rsidRPr="000669B3">
              <w:rPr>
                <w:rFonts w:ascii="Century Gothic" w:hAnsi="Century Gothic" w:cstheme="minorHAnsi"/>
                <w:color w:val="1F1A17"/>
              </w:rPr>
              <w:t xml:space="preserve">plus </w:t>
            </w:r>
          </w:p>
          <w:p w:rsidR="00F05193" w:rsidRPr="000669B3" w:rsidRDefault="00505D0C" w:rsidP="00C123BF">
            <w:pPr>
              <w:pStyle w:val="Paragraphedeliste"/>
              <w:numPr>
                <w:ilvl w:val="0"/>
                <w:numId w:val="20"/>
              </w:numPr>
              <w:autoSpaceDE w:val="0"/>
              <w:autoSpaceDN w:val="0"/>
              <w:adjustRightInd w:val="0"/>
              <w:spacing w:after="0" w:line="240" w:lineRule="auto"/>
              <w:rPr>
                <w:rFonts w:ascii="Century Gothic" w:hAnsi="Century Gothic" w:cstheme="minorHAnsi"/>
                <w:color w:val="1F1A17"/>
              </w:rPr>
            </w:pPr>
            <w:r w:rsidRPr="000669B3">
              <w:rPr>
                <w:rFonts w:ascii="Century Gothic" w:hAnsi="Century Gothic" w:cstheme="minorHAnsi"/>
                <w:color w:val="1F1A17"/>
              </w:rPr>
              <w:t>Ophtalmoscope</w:t>
            </w:r>
          </w:p>
          <w:p w:rsidR="00F05193" w:rsidRPr="000669B3" w:rsidRDefault="00F05193" w:rsidP="00C123BF">
            <w:pPr>
              <w:pStyle w:val="Paragraphedeliste"/>
              <w:numPr>
                <w:ilvl w:val="0"/>
                <w:numId w:val="20"/>
              </w:numPr>
              <w:autoSpaceDE w:val="0"/>
              <w:autoSpaceDN w:val="0"/>
              <w:adjustRightInd w:val="0"/>
              <w:spacing w:after="0" w:line="240" w:lineRule="auto"/>
              <w:rPr>
                <w:rFonts w:ascii="Century Gothic" w:hAnsi="Century Gothic" w:cstheme="minorHAnsi"/>
                <w:color w:val="1F1A17"/>
              </w:rPr>
            </w:pPr>
            <w:r w:rsidRPr="000669B3">
              <w:rPr>
                <w:rFonts w:ascii="Century Gothic" w:hAnsi="Century Gothic" w:cstheme="minorHAnsi"/>
                <w:color w:val="1F1A17"/>
              </w:rPr>
              <w:t xml:space="preserve">Optomètre </w:t>
            </w:r>
          </w:p>
          <w:p w:rsidR="00D75E1E" w:rsidRPr="000669B3" w:rsidRDefault="00F05193" w:rsidP="00D75E1E">
            <w:pPr>
              <w:pStyle w:val="Paragraphedeliste"/>
              <w:numPr>
                <w:ilvl w:val="0"/>
                <w:numId w:val="68"/>
              </w:numPr>
              <w:autoSpaceDE w:val="0"/>
              <w:autoSpaceDN w:val="0"/>
              <w:adjustRightInd w:val="0"/>
              <w:spacing w:after="0" w:line="240" w:lineRule="auto"/>
              <w:rPr>
                <w:rFonts w:ascii="Century Gothic" w:hAnsi="Century Gothic"/>
                <w:color w:val="1F1A17"/>
              </w:rPr>
            </w:pPr>
            <w:r w:rsidRPr="000669B3">
              <w:rPr>
                <w:rFonts w:ascii="Century Gothic" w:hAnsi="Century Gothic" w:cstheme="minorHAnsi"/>
                <w:color w:val="1F1A17"/>
              </w:rPr>
              <w:t xml:space="preserve">Nécessaire </w:t>
            </w:r>
            <w:r w:rsidR="004F7DFF" w:rsidRPr="000669B3">
              <w:rPr>
                <w:rFonts w:ascii="Century Gothic" w:hAnsi="Century Gothic" w:cstheme="minorHAnsi"/>
                <w:color w:val="1F1A17"/>
              </w:rPr>
              <w:t xml:space="preserve">de laboratoire </w:t>
            </w:r>
            <w:r w:rsidRPr="000669B3">
              <w:rPr>
                <w:rFonts w:ascii="Century Gothic" w:hAnsi="Century Gothic" w:cstheme="minorHAnsi"/>
                <w:color w:val="1F1A17"/>
              </w:rPr>
              <w:t>biochimique pour la glycémie</w:t>
            </w:r>
            <w:r w:rsidR="00063DF4" w:rsidRPr="000669B3">
              <w:rPr>
                <w:rFonts w:ascii="Century Gothic" w:hAnsi="Century Gothic" w:cstheme="minorHAnsi"/>
                <w:color w:val="1F1A17"/>
              </w:rPr>
              <w:t>,</w:t>
            </w:r>
            <w:r w:rsidR="00431FC3" w:rsidRPr="000669B3">
              <w:rPr>
                <w:rFonts w:ascii="Century Gothic" w:hAnsi="Century Gothic" w:cstheme="minorHAnsi"/>
                <w:color w:val="1F1A17"/>
              </w:rPr>
              <w:t xml:space="preserve"> les lipides </w:t>
            </w:r>
            <w:r w:rsidR="00D75E1E" w:rsidRPr="000669B3">
              <w:rPr>
                <w:rFonts w:ascii="Century Gothic" w:hAnsi="Century Gothic"/>
                <w:color w:val="1F1A17"/>
              </w:rPr>
              <w:t xml:space="preserve">(CT, HDLC, LDLC, </w:t>
            </w:r>
            <w:r w:rsidR="0081417B" w:rsidRPr="000669B3">
              <w:rPr>
                <w:rFonts w:ascii="Century Gothic" w:hAnsi="Century Gothic"/>
                <w:color w:val="1F1A17"/>
              </w:rPr>
              <w:t>TG) *</w:t>
            </w:r>
          </w:p>
          <w:p w:rsidR="00505D0C" w:rsidRPr="000669B3" w:rsidRDefault="0081417B" w:rsidP="00C123BF">
            <w:pPr>
              <w:pStyle w:val="Paragraphedeliste"/>
              <w:numPr>
                <w:ilvl w:val="0"/>
                <w:numId w:val="20"/>
              </w:numPr>
              <w:autoSpaceDE w:val="0"/>
              <w:autoSpaceDN w:val="0"/>
              <w:adjustRightInd w:val="0"/>
              <w:spacing w:after="0" w:line="240" w:lineRule="auto"/>
              <w:rPr>
                <w:rFonts w:ascii="Century Gothic" w:hAnsi="Century Gothic" w:cstheme="minorHAnsi"/>
                <w:b/>
              </w:rPr>
            </w:pPr>
            <w:r w:rsidRPr="000669B3">
              <w:rPr>
                <w:rFonts w:ascii="Century Gothic" w:hAnsi="Century Gothic" w:cstheme="minorHAnsi"/>
                <w:color w:val="1F1A17"/>
              </w:rPr>
              <w:t>Les</w:t>
            </w:r>
            <w:r w:rsidR="00F05193" w:rsidRPr="000669B3">
              <w:rPr>
                <w:rFonts w:ascii="Century Gothic" w:hAnsi="Century Gothic" w:cstheme="minorHAnsi"/>
                <w:color w:val="1F1A17"/>
              </w:rPr>
              <w:t xml:space="preserve"> tests de fonction rénale</w:t>
            </w:r>
            <w:r w:rsidR="0020362F" w:rsidRPr="000669B3">
              <w:rPr>
                <w:rFonts w:ascii="Century Gothic" w:hAnsi="Century Gothic" w:cstheme="minorHAnsi"/>
                <w:color w:val="1F1A17"/>
              </w:rPr>
              <w:t xml:space="preserve">, </w:t>
            </w:r>
            <w:r w:rsidRPr="000669B3">
              <w:rPr>
                <w:rFonts w:ascii="Century Gothic" w:hAnsi="Century Gothic" w:cstheme="minorHAnsi"/>
                <w:color w:val="1F1A17"/>
              </w:rPr>
              <w:t>hépatique et</w:t>
            </w:r>
            <w:r w:rsidR="00F05193" w:rsidRPr="000669B3">
              <w:rPr>
                <w:rFonts w:ascii="Century Gothic" w:hAnsi="Century Gothic" w:cstheme="minorHAnsi"/>
                <w:color w:val="1F1A17"/>
              </w:rPr>
              <w:t>l’hémoglobine glyquée</w:t>
            </w:r>
            <w:r w:rsidR="00AC4752" w:rsidRPr="000669B3">
              <w:rPr>
                <w:rFonts w:ascii="Century Gothic" w:hAnsi="Century Gothic" w:cstheme="minorHAnsi"/>
                <w:color w:val="1F1A17"/>
              </w:rPr>
              <w:t> </w:t>
            </w:r>
          </w:p>
          <w:p w:rsidR="008045E1" w:rsidRPr="000669B3" w:rsidRDefault="008D4F90" w:rsidP="00C123BF">
            <w:pPr>
              <w:pStyle w:val="Paragraphedeliste"/>
              <w:numPr>
                <w:ilvl w:val="0"/>
                <w:numId w:val="20"/>
              </w:numPr>
              <w:autoSpaceDE w:val="0"/>
              <w:autoSpaceDN w:val="0"/>
              <w:adjustRightInd w:val="0"/>
              <w:spacing w:after="0" w:line="240" w:lineRule="auto"/>
              <w:rPr>
                <w:rFonts w:ascii="Century Gothic" w:hAnsi="Century Gothic" w:cstheme="minorHAnsi"/>
                <w:bCs/>
              </w:rPr>
            </w:pPr>
            <w:r w:rsidRPr="000669B3">
              <w:rPr>
                <w:rFonts w:ascii="Century Gothic" w:hAnsi="Century Gothic" w:cstheme="minorHAnsi"/>
                <w:bCs/>
              </w:rPr>
              <w:t>Electrocardiogr</w:t>
            </w:r>
            <w:r w:rsidR="00506FBF" w:rsidRPr="000669B3">
              <w:rPr>
                <w:rFonts w:ascii="Century Gothic" w:hAnsi="Century Gothic" w:cstheme="minorHAnsi"/>
                <w:bCs/>
              </w:rPr>
              <w:t>aphe</w:t>
            </w:r>
          </w:p>
        </w:tc>
      </w:tr>
    </w:tbl>
    <w:p w:rsidR="00652DFC" w:rsidRDefault="00652DFC" w:rsidP="00881954">
      <w:pPr>
        <w:pStyle w:val="Titre1"/>
        <w:spacing w:before="0" w:after="120"/>
        <w:rPr>
          <w:rFonts w:ascii="Century Gothic" w:hAnsi="Century Gothic"/>
          <w:color w:val="auto"/>
        </w:rPr>
      </w:pPr>
    </w:p>
    <w:p w:rsidR="00652DFC" w:rsidRDefault="00652DFC">
      <w:pPr>
        <w:rPr>
          <w:rFonts w:ascii="Century Gothic" w:eastAsia="Times New Roman" w:hAnsi="Century Gothic" w:cs="Times New Roman"/>
          <w:b/>
          <w:bCs/>
          <w:sz w:val="28"/>
          <w:szCs w:val="28"/>
          <w:lang w:eastAsia="fr-FR"/>
        </w:rPr>
      </w:pPr>
      <w:r>
        <w:rPr>
          <w:rFonts w:ascii="Century Gothic" w:hAnsi="Century Gothic"/>
        </w:rPr>
        <w:br w:type="page"/>
      </w:r>
    </w:p>
    <w:p w:rsidR="00BF76F7" w:rsidRPr="000669B3" w:rsidRDefault="00175246" w:rsidP="00881954">
      <w:pPr>
        <w:pStyle w:val="Titre1"/>
        <w:spacing w:before="0" w:after="120"/>
        <w:rPr>
          <w:rFonts w:ascii="Century Gothic" w:hAnsi="Century Gothic"/>
          <w:color w:val="auto"/>
        </w:rPr>
      </w:pPr>
      <w:bookmarkStart w:id="20" w:name="_Toc134030963"/>
      <w:r w:rsidRPr="000669B3">
        <w:rPr>
          <w:rFonts w:ascii="Century Gothic" w:hAnsi="Century Gothic"/>
          <w:color w:val="auto"/>
        </w:rPr>
        <w:lastRenderedPageBreak/>
        <w:t>I</w:t>
      </w:r>
      <w:r w:rsidR="005640AA" w:rsidRPr="000669B3">
        <w:rPr>
          <w:rFonts w:ascii="Century Gothic" w:hAnsi="Century Gothic"/>
          <w:color w:val="auto"/>
        </w:rPr>
        <w:t>I-</w:t>
      </w:r>
      <w:r w:rsidR="00914842" w:rsidRPr="000669B3">
        <w:rPr>
          <w:rFonts w:ascii="Century Gothic" w:hAnsi="Century Gothic"/>
          <w:color w:val="auto"/>
        </w:rPr>
        <w:t xml:space="preserve">4 </w:t>
      </w:r>
      <w:r w:rsidR="00684B64" w:rsidRPr="000669B3">
        <w:rPr>
          <w:rFonts w:ascii="Century Gothic" w:hAnsi="Century Gothic"/>
          <w:color w:val="auto"/>
        </w:rPr>
        <w:t>PROCESSUS DE P</w:t>
      </w:r>
      <w:r w:rsidR="00A67E2F" w:rsidRPr="000669B3">
        <w:rPr>
          <w:rFonts w:ascii="Century Gothic" w:hAnsi="Century Gothic"/>
          <w:color w:val="auto"/>
        </w:rPr>
        <w:t>RISE EN CHARGE</w:t>
      </w:r>
      <w:bookmarkEnd w:id="20"/>
    </w:p>
    <w:p w:rsidR="00BA51D5" w:rsidRPr="000669B3" w:rsidRDefault="00BA51D5" w:rsidP="00881C55">
      <w:pPr>
        <w:jc w:val="both"/>
        <w:rPr>
          <w:rFonts w:ascii="Century Gothic" w:hAnsi="Century Gothic" w:cstheme="minorHAnsi"/>
          <w:sz w:val="24"/>
          <w:szCs w:val="24"/>
        </w:rPr>
      </w:pPr>
      <w:r w:rsidRPr="000669B3">
        <w:rPr>
          <w:rFonts w:ascii="Century Gothic" w:hAnsi="Century Gothic" w:cstheme="minorHAnsi"/>
          <w:sz w:val="24"/>
          <w:szCs w:val="24"/>
        </w:rPr>
        <w:t>Le tableau ci-dessous présente le calendrier de consultation au</w:t>
      </w:r>
      <w:r w:rsidR="00B60348" w:rsidRPr="000669B3">
        <w:rPr>
          <w:rFonts w:ascii="Century Gothic" w:hAnsi="Century Gothic" w:cstheme="minorHAnsi"/>
          <w:sz w:val="24"/>
          <w:szCs w:val="24"/>
        </w:rPr>
        <w:t>x</w:t>
      </w:r>
      <w:r w:rsidRPr="000669B3">
        <w:rPr>
          <w:rFonts w:ascii="Century Gothic" w:hAnsi="Century Gothic" w:cstheme="minorHAnsi"/>
          <w:sz w:val="24"/>
          <w:szCs w:val="24"/>
        </w:rPr>
        <w:t xml:space="preserve"> niveau</w:t>
      </w:r>
      <w:r w:rsidR="00B60348" w:rsidRPr="000669B3">
        <w:rPr>
          <w:rFonts w:ascii="Century Gothic" w:hAnsi="Century Gothic" w:cstheme="minorHAnsi"/>
          <w:sz w:val="24"/>
          <w:szCs w:val="24"/>
        </w:rPr>
        <w:t>x</w:t>
      </w:r>
      <w:r w:rsidRPr="000669B3">
        <w:rPr>
          <w:rFonts w:ascii="Century Gothic" w:hAnsi="Century Gothic" w:cstheme="minorHAnsi"/>
          <w:sz w:val="24"/>
          <w:szCs w:val="24"/>
        </w:rPr>
        <w:t xml:space="preserve"> primaire et secondaire</w:t>
      </w:r>
      <w:r w:rsidR="00BD2AE6" w:rsidRPr="000669B3">
        <w:rPr>
          <w:rFonts w:ascii="Century Gothic" w:hAnsi="Century Gothic" w:cstheme="minorHAnsi"/>
          <w:sz w:val="24"/>
          <w:szCs w:val="24"/>
        </w:rPr>
        <w:t>.</w:t>
      </w:r>
    </w:p>
    <w:p w:rsidR="005464BB" w:rsidRPr="005E32CB" w:rsidRDefault="005464BB" w:rsidP="00881C55">
      <w:pPr>
        <w:jc w:val="both"/>
        <w:rPr>
          <w:rFonts w:ascii="Century Gothic" w:hAnsi="Century Gothic" w:cstheme="minorHAnsi"/>
          <w:sz w:val="2"/>
          <w:szCs w:val="24"/>
        </w:rPr>
      </w:pPr>
    </w:p>
    <w:p w:rsidR="00C33B24" w:rsidRPr="00176224" w:rsidRDefault="00F776D8" w:rsidP="00F776D8">
      <w:pPr>
        <w:pStyle w:val="Lgende"/>
        <w:rPr>
          <w:rFonts w:ascii="Century Gothic" w:hAnsi="Century Gothic" w:cstheme="minorHAnsi"/>
          <w:b/>
          <w:iCs w:val="0"/>
          <w:color w:val="auto"/>
          <w:sz w:val="24"/>
          <w:szCs w:val="24"/>
        </w:rPr>
      </w:pPr>
      <w:bookmarkStart w:id="21" w:name="_Toc133946810"/>
      <w:r w:rsidRPr="005B0789">
        <w:rPr>
          <w:rFonts w:ascii="Century Gothic" w:hAnsi="Century Gothic" w:cstheme="minorHAnsi"/>
          <w:b/>
          <w:iCs w:val="0"/>
          <w:color w:val="auto"/>
          <w:sz w:val="24"/>
          <w:szCs w:val="24"/>
          <w:u w:val="single"/>
        </w:rPr>
        <w:t xml:space="preserve">Tableau </w:t>
      </w:r>
      <w:r w:rsidR="008209DC" w:rsidRPr="005B0789">
        <w:rPr>
          <w:rFonts w:ascii="Century Gothic" w:hAnsi="Century Gothic" w:cstheme="minorHAnsi"/>
          <w:b/>
          <w:iCs w:val="0"/>
          <w:color w:val="auto"/>
          <w:sz w:val="24"/>
          <w:szCs w:val="24"/>
          <w:u w:val="single"/>
        </w:rPr>
        <w:fldChar w:fldCharType="begin"/>
      </w:r>
      <w:r w:rsidRPr="005B0789">
        <w:rPr>
          <w:rFonts w:ascii="Century Gothic" w:hAnsi="Century Gothic" w:cstheme="minorHAnsi"/>
          <w:b/>
          <w:iCs w:val="0"/>
          <w:color w:val="auto"/>
          <w:sz w:val="24"/>
          <w:szCs w:val="24"/>
          <w:u w:val="single"/>
        </w:rPr>
        <w:instrText xml:space="preserve"> SEQ Tableau \* ARABIC </w:instrText>
      </w:r>
      <w:r w:rsidR="008209DC" w:rsidRPr="005B0789">
        <w:rPr>
          <w:rFonts w:ascii="Century Gothic" w:hAnsi="Century Gothic" w:cstheme="minorHAnsi"/>
          <w:b/>
          <w:iCs w:val="0"/>
          <w:color w:val="auto"/>
          <w:sz w:val="24"/>
          <w:szCs w:val="24"/>
          <w:u w:val="single"/>
        </w:rPr>
        <w:fldChar w:fldCharType="separate"/>
      </w:r>
      <w:r w:rsidR="00953C36" w:rsidRPr="005B0789">
        <w:rPr>
          <w:rFonts w:ascii="Century Gothic" w:hAnsi="Century Gothic" w:cstheme="minorHAnsi"/>
          <w:b/>
          <w:iCs w:val="0"/>
          <w:noProof/>
          <w:color w:val="auto"/>
          <w:sz w:val="24"/>
          <w:szCs w:val="24"/>
          <w:u w:val="single"/>
        </w:rPr>
        <w:t>3</w:t>
      </w:r>
      <w:r w:rsidR="008209DC" w:rsidRPr="005B0789">
        <w:rPr>
          <w:rFonts w:ascii="Century Gothic" w:hAnsi="Century Gothic" w:cstheme="minorHAnsi"/>
          <w:b/>
          <w:iCs w:val="0"/>
          <w:color w:val="auto"/>
          <w:sz w:val="24"/>
          <w:szCs w:val="24"/>
          <w:u w:val="single"/>
        </w:rPr>
        <w:fldChar w:fldCharType="end"/>
      </w:r>
      <w:r w:rsidRPr="00176224">
        <w:rPr>
          <w:rFonts w:ascii="Century Gothic" w:hAnsi="Century Gothic" w:cstheme="minorHAnsi"/>
          <w:b/>
          <w:iCs w:val="0"/>
          <w:color w:val="auto"/>
          <w:sz w:val="24"/>
          <w:szCs w:val="24"/>
        </w:rPr>
        <w:t>: Calendrier de consultation</w:t>
      </w:r>
      <w:bookmarkEnd w:id="21"/>
    </w:p>
    <w:tbl>
      <w:tblPr>
        <w:tblStyle w:val="Grilledutableau"/>
        <w:tblW w:w="10314" w:type="dxa"/>
        <w:jc w:val="center"/>
        <w:tblLook w:val="04A0"/>
      </w:tblPr>
      <w:tblGrid>
        <w:gridCol w:w="3969"/>
        <w:gridCol w:w="3686"/>
        <w:gridCol w:w="2659"/>
      </w:tblGrid>
      <w:tr w:rsidR="008E69F9" w:rsidRPr="000669B3" w:rsidTr="00995D1D">
        <w:trPr>
          <w:jc w:val="center"/>
        </w:trPr>
        <w:tc>
          <w:tcPr>
            <w:tcW w:w="10314" w:type="dxa"/>
            <w:gridSpan w:val="3"/>
            <w:shd w:val="clear" w:color="auto" w:fill="F7CAAC" w:themeFill="accent2" w:themeFillTint="66"/>
          </w:tcPr>
          <w:p w:rsidR="006C2D4D" w:rsidRPr="000669B3" w:rsidRDefault="008E69F9">
            <w:pPr>
              <w:ind w:right="204"/>
              <w:jc w:val="both"/>
              <w:rPr>
                <w:rFonts w:ascii="Century Gothic" w:hAnsi="Century Gothic" w:cstheme="minorHAnsi"/>
                <w:b/>
                <w:color w:val="FF0000"/>
                <w:sz w:val="24"/>
                <w:szCs w:val="24"/>
              </w:rPr>
            </w:pPr>
            <w:r w:rsidRPr="000669B3">
              <w:rPr>
                <w:rFonts w:ascii="Century Gothic" w:hAnsi="Century Gothic" w:cstheme="minorHAnsi"/>
                <w:b/>
                <w:sz w:val="24"/>
                <w:szCs w:val="24"/>
              </w:rPr>
              <w:t>NIVEAU PRIMAIRE</w:t>
            </w:r>
          </w:p>
        </w:tc>
      </w:tr>
      <w:tr w:rsidR="00881954" w:rsidRPr="000669B3" w:rsidTr="00995D1D">
        <w:trPr>
          <w:jc w:val="center"/>
        </w:trPr>
        <w:tc>
          <w:tcPr>
            <w:tcW w:w="3969" w:type="dxa"/>
            <w:shd w:val="clear" w:color="auto" w:fill="538135" w:themeFill="accent6" w:themeFillShade="BF"/>
            <w:vAlign w:val="center"/>
          </w:tcPr>
          <w:p w:rsidR="00F05193" w:rsidRPr="000669B3" w:rsidRDefault="00063DF4" w:rsidP="00881954">
            <w:pPr>
              <w:jc w:val="center"/>
              <w:rPr>
                <w:rFonts w:ascii="Century Gothic" w:hAnsi="Century Gothic" w:cstheme="minorHAnsi"/>
                <w:b/>
                <w:color w:val="FFFFFF" w:themeColor="background1"/>
                <w:sz w:val="24"/>
                <w:szCs w:val="24"/>
              </w:rPr>
            </w:pPr>
            <w:r w:rsidRPr="000669B3">
              <w:rPr>
                <w:rFonts w:ascii="Century Gothic" w:hAnsi="Century Gothic" w:cstheme="minorHAnsi"/>
                <w:b/>
                <w:color w:val="FFFFFF" w:themeColor="background1"/>
                <w:sz w:val="24"/>
                <w:szCs w:val="24"/>
              </w:rPr>
              <w:t>Première</w:t>
            </w:r>
            <w:r w:rsidR="00F05193" w:rsidRPr="000669B3">
              <w:rPr>
                <w:rFonts w:ascii="Century Gothic" w:hAnsi="Century Gothic" w:cstheme="minorHAnsi"/>
                <w:b/>
                <w:color w:val="FFFFFF" w:themeColor="background1"/>
                <w:sz w:val="24"/>
                <w:szCs w:val="24"/>
              </w:rPr>
              <w:t xml:space="preserve"> visite</w:t>
            </w:r>
          </w:p>
        </w:tc>
        <w:tc>
          <w:tcPr>
            <w:tcW w:w="3686" w:type="dxa"/>
            <w:shd w:val="clear" w:color="auto" w:fill="538135" w:themeFill="accent6" w:themeFillShade="BF"/>
            <w:vAlign w:val="center"/>
          </w:tcPr>
          <w:p w:rsidR="009644D1" w:rsidRPr="000669B3" w:rsidRDefault="00F05193" w:rsidP="00881954">
            <w:pPr>
              <w:jc w:val="center"/>
              <w:rPr>
                <w:rFonts w:ascii="Century Gothic" w:hAnsi="Century Gothic" w:cstheme="minorHAnsi"/>
                <w:b/>
                <w:color w:val="FFFFFF" w:themeColor="background1"/>
                <w:sz w:val="24"/>
                <w:szCs w:val="24"/>
              </w:rPr>
            </w:pPr>
            <w:r w:rsidRPr="000669B3">
              <w:rPr>
                <w:rFonts w:ascii="Century Gothic" w:hAnsi="Century Gothic" w:cstheme="minorHAnsi"/>
                <w:b/>
                <w:color w:val="FFFFFF" w:themeColor="background1"/>
                <w:sz w:val="24"/>
                <w:szCs w:val="24"/>
              </w:rPr>
              <w:t xml:space="preserve">Visite </w:t>
            </w:r>
            <w:r w:rsidR="00063DF4" w:rsidRPr="000669B3">
              <w:rPr>
                <w:rFonts w:ascii="Century Gothic" w:hAnsi="Century Gothic" w:cstheme="minorHAnsi"/>
                <w:b/>
                <w:color w:val="FFFFFF" w:themeColor="background1"/>
                <w:sz w:val="24"/>
                <w:szCs w:val="24"/>
              </w:rPr>
              <w:t>périodique</w:t>
            </w:r>
          </w:p>
          <w:p w:rsidR="00F05193" w:rsidRPr="000669B3" w:rsidRDefault="00AF667C" w:rsidP="00881954">
            <w:pPr>
              <w:jc w:val="center"/>
              <w:rPr>
                <w:rFonts w:ascii="Century Gothic" w:hAnsi="Century Gothic" w:cstheme="minorHAnsi"/>
                <w:b/>
                <w:color w:val="FFFFFF" w:themeColor="background1"/>
                <w:sz w:val="24"/>
                <w:szCs w:val="24"/>
              </w:rPr>
            </w:pPr>
            <w:r w:rsidRPr="000669B3">
              <w:rPr>
                <w:rFonts w:ascii="Century Gothic" w:hAnsi="Century Gothic" w:cstheme="minorHAnsi"/>
                <w:b/>
                <w:color w:val="FFFFFF" w:themeColor="background1"/>
                <w:sz w:val="24"/>
                <w:szCs w:val="24"/>
              </w:rPr>
              <w:t>(M1, M2, M3, M6, M9, M12)</w:t>
            </w:r>
          </w:p>
        </w:tc>
        <w:tc>
          <w:tcPr>
            <w:tcW w:w="2659" w:type="dxa"/>
            <w:shd w:val="clear" w:color="auto" w:fill="538135" w:themeFill="accent6" w:themeFillShade="BF"/>
            <w:vAlign w:val="center"/>
          </w:tcPr>
          <w:p w:rsidR="00F05193" w:rsidRPr="000669B3" w:rsidRDefault="00F05193" w:rsidP="00881954">
            <w:pPr>
              <w:jc w:val="center"/>
              <w:rPr>
                <w:rFonts w:ascii="Century Gothic" w:hAnsi="Century Gothic" w:cstheme="minorHAnsi"/>
                <w:b/>
                <w:color w:val="FFFFFF" w:themeColor="background1"/>
                <w:sz w:val="24"/>
                <w:szCs w:val="24"/>
              </w:rPr>
            </w:pPr>
            <w:r w:rsidRPr="000669B3">
              <w:rPr>
                <w:rFonts w:ascii="Century Gothic" w:hAnsi="Century Gothic" w:cstheme="minorHAnsi"/>
                <w:b/>
                <w:color w:val="FFFFFF" w:themeColor="background1"/>
                <w:sz w:val="24"/>
                <w:szCs w:val="24"/>
              </w:rPr>
              <w:t>Visite annuelle</w:t>
            </w:r>
          </w:p>
        </w:tc>
      </w:tr>
      <w:tr w:rsidR="00F05193" w:rsidRPr="000669B3" w:rsidTr="00995D1D">
        <w:trPr>
          <w:jc w:val="center"/>
        </w:trPr>
        <w:tc>
          <w:tcPr>
            <w:tcW w:w="3969" w:type="dxa"/>
          </w:tcPr>
          <w:p w:rsidR="00CB374E" w:rsidRPr="000669B3" w:rsidRDefault="00165694" w:rsidP="00507EBC">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Anamnèse au diagnostic </w:t>
            </w:r>
          </w:p>
          <w:p w:rsidR="008E69F9" w:rsidRPr="000669B3" w:rsidRDefault="00165694" w:rsidP="00C25076">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Examen </w:t>
            </w:r>
            <w:r w:rsidR="004C14CA" w:rsidRPr="000669B3">
              <w:rPr>
                <w:rFonts w:ascii="Century Gothic" w:hAnsi="Century Gothic" w:cstheme="minorHAnsi"/>
                <w:color w:val="1F1A17"/>
                <w:sz w:val="24"/>
                <w:szCs w:val="24"/>
              </w:rPr>
              <w:t>physique :</w:t>
            </w:r>
          </w:p>
          <w:p w:rsidR="008E69F9" w:rsidRPr="000669B3" w:rsidRDefault="00165694" w:rsidP="00C123BF">
            <w:pPr>
              <w:pStyle w:val="Paragraphedeliste"/>
              <w:numPr>
                <w:ilvl w:val="0"/>
                <w:numId w:val="21"/>
              </w:numPr>
              <w:autoSpaceDE w:val="0"/>
              <w:autoSpaceDN w:val="0"/>
              <w:adjustRightInd w:val="0"/>
              <w:spacing w:after="0" w:line="240"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Taille</w:t>
            </w:r>
            <w:r w:rsidR="007F2A63" w:rsidRPr="000669B3">
              <w:rPr>
                <w:rFonts w:ascii="Century Gothic" w:hAnsi="Century Gothic" w:cstheme="minorHAnsi"/>
                <w:color w:val="1F1A17"/>
                <w:sz w:val="24"/>
                <w:szCs w:val="24"/>
              </w:rPr>
              <w:t>,</w:t>
            </w:r>
            <w:r w:rsidRPr="000669B3">
              <w:rPr>
                <w:rFonts w:ascii="Century Gothic" w:hAnsi="Century Gothic" w:cstheme="minorHAnsi"/>
                <w:color w:val="1F1A17"/>
                <w:sz w:val="24"/>
                <w:szCs w:val="24"/>
              </w:rPr>
              <w:t xml:space="preserve"> Poids </w:t>
            </w:r>
            <w:r w:rsidR="007F2A63" w:rsidRPr="000669B3">
              <w:rPr>
                <w:rFonts w:ascii="Century Gothic" w:hAnsi="Century Gothic" w:cstheme="minorHAnsi"/>
                <w:color w:val="1F1A17"/>
                <w:sz w:val="24"/>
                <w:szCs w:val="24"/>
              </w:rPr>
              <w:t xml:space="preserve">et </w:t>
            </w:r>
            <w:r w:rsidRPr="000669B3">
              <w:rPr>
                <w:rFonts w:ascii="Century Gothic" w:hAnsi="Century Gothic" w:cstheme="minorHAnsi"/>
                <w:color w:val="1F1A17"/>
                <w:sz w:val="24"/>
                <w:szCs w:val="24"/>
              </w:rPr>
              <w:t xml:space="preserve">IMC </w:t>
            </w:r>
          </w:p>
          <w:p w:rsidR="00B97418" w:rsidRPr="000669B3" w:rsidRDefault="00165694" w:rsidP="00C123BF">
            <w:pPr>
              <w:pStyle w:val="Paragraphedeliste"/>
              <w:numPr>
                <w:ilvl w:val="0"/>
                <w:numId w:val="21"/>
              </w:numPr>
              <w:rPr>
                <w:rFonts w:ascii="Century Gothic" w:hAnsi="Century Gothic"/>
                <w:sz w:val="24"/>
                <w:szCs w:val="24"/>
              </w:rPr>
            </w:pPr>
            <w:r w:rsidRPr="000669B3">
              <w:rPr>
                <w:rFonts w:ascii="Century Gothic" w:hAnsi="Century Gothic" w:cstheme="minorHAnsi"/>
                <w:color w:val="1F1A17"/>
                <w:sz w:val="24"/>
                <w:szCs w:val="24"/>
              </w:rPr>
              <w:t xml:space="preserve">Tour de taille  </w:t>
            </w:r>
          </w:p>
          <w:p w:rsidR="008E69F9" w:rsidRPr="000669B3" w:rsidRDefault="008E69F9" w:rsidP="00C123BF">
            <w:pPr>
              <w:pStyle w:val="Paragraphedeliste"/>
              <w:numPr>
                <w:ilvl w:val="0"/>
                <w:numId w:val="21"/>
              </w:numPr>
              <w:autoSpaceDE w:val="0"/>
              <w:autoSpaceDN w:val="0"/>
              <w:adjustRightInd w:val="0"/>
              <w:spacing w:after="0" w:line="240"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Tension artérielle</w:t>
            </w:r>
          </w:p>
          <w:p w:rsidR="008E69F9" w:rsidRPr="000669B3" w:rsidRDefault="008E69F9" w:rsidP="00C123BF">
            <w:pPr>
              <w:pStyle w:val="Paragraphedeliste"/>
              <w:numPr>
                <w:ilvl w:val="0"/>
                <w:numId w:val="21"/>
              </w:numPr>
              <w:spacing w:after="0" w:line="240"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Examen minutieux des pieds</w:t>
            </w:r>
          </w:p>
          <w:p w:rsidR="008E69F9" w:rsidRPr="000669B3" w:rsidRDefault="00C716BF" w:rsidP="00C123BF">
            <w:pPr>
              <w:pStyle w:val="Paragraphedeliste"/>
              <w:numPr>
                <w:ilvl w:val="0"/>
                <w:numId w:val="21"/>
              </w:numPr>
              <w:spacing w:after="240" w:line="240" w:lineRule="auto"/>
              <w:ind w:left="714" w:hanging="357"/>
              <w:jc w:val="both"/>
              <w:rPr>
                <w:rFonts w:ascii="Century Gothic" w:hAnsi="Century Gothic"/>
                <w:color w:val="1F1A17"/>
                <w:sz w:val="24"/>
              </w:rPr>
            </w:pPr>
            <w:r w:rsidRPr="000669B3">
              <w:rPr>
                <w:rFonts w:ascii="Century Gothic" w:hAnsi="Century Gothic"/>
                <w:color w:val="1F1A17"/>
                <w:sz w:val="24"/>
              </w:rPr>
              <w:t>E</w:t>
            </w:r>
            <w:r w:rsidR="00472072" w:rsidRPr="000669B3">
              <w:rPr>
                <w:rFonts w:ascii="Century Gothic" w:hAnsi="Century Gothic"/>
                <w:color w:val="1F1A17"/>
                <w:sz w:val="24"/>
              </w:rPr>
              <w:t>xamenbucco</w:t>
            </w:r>
            <w:r w:rsidR="00A3758A" w:rsidRPr="000669B3">
              <w:rPr>
                <w:rFonts w:ascii="Century Gothic" w:hAnsi="Century Gothic"/>
                <w:color w:val="1F1A17"/>
                <w:sz w:val="24"/>
              </w:rPr>
              <w:t>-</w:t>
            </w:r>
            <w:r w:rsidR="00472072" w:rsidRPr="000669B3">
              <w:rPr>
                <w:rFonts w:ascii="Century Gothic" w:hAnsi="Century Gothic"/>
                <w:color w:val="1F1A17"/>
                <w:sz w:val="24"/>
              </w:rPr>
              <w:t>dentaire</w:t>
            </w:r>
          </w:p>
          <w:p w:rsidR="00B97418" w:rsidRPr="000669B3" w:rsidRDefault="00B97418" w:rsidP="00C25076">
            <w:pPr>
              <w:autoSpaceDE w:val="0"/>
              <w:autoSpaceDN w:val="0"/>
              <w:adjustRightInd w:val="0"/>
              <w:jc w:val="both"/>
              <w:rPr>
                <w:rFonts w:ascii="Century Gothic" w:hAnsi="Century Gothic" w:cstheme="minorHAnsi"/>
                <w:color w:val="1F1A17"/>
                <w:sz w:val="24"/>
                <w:szCs w:val="24"/>
              </w:rPr>
            </w:pPr>
          </w:p>
          <w:p w:rsidR="00B97418" w:rsidRPr="000669B3" w:rsidRDefault="004C14CA" w:rsidP="00C25076">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Biochimie :</w:t>
            </w:r>
          </w:p>
          <w:p w:rsidR="002D2F64" w:rsidRPr="000669B3" w:rsidRDefault="00B97418" w:rsidP="00C123BF">
            <w:pPr>
              <w:pStyle w:val="Paragraphedeliste"/>
              <w:numPr>
                <w:ilvl w:val="0"/>
                <w:numId w:val="22"/>
              </w:numPr>
              <w:autoSpaceDE w:val="0"/>
              <w:autoSpaceDN w:val="0"/>
              <w:adjustRightInd w:val="0"/>
              <w:spacing w:after="0" w:line="240" w:lineRule="auto"/>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Sang : </w:t>
            </w:r>
            <w:r w:rsidR="002D2F64" w:rsidRPr="000669B3">
              <w:rPr>
                <w:rFonts w:ascii="Century Gothic" w:hAnsi="Century Gothic" w:cstheme="minorHAnsi"/>
                <w:color w:val="1F1A17"/>
                <w:sz w:val="24"/>
                <w:szCs w:val="24"/>
              </w:rPr>
              <w:t>glycémie</w:t>
            </w:r>
            <w:r w:rsidR="00BC3953" w:rsidRPr="000669B3">
              <w:rPr>
                <w:rFonts w:ascii="Century Gothic" w:hAnsi="Century Gothic" w:cstheme="minorHAnsi"/>
                <w:color w:val="1F1A17"/>
                <w:sz w:val="24"/>
                <w:szCs w:val="24"/>
              </w:rPr>
              <w:t xml:space="preserve"> capillaire </w:t>
            </w:r>
          </w:p>
          <w:p w:rsidR="002D2F64" w:rsidRPr="000669B3" w:rsidRDefault="004C14CA" w:rsidP="00C123BF">
            <w:pPr>
              <w:pStyle w:val="Paragraphedeliste"/>
              <w:numPr>
                <w:ilvl w:val="0"/>
                <w:numId w:val="22"/>
              </w:numPr>
              <w:autoSpaceDE w:val="0"/>
              <w:autoSpaceDN w:val="0"/>
              <w:adjustRightInd w:val="0"/>
              <w:spacing w:after="1080" w:line="240" w:lineRule="auto"/>
              <w:ind w:left="714" w:hanging="357"/>
              <w:rPr>
                <w:rFonts w:ascii="Century Gothic" w:hAnsi="Century Gothic" w:cstheme="minorHAnsi"/>
                <w:color w:val="1F1A17"/>
                <w:sz w:val="24"/>
                <w:szCs w:val="24"/>
              </w:rPr>
            </w:pPr>
            <w:r w:rsidRPr="000669B3">
              <w:rPr>
                <w:rFonts w:ascii="Century Gothic" w:hAnsi="Century Gothic" w:cstheme="minorHAnsi"/>
                <w:color w:val="1F1A17"/>
                <w:sz w:val="24"/>
                <w:szCs w:val="24"/>
              </w:rPr>
              <w:t>Urine :</w:t>
            </w:r>
            <w:r w:rsidR="002D2F64" w:rsidRPr="000669B3">
              <w:rPr>
                <w:rFonts w:ascii="Century Gothic" w:hAnsi="Century Gothic" w:cstheme="minorHAnsi"/>
                <w:color w:val="1F1A17"/>
                <w:sz w:val="24"/>
                <w:szCs w:val="24"/>
              </w:rPr>
              <w:t xml:space="preserve"> glucose, </w:t>
            </w:r>
            <w:r w:rsidR="00472072" w:rsidRPr="000669B3">
              <w:rPr>
                <w:rFonts w:ascii="Century Gothic" w:hAnsi="Century Gothic" w:cstheme="minorHAnsi"/>
                <w:color w:val="1F1A17"/>
                <w:sz w:val="24"/>
                <w:szCs w:val="24"/>
              </w:rPr>
              <w:t xml:space="preserve">corps </w:t>
            </w:r>
            <w:r w:rsidR="002D2F64" w:rsidRPr="000669B3">
              <w:rPr>
                <w:rFonts w:ascii="Century Gothic" w:hAnsi="Century Gothic" w:cstheme="minorHAnsi"/>
                <w:color w:val="1F1A17"/>
                <w:sz w:val="24"/>
                <w:szCs w:val="24"/>
              </w:rPr>
              <w:t>céton</w:t>
            </w:r>
            <w:r w:rsidR="00472072" w:rsidRPr="000669B3">
              <w:rPr>
                <w:rFonts w:ascii="Century Gothic" w:hAnsi="Century Gothic" w:cstheme="minorHAnsi"/>
                <w:color w:val="1F1A17"/>
                <w:sz w:val="24"/>
                <w:szCs w:val="24"/>
              </w:rPr>
              <w:t>ique</w:t>
            </w:r>
            <w:r w:rsidR="002D2F64" w:rsidRPr="000669B3">
              <w:rPr>
                <w:rFonts w:ascii="Century Gothic" w:hAnsi="Century Gothic" w:cstheme="minorHAnsi"/>
                <w:color w:val="1F1A17"/>
                <w:sz w:val="24"/>
                <w:szCs w:val="24"/>
              </w:rPr>
              <w:t>s, protéine</w:t>
            </w:r>
          </w:p>
          <w:p w:rsidR="002D2F64" w:rsidRPr="000669B3" w:rsidRDefault="002D2F64" w:rsidP="00C25076">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Education</w:t>
            </w:r>
          </w:p>
          <w:p w:rsidR="002D2F64" w:rsidRPr="000669B3" w:rsidRDefault="002D2F64" w:rsidP="00BC4951">
            <w:pPr>
              <w:autoSpaceDE w:val="0"/>
              <w:autoSpaceDN w:val="0"/>
              <w:adjustRightInd w:val="0"/>
              <w:rPr>
                <w:rFonts w:ascii="Century Gothic" w:hAnsi="Century Gothic" w:cstheme="minorHAnsi"/>
                <w:color w:val="1F1A17"/>
                <w:sz w:val="24"/>
                <w:szCs w:val="24"/>
              </w:rPr>
            </w:pPr>
            <w:r w:rsidRPr="000669B3">
              <w:rPr>
                <w:rFonts w:ascii="Century Gothic" w:hAnsi="Century Gothic" w:cstheme="minorHAnsi"/>
                <w:color w:val="1F1A17"/>
                <w:sz w:val="24"/>
                <w:szCs w:val="24"/>
              </w:rPr>
              <w:t>Conseils diététiques</w:t>
            </w:r>
          </w:p>
          <w:p w:rsidR="00F05193" w:rsidRPr="000669B3" w:rsidRDefault="00872985" w:rsidP="00BC4951">
            <w:pPr>
              <w:autoSpaceDE w:val="0"/>
              <w:autoSpaceDN w:val="0"/>
              <w:adjustRightInd w:val="0"/>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Prise en charge </w:t>
            </w:r>
            <w:r w:rsidR="005464BB" w:rsidRPr="000669B3">
              <w:rPr>
                <w:rFonts w:ascii="Century Gothic" w:hAnsi="Century Gothic" w:cstheme="minorHAnsi"/>
                <w:color w:val="1F1A17"/>
                <w:sz w:val="24"/>
                <w:szCs w:val="24"/>
              </w:rPr>
              <w:t>médicamenteuse si</w:t>
            </w:r>
            <w:r w:rsidR="002D2F64" w:rsidRPr="000669B3">
              <w:rPr>
                <w:rFonts w:ascii="Century Gothic" w:hAnsi="Century Gothic" w:cstheme="minorHAnsi"/>
                <w:color w:val="1F1A17"/>
                <w:sz w:val="24"/>
                <w:szCs w:val="24"/>
              </w:rPr>
              <w:t xml:space="preserve"> nécessaires</w:t>
            </w:r>
          </w:p>
          <w:p w:rsidR="005464BB" w:rsidRPr="000669B3" w:rsidRDefault="005464BB" w:rsidP="00BC4951">
            <w:pPr>
              <w:autoSpaceDE w:val="0"/>
              <w:autoSpaceDN w:val="0"/>
              <w:adjustRightInd w:val="0"/>
              <w:rPr>
                <w:rFonts w:ascii="Century Gothic" w:hAnsi="Century Gothic" w:cstheme="minorHAnsi"/>
                <w:color w:val="1F1A17"/>
                <w:sz w:val="24"/>
                <w:szCs w:val="24"/>
              </w:rPr>
            </w:pPr>
          </w:p>
        </w:tc>
        <w:tc>
          <w:tcPr>
            <w:tcW w:w="3686" w:type="dxa"/>
          </w:tcPr>
          <w:p w:rsidR="002D2F64" w:rsidRPr="000669B3" w:rsidRDefault="00165694" w:rsidP="00C25076">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Anamnèse pertinente </w:t>
            </w:r>
          </w:p>
          <w:p w:rsidR="002D2F64" w:rsidRPr="000669B3" w:rsidRDefault="00872985" w:rsidP="00C123BF">
            <w:pPr>
              <w:pStyle w:val="Paragraphedeliste"/>
              <w:numPr>
                <w:ilvl w:val="0"/>
                <w:numId w:val="23"/>
              </w:numPr>
              <w:autoSpaceDE w:val="0"/>
              <w:autoSpaceDN w:val="0"/>
              <w:adjustRightInd w:val="0"/>
              <w:spacing w:after="0" w:line="240"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Taille, </w:t>
            </w:r>
            <w:r w:rsidR="002D2F64" w:rsidRPr="000669B3">
              <w:rPr>
                <w:rFonts w:ascii="Century Gothic" w:hAnsi="Century Gothic" w:cstheme="minorHAnsi"/>
                <w:color w:val="1F1A17"/>
                <w:sz w:val="24"/>
                <w:szCs w:val="24"/>
              </w:rPr>
              <w:t>Poids</w:t>
            </w:r>
            <w:r w:rsidRPr="000669B3">
              <w:rPr>
                <w:rFonts w:ascii="Century Gothic" w:hAnsi="Century Gothic" w:cstheme="minorHAnsi"/>
                <w:color w:val="1F1A17"/>
                <w:sz w:val="24"/>
                <w:szCs w:val="24"/>
              </w:rPr>
              <w:t xml:space="preserve"> et IMC</w:t>
            </w:r>
          </w:p>
          <w:p w:rsidR="00872985" w:rsidRPr="000669B3" w:rsidRDefault="00872985" w:rsidP="00C123BF">
            <w:pPr>
              <w:pStyle w:val="Paragraphedeliste"/>
              <w:numPr>
                <w:ilvl w:val="0"/>
                <w:numId w:val="23"/>
              </w:numPr>
              <w:autoSpaceDE w:val="0"/>
              <w:autoSpaceDN w:val="0"/>
              <w:adjustRightInd w:val="0"/>
              <w:spacing w:after="0" w:line="240"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Tour de taille</w:t>
            </w:r>
          </w:p>
          <w:p w:rsidR="002D2F64" w:rsidRPr="000669B3" w:rsidRDefault="002D2F64" w:rsidP="00C123BF">
            <w:pPr>
              <w:pStyle w:val="Paragraphedeliste"/>
              <w:numPr>
                <w:ilvl w:val="0"/>
                <w:numId w:val="23"/>
              </w:numPr>
              <w:autoSpaceDE w:val="0"/>
              <w:autoSpaceDN w:val="0"/>
              <w:adjustRightInd w:val="0"/>
              <w:spacing w:after="0" w:line="240"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Tension artérielle</w:t>
            </w:r>
          </w:p>
          <w:p w:rsidR="003E0A75" w:rsidRPr="000669B3" w:rsidRDefault="003E0A75" w:rsidP="00C123BF">
            <w:pPr>
              <w:pStyle w:val="Paragraphedeliste"/>
              <w:numPr>
                <w:ilvl w:val="0"/>
                <w:numId w:val="23"/>
              </w:numPr>
              <w:spacing w:after="0" w:line="240"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Examen minutieux des pieds</w:t>
            </w:r>
          </w:p>
          <w:p w:rsidR="003E0A75" w:rsidRPr="000669B3" w:rsidRDefault="003E0A75" w:rsidP="00C123BF">
            <w:pPr>
              <w:pStyle w:val="Paragraphedeliste"/>
              <w:numPr>
                <w:ilvl w:val="0"/>
                <w:numId w:val="23"/>
              </w:numPr>
              <w:autoSpaceDE w:val="0"/>
              <w:autoSpaceDN w:val="0"/>
              <w:adjustRightInd w:val="0"/>
              <w:spacing w:after="0" w:line="240" w:lineRule="auto"/>
              <w:rPr>
                <w:rFonts w:ascii="Century Gothic" w:hAnsi="Century Gothic"/>
                <w:color w:val="1F1A17"/>
                <w:sz w:val="24"/>
              </w:rPr>
            </w:pPr>
            <w:r w:rsidRPr="000669B3">
              <w:rPr>
                <w:rFonts w:ascii="Century Gothic" w:hAnsi="Century Gothic"/>
                <w:color w:val="1F1A17"/>
                <w:sz w:val="24"/>
              </w:rPr>
              <w:t>Examen bucco-dentaire</w:t>
            </w:r>
          </w:p>
          <w:p w:rsidR="003E0A75" w:rsidRPr="000669B3" w:rsidRDefault="003E0A75" w:rsidP="003E0A75">
            <w:pPr>
              <w:pStyle w:val="Paragraphedeliste"/>
              <w:autoSpaceDE w:val="0"/>
              <w:autoSpaceDN w:val="0"/>
              <w:adjustRightInd w:val="0"/>
              <w:spacing w:after="0" w:line="240" w:lineRule="auto"/>
              <w:jc w:val="both"/>
              <w:rPr>
                <w:rFonts w:ascii="Century Gothic" w:hAnsi="Century Gothic" w:cstheme="minorHAnsi"/>
                <w:color w:val="1F1A17"/>
                <w:sz w:val="24"/>
                <w:szCs w:val="24"/>
              </w:rPr>
            </w:pPr>
          </w:p>
          <w:p w:rsidR="002D2F64" w:rsidRPr="000669B3" w:rsidRDefault="00F7764A" w:rsidP="00C25076">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Vérification</w:t>
            </w:r>
            <w:r w:rsidR="00562A56" w:rsidRPr="000669B3">
              <w:rPr>
                <w:rFonts w:ascii="Century Gothic" w:hAnsi="Century Gothic" w:cstheme="minorHAnsi"/>
                <w:color w:val="1F1A17"/>
                <w:sz w:val="24"/>
                <w:szCs w:val="24"/>
              </w:rPr>
              <w:t xml:space="preserve"> du carnet de suivi/Exécution du bilan de retentissement</w:t>
            </w:r>
          </w:p>
          <w:p w:rsidR="00872985" w:rsidRPr="000669B3" w:rsidRDefault="00872985" w:rsidP="00C25076">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Biochimie :</w:t>
            </w:r>
          </w:p>
          <w:p w:rsidR="00BC3953" w:rsidRPr="000669B3" w:rsidRDefault="00BC3953" w:rsidP="00C123BF">
            <w:pPr>
              <w:pStyle w:val="Paragraphedeliste"/>
              <w:numPr>
                <w:ilvl w:val="0"/>
                <w:numId w:val="23"/>
              </w:numPr>
              <w:autoSpaceDE w:val="0"/>
              <w:autoSpaceDN w:val="0"/>
              <w:adjustRightInd w:val="0"/>
              <w:spacing w:after="0" w:line="240" w:lineRule="auto"/>
              <w:rPr>
                <w:rFonts w:ascii="Century Gothic" w:hAnsi="Century Gothic" w:cstheme="minorHAnsi"/>
                <w:color w:val="1F1A17"/>
                <w:sz w:val="24"/>
                <w:szCs w:val="24"/>
              </w:rPr>
            </w:pPr>
            <w:r w:rsidRPr="000669B3">
              <w:rPr>
                <w:rFonts w:ascii="Century Gothic" w:hAnsi="Century Gothic" w:cstheme="minorHAnsi"/>
                <w:color w:val="1F1A17"/>
                <w:sz w:val="24"/>
                <w:szCs w:val="24"/>
              </w:rPr>
              <w:t>Dosage de la glycémie</w:t>
            </w:r>
          </w:p>
          <w:p w:rsidR="00BC3953" w:rsidRPr="000669B3" w:rsidRDefault="00467982" w:rsidP="00C123BF">
            <w:pPr>
              <w:pStyle w:val="Paragraphedeliste"/>
              <w:numPr>
                <w:ilvl w:val="0"/>
                <w:numId w:val="23"/>
              </w:numPr>
              <w:autoSpaceDE w:val="0"/>
              <w:autoSpaceDN w:val="0"/>
              <w:adjustRightInd w:val="0"/>
              <w:spacing w:after="0" w:line="240" w:lineRule="auto"/>
              <w:rPr>
                <w:rFonts w:ascii="Century Gothic" w:hAnsi="Century Gothic" w:cstheme="minorHAnsi"/>
                <w:color w:val="1F1A17"/>
                <w:sz w:val="24"/>
                <w:szCs w:val="24"/>
              </w:rPr>
            </w:pPr>
            <w:r w:rsidRPr="000669B3">
              <w:rPr>
                <w:rFonts w:ascii="Century Gothic" w:hAnsi="Century Gothic" w:cstheme="minorHAnsi"/>
                <w:color w:val="1F1A17"/>
                <w:sz w:val="24"/>
                <w:szCs w:val="24"/>
              </w:rPr>
              <w:t>C</w:t>
            </w:r>
            <w:r w:rsidR="00BC3953" w:rsidRPr="000669B3">
              <w:rPr>
                <w:rFonts w:ascii="Century Gothic" w:hAnsi="Century Gothic" w:cstheme="minorHAnsi"/>
                <w:color w:val="1F1A17"/>
                <w:sz w:val="24"/>
                <w:szCs w:val="24"/>
              </w:rPr>
              <w:t>réatinine</w:t>
            </w:r>
          </w:p>
          <w:p w:rsidR="00562A56" w:rsidRPr="000669B3" w:rsidRDefault="00562A56" w:rsidP="00C123BF">
            <w:pPr>
              <w:pStyle w:val="Paragraphedeliste"/>
              <w:numPr>
                <w:ilvl w:val="0"/>
                <w:numId w:val="23"/>
              </w:numPr>
              <w:autoSpaceDE w:val="0"/>
              <w:autoSpaceDN w:val="0"/>
              <w:adjustRightInd w:val="0"/>
              <w:spacing w:after="0" w:line="240" w:lineRule="auto"/>
              <w:rPr>
                <w:rFonts w:ascii="Century Gothic" w:hAnsi="Century Gothic" w:cstheme="minorHAnsi"/>
                <w:color w:val="1F1A17"/>
                <w:sz w:val="24"/>
                <w:szCs w:val="24"/>
              </w:rPr>
            </w:pPr>
            <w:r w:rsidRPr="000669B3">
              <w:rPr>
                <w:rFonts w:ascii="Century Gothic" w:hAnsi="Century Gothic" w:cstheme="minorHAnsi"/>
                <w:color w:val="1F1A17"/>
                <w:sz w:val="24"/>
                <w:szCs w:val="24"/>
              </w:rPr>
              <w:t>Sodium, potassium</w:t>
            </w:r>
          </w:p>
          <w:p w:rsidR="00C77881" w:rsidRPr="000669B3" w:rsidRDefault="002D2F64" w:rsidP="00C123BF">
            <w:pPr>
              <w:pStyle w:val="Paragraphedeliste"/>
              <w:numPr>
                <w:ilvl w:val="0"/>
                <w:numId w:val="23"/>
              </w:numPr>
              <w:autoSpaceDE w:val="0"/>
              <w:autoSpaceDN w:val="0"/>
              <w:adjustRightInd w:val="0"/>
              <w:spacing w:after="120" w:line="240" w:lineRule="auto"/>
              <w:rPr>
                <w:rFonts w:ascii="Century Gothic" w:hAnsi="Century Gothic" w:cstheme="minorHAnsi"/>
                <w:color w:val="1F1A17"/>
                <w:sz w:val="24"/>
                <w:szCs w:val="24"/>
              </w:rPr>
            </w:pPr>
            <w:r w:rsidRPr="000669B3">
              <w:rPr>
                <w:rFonts w:ascii="Century Gothic" w:hAnsi="Century Gothic" w:cstheme="minorHAnsi"/>
                <w:color w:val="1F1A17"/>
                <w:sz w:val="24"/>
                <w:szCs w:val="24"/>
              </w:rPr>
              <w:t>Glycémie</w:t>
            </w:r>
            <w:r w:rsidR="00467982" w:rsidRPr="000669B3">
              <w:rPr>
                <w:rFonts w:ascii="Century Gothic" w:hAnsi="Century Gothic" w:cstheme="minorHAnsi"/>
                <w:color w:val="1F1A17"/>
                <w:sz w:val="24"/>
                <w:szCs w:val="24"/>
              </w:rPr>
              <w:t>c</w:t>
            </w:r>
            <w:r w:rsidR="00B52F7F" w:rsidRPr="000669B3">
              <w:rPr>
                <w:rFonts w:ascii="Century Gothic" w:hAnsi="Century Gothic" w:cstheme="minorHAnsi"/>
                <w:color w:val="1F1A17"/>
                <w:sz w:val="24"/>
                <w:szCs w:val="24"/>
              </w:rPr>
              <w:t>apillaire,</w:t>
            </w:r>
          </w:p>
          <w:p w:rsidR="002D2F64" w:rsidRPr="000669B3" w:rsidRDefault="002D2F64" w:rsidP="00431FC3">
            <w:pPr>
              <w:autoSpaceDE w:val="0"/>
              <w:autoSpaceDN w:val="0"/>
              <w:adjustRightInd w:val="0"/>
              <w:spacing w:after="120"/>
              <w:rPr>
                <w:rFonts w:ascii="Century Gothic" w:hAnsi="Century Gothic" w:cstheme="minorHAnsi"/>
                <w:color w:val="1F1A17"/>
                <w:sz w:val="24"/>
                <w:szCs w:val="24"/>
              </w:rPr>
            </w:pPr>
            <w:r w:rsidRPr="000669B3">
              <w:rPr>
                <w:rFonts w:ascii="Century Gothic" w:hAnsi="Century Gothic" w:cstheme="minorHAnsi"/>
                <w:color w:val="1F1A17"/>
                <w:sz w:val="24"/>
                <w:szCs w:val="24"/>
              </w:rPr>
              <w:t>Education</w:t>
            </w:r>
          </w:p>
          <w:p w:rsidR="002D2F64" w:rsidRPr="000669B3" w:rsidRDefault="002D2F64" w:rsidP="00DC6A78">
            <w:pPr>
              <w:autoSpaceDE w:val="0"/>
              <w:autoSpaceDN w:val="0"/>
              <w:adjustRightInd w:val="0"/>
              <w:rPr>
                <w:rFonts w:ascii="Century Gothic" w:hAnsi="Century Gothic" w:cstheme="minorHAnsi"/>
                <w:color w:val="1F1A17"/>
                <w:sz w:val="24"/>
                <w:szCs w:val="24"/>
              </w:rPr>
            </w:pPr>
            <w:r w:rsidRPr="000669B3">
              <w:rPr>
                <w:rFonts w:ascii="Century Gothic" w:hAnsi="Century Gothic" w:cstheme="minorHAnsi"/>
                <w:color w:val="1F1A17"/>
                <w:sz w:val="24"/>
                <w:szCs w:val="24"/>
              </w:rPr>
              <w:t>Conseils diététiques</w:t>
            </w:r>
          </w:p>
          <w:p w:rsidR="00F05193" w:rsidRPr="000669B3" w:rsidRDefault="002D2F64" w:rsidP="003312DE">
            <w:pPr>
              <w:autoSpaceDE w:val="0"/>
              <w:autoSpaceDN w:val="0"/>
              <w:adjustRightInd w:val="0"/>
              <w:rPr>
                <w:rFonts w:ascii="Century Gothic" w:hAnsi="Century Gothic" w:cstheme="minorHAnsi"/>
                <w:color w:val="1F1A17"/>
                <w:sz w:val="24"/>
                <w:szCs w:val="24"/>
              </w:rPr>
            </w:pPr>
            <w:r w:rsidRPr="000669B3">
              <w:rPr>
                <w:rFonts w:ascii="Century Gothic" w:hAnsi="Century Gothic" w:cstheme="minorHAnsi"/>
                <w:color w:val="1F1A17"/>
                <w:sz w:val="24"/>
                <w:szCs w:val="24"/>
              </w:rPr>
              <w:t>Evaluation du traitement</w:t>
            </w:r>
          </w:p>
        </w:tc>
        <w:tc>
          <w:tcPr>
            <w:tcW w:w="2659" w:type="dxa"/>
            <w:vAlign w:val="center"/>
          </w:tcPr>
          <w:p w:rsidR="002D2F64" w:rsidRPr="000669B3" w:rsidRDefault="002D2F64" w:rsidP="009644D1">
            <w:pPr>
              <w:autoSpaceDE w:val="0"/>
              <w:autoSpaceDN w:val="0"/>
              <w:adjustRightInd w:val="0"/>
              <w:rPr>
                <w:rFonts w:ascii="Century Gothic" w:hAnsi="Century Gothic" w:cstheme="minorHAnsi"/>
                <w:color w:val="1F1A17"/>
                <w:sz w:val="24"/>
                <w:szCs w:val="24"/>
              </w:rPr>
            </w:pPr>
            <w:r w:rsidRPr="000669B3">
              <w:rPr>
                <w:rFonts w:ascii="Century Gothic" w:hAnsi="Century Gothic" w:cstheme="minorHAnsi"/>
                <w:color w:val="1F1A17"/>
                <w:sz w:val="24"/>
                <w:szCs w:val="24"/>
              </w:rPr>
              <w:t>Anamnèse et examen physique comme à la visite initiale</w:t>
            </w:r>
          </w:p>
          <w:p w:rsidR="008E69F9" w:rsidRPr="000669B3" w:rsidRDefault="008E69F9" w:rsidP="009644D1">
            <w:pPr>
              <w:autoSpaceDE w:val="0"/>
              <w:autoSpaceDN w:val="0"/>
              <w:adjustRightInd w:val="0"/>
              <w:rPr>
                <w:rFonts w:ascii="Century Gothic" w:hAnsi="Century Gothic" w:cstheme="minorHAnsi"/>
                <w:color w:val="1F1A17"/>
                <w:sz w:val="24"/>
                <w:szCs w:val="24"/>
              </w:rPr>
            </w:pPr>
            <w:r w:rsidRPr="000669B3">
              <w:rPr>
                <w:rFonts w:ascii="Century Gothic" w:hAnsi="Century Gothic" w:cstheme="minorHAnsi"/>
                <w:color w:val="1F1A17"/>
                <w:sz w:val="24"/>
                <w:szCs w:val="24"/>
              </w:rPr>
              <w:t>Biochimie comme à la visite initiale</w:t>
            </w:r>
          </w:p>
          <w:p w:rsidR="00F05193" w:rsidRPr="000669B3" w:rsidRDefault="00F05193" w:rsidP="009644D1">
            <w:pPr>
              <w:rPr>
                <w:rFonts w:ascii="Century Gothic" w:hAnsi="Century Gothic" w:cstheme="minorHAnsi"/>
                <w:color w:val="FF0000"/>
                <w:sz w:val="24"/>
                <w:szCs w:val="24"/>
              </w:rPr>
            </w:pPr>
          </w:p>
        </w:tc>
      </w:tr>
      <w:tr w:rsidR="00881954" w:rsidRPr="000669B3" w:rsidTr="00995D1D">
        <w:trPr>
          <w:jc w:val="center"/>
        </w:trPr>
        <w:tc>
          <w:tcPr>
            <w:tcW w:w="10314" w:type="dxa"/>
            <w:gridSpan w:val="3"/>
            <w:shd w:val="clear" w:color="auto" w:fill="F4B083" w:themeFill="accent2" w:themeFillTint="99"/>
          </w:tcPr>
          <w:p w:rsidR="005F3ACD" w:rsidRPr="000669B3" w:rsidRDefault="005F3ACD" w:rsidP="00507EBC">
            <w:pPr>
              <w:jc w:val="both"/>
              <w:rPr>
                <w:rFonts w:ascii="Century Gothic" w:hAnsi="Century Gothic" w:cstheme="minorHAnsi"/>
                <w:b/>
                <w:sz w:val="24"/>
                <w:szCs w:val="24"/>
              </w:rPr>
            </w:pPr>
            <w:r w:rsidRPr="000669B3">
              <w:rPr>
                <w:rFonts w:ascii="Century Gothic" w:hAnsi="Century Gothic" w:cstheme="minorHAnsi"/>
                <w:b/>
                <w:sz w:val="24"/>
                <w:szCs w:val="24"/>
              </w:rPr>
              <w:t>NIVEAU SECONDAIRE</w:t>
            </w:r>
          </w:p>
        </w:tc>
      </w:tr>
      <w:tr w:rsidR="00881954" w:rsidRPr="000669B3" w:rsidTr="00995D1D">
        <w:trPr>
          <w:jc w:val="center"/>
        </w:trPr>
        <w:tc>
          <w:tcPr>
            <w:tcW w:w="3969" w:type="dxa"/>
            <w:shd w:val="clear" w:color="auto" w:fill="538135" w:themeFill="accent6" w:themeFillShade="BF"/>
          </w:tcPr>
          <w:p w:rsidR="00F05193" w:rsidRPr="000669B3" w:rsidRDefault="005F3ACD" w:rsidP="00507EBC">
            <w:pPr>
              <w:jc w:val="both"/>
              <w:rPr>
                <w:rFonts w:ascii="Century Gothic" w:hAnsi="Century Gothic" w:cstheme="minorHAnsi"/>
                <w:b/>
                <w:color w:val="FFFFFF" w:themeColor="background1"/>
                <w:sz w:val="24"/>
                <w:szCs w:val="24"/>
              </w:rPr>
            </w:pPr>
            <w:r w:rsidRPr="000669B3">
              <w:rPr>
                <w:rFonts w:ascii="Century Gothic" w:hAnsi="Century Gothic" w:cstheme="minorHAnsi"/>
                <w:b/>
                <w:color w:val="FFFFFF" w:themeColor="background1"/>
                <w:sz w:val="24"/>
                <w:szCs w:val="24"/>
              </w:rPr>
              <w:t>Première visite</w:t>
            </w:r>
          </w:p>
        </w:tc>
        <w:tc>
          <w:tcPr>
            <w:tcW w:w="3686" w:type="dxa"/>
            <w:shd w:val="clear" w:color="auto" w:fill="538135" w:themeFill="accent6" w:themeFillShade="BF"/>
          </w:tcPr>
          <w:p w:rsidR="00F05193" w:rsidRPr="000669B3" w:rsidRDefault="005F3ACD" w:rsidP="00C25076">
            <w:pPr>
              <w:jc w:val="both"/>
              <w:rPr>
                <w:rFonts w:ascii="Century Gothic" w:hAnsi="Century Gothic" w:cstheme="minorHAnsi"/>
                <w:b/>
                <w:color w:val="FFFFFF" w:themeColor="background1"/>
                <w:sz w:val="24"/>
                <w:szCs w:val="24"/>
              </w:rPr>
            </w:pPr>
            <w:r w:rsidRPr="000669B3">
              <w:rPr>
                <w:rFonts w:ascii="Century Gothic" w:hAnsi="Century Gothic" w:cstheme="minorHAnsi"/>
                <w:b/>
                <w:color w:val="FFFFFF" w:themeColor="background1"/>
                <w:sz w:val="24"/>
                <w:szCs w:val="24"/>
              </w:rPr>
              <w:t xml:space="preserve">Visite </w:t>
            </w:r>
            <w:r w:rsidR="00086C01" w:rsidRPr="000669B3">
              <w:rPr>
                <w:rFonts w:ascii="Century Gothic" w:hAnsi="Century Gothic" w:cstheme="minorHAnsi"/>
                <w:b/>
                <w:color w:val="FFFFFF" w:themeColor="background1"/>
                <w:sz w:val="24"/>
                <w:szCs w:val="24"/>
              </w:rPr>
              <w:t>trimestrielle</w:t>
            </w:r>
          </w:p>
        </w:tc>
        <w:tc>
          <w:tcPr>
            <w:tcW w:w="2659" w:type="dxa"/>
            <w:shd w:val="clear" w:color="auto" w:fill="538135" w:themeFill="accent6" w:themeFillShade="BF"/>
          </w:tcPr>
          <w:p w:rsidR="00F05193" w:rsidRPr="000669B3" w:rsidRDefault="005F3ACD" w:rsidP="00C25076">
            <w:pPr>
              <w:jc w:val="both"/>
              <w:rPr>
                <w:rFonts w:ascii="Century Gothic" w:hAnsi="Century Gothic" w:cstheme="minorHAnsi"/>
                <w:b/>
                <w:color w:val="FFFFFF" w:themeColor="background1"/>
                <w:sz w:val="24"/>
                <w:szCs w:val="24"/>
              </w:rPr>
            </w:pPr>
            <w:r w:rsidRPr="000669B3">
              <w:rPr>
                <w:rFonts w:ascii="Century Gothic" w:hAnsi="Century Gothic" w:cstheme="minorHAnsi"/>
                <w:b/>
                <w:color w:val="FFFFFF" w:themeColor="background1"/>
                <w:sz w:val="24"/>
                <w:szCs w:val="24"/>
              </w:rPr>
              <w:t>Visite annuelle</w:t>
            </w:r>
          </w:p>
        </w:tc>
      </w:tr>
      <w:tr w:rsidR="005F3ACD" w:rsidRPr="000669B3" w:rsidTr="00995D1D">
        <w:trPr>
          <w:jc w:val="center"/>
        </w:trPr>
        <w:tc>
          <w:tcPr>
            <w:tcW w:w="3969" w:type="dxa"/>
          </w:tcPr>
          <w:p w:rsidR="005F3ACD" w:rsidRPr="000669B3" w:rsidRDefault="005F3ACD" w:rsidP="00507EBC">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Tout ce qui précède</w:t>
            </w:r>
            <w:r w:rsidR="00FF6E1E" w:rsidRPr="000669B3">
              <w:rPr>
                <w:rFonts w:ascii="Century Gothic" w:hAnsi="Century Gothic" w:cstheme="minorHAnsi"/>
                <w:color w:val="1F1A17"/>
                <w:sz w:val="24"/>
                <w:szCs w:val="24"/>
              </w:rPr>
              <w:t xml:space="preserve"> plus</w:t>
            </w:r>
          </w:p>
          <w:p w:rsidR="005F3ACD" w:rsidRPr="000669B3" w:rsidRDefault="005F3ACD" w:rsidP="00C123BF">
            <w:pPr>
              <w:pStyle w:val="Paragraphedeliste"/>
              <w:numPr>
                <w:ilvl w:val="0"/>
                <w:numId w:val="24"/>
              </w:numPr>
              <w:autoSpaceDE w:val="0"/>
              <w:autoSpaceDN w:val="0"/>
              <w:adjustRightInd w:val="0"/>
              <w:spacing w:after="0" w:line="240"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Examen des Yeux</w:t>
            </w:r>
          </w:p>
          <w:p w:rsidR="005F3ACD" w:rsidRPr="000669B3" w:rsidRDefault="005F3ACD" w:rsidP="00C123BF">
            <w:pPr>
              <w:pStyle w:val="Paragraphedeliste"/>
              <w:numPr>
                <w:ilvl w:val="0"/>
                <w:numId w:val="24"/>
              </w:numPr>
              <w:autoSpaceDE w:val="0"/>
              <w:autoSpaceDN w:val="0"/>
              <w:adjustRightInd w:val="0"/>
              <w:spacing w:after="120" w:line="240" w:lineRule="auto"/>
              <w:ind w:left="714" w:hanging="357"/>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ECG</w:t>
            </w:r>
          </w:p>
          <w:p w:rsidR="00657B03" w:rsidRPr="000669B3" w:rsidRDefault="004C14CA" w:rsidP="00081457">
            <w:pPr>
              <w:autoSpaceDE w:val="0"/>
              <w:autoSpaceDN w:val="0"/>
              <w:adjustRightInd w:val="0"/>
              <w:spacing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Biochimie :</w:t>
            </w:r>
          </w:p>
          <w:p w:rsidR="00657B03" w:rsidRPr="000669B3" w:rsidRDefault="00657B03" w:rsidP="00C25076">
            <w:pPr>
              <w:autoSpaceDE w:val="0"/>
              <w:autoSpaceDN w:val="0"/>
              <w:adjustRightInd w:val="0"/>
              <w:jc w:val="both"/>
              <w:rPr>
                <w:rFonts w:ascii="Century Gothic" w:hAnsi="Century Gothic" w:cstheme="minorHAnsi"/>
                <w:color w:val="1F1A17"/>
                <w:sz w:val="24"/>
                <w:szCs w:val="24"/>
                <w:lang w:val="en-US"/>
              </w:rPr>
            </w:pPr>
            <w:r w:rsidRPr="000669B3">
              <w:rPr>
                <w:rFonts w:ascii="Century Gothic" w:hAnsi="Century Gothic" w:cstheme="minorHAnsi"/>
                <w:color w:val="1F1A17"/>
                <w:sz w:val="24"/>
                <w:szCs w:val="24"/>
                <w:lang w:val="en-US"/>
              </w:rPr>
              <w:t>EAL (</w:t>
            </w:r>
            <w:r w:rsidR="005F3ACD" w:rsidRPr="000669B3">
              <w:rPr>
                <w:rFonts w:ascii="Century Gothic" w:hAnsi="Century Gothic" w:cstheme="minorHAnsi"/>
                <w:color w:val="1F1A17"/>
                <w:sz w:val="24"/>
                <w:szCs w:val="24"/>
                <w:lang w:val="en-US"/>
              </w:rPr>
              <w:t>CT</w:t>
            </w:r>
            <w:r w:rsidRPr="000669B3">
              <w:rPr>
                <w:rFonts w:ascii="Century Gothic" w:hAnsi="Century Gothic" w:cstheme="minorHAnsi"/>
                <w:color w:val="1F1A17"/>
                <w:sz w:val="24"/>
                <w:szCs w:val="24"/>
                <w:lang w:val="en-US"/>
              </w:rPr>
              <w:t xml:space="preserve">, </w:t>
            </w:r>
            <w:r w:rsidR="005F3ACD" w:rsidRPr="000669B3">
              <w:rPr>
                <w:rFonts w:ascii="Century Gothic" w:hAnsi="Century Gothic" w:cstheme="minorHAnsi"/>
                <w:color w:val="1F1A17"/>
                <w:sz w:val="24"/>
                <w:szCs w:val="24"/>
                <w:lang w:val="en-US"/>
              </w:rPr>
              <w:t>HDL</w:t>
            </w:r>
            <w:r w:rsidRPr="000669B3">
              <w:rPr>
                <w:rFonts w:ascii="Century Gothic" w:hAnsi="Century Gothic" w:cstheme="minorHAnsi"/>
                <w:color w:val="1F1A17"/>
                <w:sz w:val="24"/>
                <w:szCs w:val="24"/>
                <w:lang w:val="en-US"/>
              </w:rPr>
              <w:t xml:space="preserve">-c, </w:t>
            </w:r>
            <w:r w:rsidR="005F3ACD" w:rsidRPr="000669B3">
              <w:rPr>
                <w:rFonts w:ascii="Century Gothic" w:hAnsi="Century Gothic" w:cstheme="minorHAnsi"/>
                <w:color w:val="1F1A17"/>
                <w:sz w:val="24"/>
                <w:szCs w:val="24"/>
                <w:lang w:val="en-US"/>
              </w:rPr>
              <w:t>LDL</w:t>
            </w:r>
            <w:r w:rsidRPr="000669B3">
              <w:rPr>
                <w:rFonts w:ascii="Century Gothic" w:hAnsi="Century Gothic" w:cstheme="minorHAnsi"/>
                <w:color w:val="1F1A17"/>
                <w:sz w:val="24"/>
                <w:szCs w:val="24"/>
                <w:lang w:val="en-US"/>
              </w:rPr>
              <w:t xml:space="preserve">-c, </w:t>
            </w:r>
            <w:r w:rsidR="005F3ACD" w:rsidRPr="000669B3">
              <w:rPr>
                <w:rFonts w:ascii="Century Gothic" w:hAnsi="Century Gothic" w:cstheme="minorHAnsi"/>
                <w:color w:val="1F1A17"/>
                <w:sz w:val="24"/>
                <w:szCs w:val="24"/>
                <w:lang w:val="en-US"/>
              </w:rPr>
              <w:t>TG</w:t>
            </w:r>
            <w:r w:rsidRPr="000669B3">
              <w:rPr>
                <w:rFonts w:ascii="Century Gothic" w:hAnsi="Century Gothic" w:cstheme="minorHAnsi"/>
                <w:color w:val="1F1A17"/>
                <w:sz w:val="24"/>
                <w:szCs w:val="24"/>
                <w:lang w:val="en-US"/>
              </w:rPr>
              <w:t xml:space="preserve">) </w:t>
            </w:r>
          </w:p>
          <w:p w:rsidR="00657B03" w:rsidRPr="000669B3" w:rsidRDefault="00BC3953" w:rsidP="00C25076">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HbA1c</w:t>
            </w:r>
          </w:p>
          <w:p w:rsidR="00657B03" w:rsidRPr="000669B3" w:rsidRDefault="00657B03" w:rsidP="009F244D">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C</w:t>
            </w:r>
            <w:r w:rsidR="005F3ACD" w:rsidRPr="000669B3">
              <w:rPr>
                <w:rFonts w:ascii="Century Gothic" w:hAnsi="Century Gothic" w:cstheme="minorHAnsi"/>
                <w:color w:val="1F1A17"/>
                <w:sz w:val="24"/>
                <w:szCs w:val="24"/>
              </w:rPr>
              <w:t>réatinine</w:t>
            </w:r>
            <w:r w:rsidR="00817191" w:rsidRPr="000669B3">
              <w:rPr>
                <w:rFonts w:ascii="Century Gothic" w:hAnsi="Century Gothic" w:cstheme="minorHAnsi"/>
                <w:color w:val="1F1A17"/>
                <w:sz w:val="24"/>
                <w:szCs w:val="24"/>
              </w:rPr>
              <w:t>/DFG</w:t>
            </w:r>
          </w:p>
          <w:p w:rsidR="005F3ACD" w:rsidRPr="000669B3" w:rsidRDefault="00C77881" w:rsidP="009F244D">
            <w:pPr>
              <w:autoSpaceDE w:val="0"/>
              <w:autoSpaceDN w:val="0"/>
              <w:adjustRightInd w:val="0"/>
              <w:jc w:val="both"/>
              <w:rPr>
                <w:rFonts w:ascii="Century Gothic" w:hAnsi="Century Gothic" w:cstheme="minorHAnsi"/>
                <w:color w:val="FF0000"/>
                <w:sz w:val="24"/>
                <w:szCs w:val="24"/>
              </w:rPr>
            </w:pPr>
            <w:r w:rsidRPr="000669B3">
              <w:rPr>
                <w:rFonts w:ascii="Century Gothic" w:hAnsi="Century Gothic" w:cstheme="minorHAnsi"/>
                <w:color w:val="1F1A17"/>
                <w:sz w:val="24"/>
                <w:szCs w:val="24"/>
              </w:rPr>
              <w:t>S</w:t>
            </w:r>
            <w:r w:rsidR="005F3ACD" w:rsidRPr="000669B3">
              <w:rPr>
                <w:rFonts w:ascii="Century Gothic" w:hAnsi="Century Gothic" w:cstheme="minorHAnsi"/>
                <w:color w:val="1F1A17"/>
                <w:sz w:val="24"/>
                <w:szCs w:val="24"/>
              </w:rPr>
              <w:t>odium et potassium</w:t>
            </w:r>
          </w:p>
        </w:tc>
        <w:tc>
          <w:tcPr>
            <w:tcW w:w="3686" w:type="dxa"/>
            <w:vAlign w:val="center"/>
          </w:tcPr>
          <w:p w:rsidR="005F3ACD" w:rsidRPr="000669B3" w:rsidRDefault="005F3ACD" w:rsidP="009644D1">
            <w:pPr>
              <w:rPr>
                <w:rFonts w:ascii="Century Gothic" w:hAnsi="Century Gothic" w:cstheme="minorHAnsi"/>
                <w:color w:val="1F1A17"/>
                <w:sz w:val="24"/>
                <w:szCs w:val="24"/>
              </w:rPr>
            </w:pPr>
            <w:r w:rsidRPr="000669B3">
              <w:rPr>
                <w:rFonts w:ascii="Century Gothic" w:hAnsi="Century Gothic" w:cstheme="minorHAnsi"/>
                <w:color w:val="1F1A17"/>
                <w:sz w:val="24"/>
                <w:szCs w:val="24"/>
              </w:rPr>
              <w:t>Tout ce qui précède</w:t>
            </w:r>
          </w:p>
          <w:p w:rsidR="00100CE7" w:rsidRPr="000669B3" w:rsidRDefault="00100CE7" w:rsidP="00100CE7">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Biochimie :</w:t>
            </w:r>
          </w:p>
          <w:p w:rsidR="00100CE7" w:rsidRPr="000669B3" w:rsidRDefault="00100CE7" w:rsidP="00C123BF">
            <w:pPr>
              <w:pStyle w:val="Paragraphedeliste"/>
              <w:numPr>
                <w:ilvl w:val="0"/>
                <w:numId w:val="23"/>
              </w:numPr>
              <w:autoSpaceDE w:val="0"/>
              <w:autoSpaceDN w:val="0"/>
              <w:adjustRightInd w:val="0"/>
              <w:spacing w:after="0" w:line="240" w:lineRule="auto"/>
              <w:rPr>
                <w:rFonts w:ascii="Century Gothic" w:hAnsi="Century Gothic" w:cstheme="minorHAnsi"/>
                <w:color w:val="1F1A17"/>
                <w:sz w:val="24"/>
                <w:szCs w:val="24"/>
              </w:rPr>
            </w:pPr>
            <w:r w:rsidRPr="000669B3">
              <w:rPr>
                <w:rFonts w:ascii="Century Gothic" w:hAnsi="Century Gothic" w:cstheme="minorHAnsi"/>
                <w:color w:val="1F1A17"/>
                <w:sz w:val="24"/>
                <w:szCs w:val="24"/>
              </w:rPr>
              <w:t>Dosage de la glycémie</w:t>
            </w:r>
          </w:p>
          <w:p w:rsidR="00100CE7" w:rsidRPr="000669B3" w:rsidRDefault="00D66888" w:rsidP="00C123BF">
            <w:pPr>
              <w:pStyle w:val="Paragraphedeliste"/>
              <w:numPr>
                <w:ilvl w:val="0"/>
                <w:numId w:val="23"/>
              </w:numPr>
              <w:autoSpaceDE w:val="0"/>
              <w:autoSpaceDN w:val="0"/>
              <w:adjustRightInd w:val="0"/>
              <w:spacing w:after="0" w:line="240" w:lineRule="auto"/>
              <w:rPr>
                <w:rFonts w:ascii="Century Gothic" w:hAnsi="Century Gothic" w:cstheme="minorHAnsi"/>
                <w:color w:val="1F1A17"/>
                <w:sz w:val="24"/>
                <w:szCs w:val="24"/>
                <w:lang w:val="en-US"/>
              </w:rPr>
            </w:pPr>
            <w:r w:rsidRPr="000669B3">
              <w:rPr>
                <w:rFonts w:ascii="Century Gothic" w:hAnsi="Century Gothic" w:cstheme="minorHAnsi"/>
                <w:color w:val="1F1A17"/>
                <w:sz w:val="24"/>
                <w:szCs w:val="24"/>
                <w:lang w:val="en-US"/>
              </w:rPr>
              <w:t>EAL</w:t>
            </w:r>
            <w:r w:rsidR="00100CE7" w:rsidRPr="000669B3">
              <w:rPr>
                <w:rFonts w:ascii="Century Gothic" w:hAnsi="Century Gothic" w:cstheme="minorHAnsi"/>
                <w:color w:val="1F1A17"/>
                <w:sz w:val="24"/>
                <w:szCs w:val="24"/>
                <w:lang w:val="en-US"/>
              </w:rPr>
              <w:t xml:space="preserve"> (CT, HDLC, LDLC, TG) </w:t>
            </w:r>
          </w:p>
          <w:p w:rsidR="00100CE7" w:rsidRPr="000669B3" w:rsidRDefault="00100CE7" w:rsidP="00C123BF">
            <w:pPr>
              <w:pStyle w:val="Paragraphedeliste"/>
              <w:numPr>
                <w:ilvl w:val="0"/>
                <w:numId w:val="23"/>
              </w:numPr>
              <w:autoSpaceDE w:val="0"/>
              <w:autoSpaceDN w:val="0"/>
              <w:adjustRightInd w:val="0"/>
              <w:spacing w:after="0" w:line="240" w:lineRule="auto"/>
              <w:rPr>
                <w:rFonts w:ascii="Century Gothic" w:hAnsi="Century Gothic" w:cstheme="minorHAnsi"/>
                <w:color w:val="1F1A17"/>
                <w:sz w:val="24"/>
                <w:szCs w:val="24"/>
              </w:rPr>
            </w:pPr>
            <w:r w:rsidRPr="000669B3">
              <w:rPr>
                <w:rFonts w:ascii="Century Gothic" w:hAnsi="Century Gothic" w:cstheme="minorHAnsi"/>
                <w:color w:val="1F1A17"/>
                <w:sz w:val="24"/>
                <w:szCs w:val="24"/>
              </w:rPr>
              <w:t>C</w:t>
            </w:r>
            <w:r w:rsidR="00817191" w:rsidRPr="000669B3">
              <w:rPr>
                <w:rFonts w:ascii="Century Gothic" w:hAnsi="Century Gothic" w:cstheme="minorHAnsi"/>
                <w:color w:val="1F1A17"/>
                <w:sz w:val="24"/>
                <w:szCs w:val="24"/>
              </w:rPr>
              <w:t>réatinine/DFG</w:t>
            </w:r>
          </w:p>
          <w:p w:rsidR="00100CE7" w:rsidRPr="000669B3" w:rsidRDefault="00100CE7" w:rsidP="00C123BF">
            <w:pPr>
              <w:pStyle w:val="Paragraphedeliste"/>
              <w:numPr>
                <w:ilvl w:val="0"/>
                <w:numId w:val="23"/>
              </w:numPr>
              <w:autoSpaceDE w:val="0"/>
              <w:autoSpaceDN w:val="0"/>
              <w:adjustRightInd w:val="0"/>
              <w:spacing w:after="0" w:line="240" w:lineRule="auto"/>
              <w:rPr>
                <w:rFonts w:ascii="Century Gothic" w:hAnsi="Century Gothic" w:cstheme="minorHAnsi"/>
                <w:color w:val="1F1A17"/>
                <w:sz w:val="24"/>
                <w:szCs w:val="24"/>
              </w:rPr>
            </w:pPr>
            <w:r w:rsidRPr="000669B3">
              <w:rPr>
                <w:rFonts w:ascii="Century Gothic" w:hAnsi="Century Gothic" w:cstheme="minorHAnsi"/>
                <w:color w:val="1F1A17"/>
                <w:sz w:val="24"/>
                <w:szCs w:val="24"/>
              </w:rPr>
              <w:t>HbA1C</w:t>
            </w:r>
          </w:p>
          <w:p w:rsidR="00100CE7" w:rsidRPr="000669B3" w:rsidRDefault="00100CE7" w:rsidP="00C123BF">
            <w:pPr>
              <w:pStyle w:val="Paragraphedeliste"/>
              <w:numPr>
                <w:ilvl w:val="0"/>
                <w:numId w:val="23"/>
              </w:numPr>
              <w:autoSpaceDE w:val="0"/>
              <w:autoSpaceDN w:val="0"/>
              <w:adjustRightInd w:val="0"/>
              <w:spacing w:after="0" w:line="240" w:lineRule="auto"/>
              <w:rPr>
                <w:rFonts w:ascii="Century Gothic" w:hAnsi="Century Gothic" w:cstheme="minorHAnsi"/>
                <w:color w:val="1F1A17"/>
                <w:sz w:val="24"/>
                <w:szCs w:val="24"/>
              </w:rPr>
            </w:pPr>
            <w:r w:rsidRPr="000669B3">
              <w:rPr>
                <w:rFonts w:ascii="Century Gothic" w:hAnsi="Century Gothic" w:cstheme="minorHAnsi"/>
                <w:color w:val="1F1A17"/>
                <w:sz w:val="24"/>
                <w:szCs w:val="24"/>
              </w:rPr>
              <w:t>Fond d’œil</w:t>
            </w:r>
          </w:p>
          <w:p w:rsidR="00100CE7" w:rsidRPr="000669B3" w:rsidRDefault="00100CE7" w:rsidP="00C123BF">
            <w:pPr>
              <w:pStyle w:val="Paragraphedeliste"/>
              <w:numPr>
                <w:ilvl w:val="0"/>
                <w:numId w:val="23"/>
              </w:numPr>
              <w:autoSpaceDE w:val="0"/>
              <w:autoSpaceDN w:val="0"/>
              <w:adjustRightInd w:val="0"/>
              <w:spacing w:after="120" w:line="240" w:lineRule="auto"/>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Glycémie capillaire,          </w:t>
            </w:r>
          </w:p>
          <w:p w:rsidR="00100CE7" w:rsidRPr="000669B3" w:rsidRDefault="00100CE7" w:rsidP="00881954">
            <w:pPr>
              <w:pStyle w:val="Paragraphedeliste"/>
              <w:numPr>
                <w:ilvl w:val="0"/>
                <w:numId w:val="23"/>
              </w:numPr>
              <w:autoSpaceDE w:val="0"/>
              <w:autoSpaceDN w:val="0"/>
              <w:adjustRightInd w:val="0"/>
              <w:spacing w:after="120" w:line="240" w:lineRule="auto"/>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 P</w:t>
            </w:r>
            <w:r w:rsidR="0026060B" w:rsidRPr="000669B3">
              <w:rPr>
                <w:rFonts w:ascii="Century Gothic" w:hAnsi="Century Gothic" w:cstheme="minorHAnsi"/>
                <w:color w:val="1F1A17"/>
                <w:sz w:val="24"/>
                <w:szCs w:val="24"/>
              </w:rPr>
              <w:t>rotéinurie</w:t>
            </w:r>
          </w:p>
        </w:tc>
        <w:tc>
          <w:tcPr>
            <w:tcW w:w="2659" w:type="dxa"/>
            <w:vAlign w:val="center"/>
          </w:tcPr>
          <w:p w:rsidR="005F3ACD" w:rsidRPr="000669B3" w:rsidRDefault="005F3ACD" w:rsidP="009644D1">
            <w:pPr>
              <w:rPr>
                <w:rFonts w:ascii="Century Gothic" w:hAnsi="Century Gothic" w:cstheme="minorHAnsi"/>
                <w:color w:val="FF0000"/>
                <w:sz w:val="24"/>
                <w:szCs w:val="24"/>
              </w:rPr>
            </w:pPr>
            <w:r w:rsidRPr="000669B3">
              <w:rPr>
                <w:rFonts w:ascii="Century Gothic" w:hAnsi="Century Gothic" w:cstheme="minorHAnsi"/>
                <w:color w:val="1F1A17"/>
                <w:sz w:val="24"/>
                <w:szCs w:val="24"/>
              </w:rPr>
              <w:t>Comme à la visite initiale</w:t>
            </w:r>
          </w:p>
        </w:tc>
      </w:tr>
    </w:tbl>
    <w:p w:rsidR="00CD09E6" w:rsidRPr="000669B3" w:rsidRDefault="00D256F7" w:rsidP="00431FC3">
      <w:pPr>
        <w:pStyle w:val="Titre1"/>
        <w:spacing w:before="120" w:after="120" w:line="240" w:lineRule="auto"/>
        <w:rPr>
          <w:rFonts w:ascii="Century Gothic" w:hAnsi="Century Gothic"/>
          <w:color w:val="auto"/>
        </w:rPr>
      </w:pPr>
      <w:bookmarkStart w:id="22" w:name="_Toc134030964"/>
      <w:r w:rsidRPr="000669B3">
        <w:rPr>
          <w:rFonts w:ascii="Century Gothic" w:hAnsi="Century Gothic"/>
          <w:color w:val="auto"/>
        </w:rPr>
        <w:lastRenderedPageBreak/>
        <w:t>I</w:t>
      </w:r>
      <w:r w:rsidR="00DD68FD" w:rsidRPr="000669B3">
        <w:rPr>
          <w:rFonts w:ascii="Century Gothic" w:hAnsi="Century Gothic"/>
          <w:color w:val="auto"/>
        </w:rPr>
        <w:t>I</w:t>
      </w:r>
      <w:r w:rsidRPr="000669B3">
        <w:rPr>
          <w:rFonts w:ascii="Century Gothic" w:hAnsi="Century Gothic"/>
          <w:color w:val="auto"/>
        </w:rPr>
        <w:t>-</w:t>
      </w:r>
      <w:r w:rsidR="00914842" w:rsidRPr="000669B3">
        <w:rPr>
          <w:rFonts w:ascii="Century Gothic" w:hAnsi="Century Gothic"/>
          <w:color w:val="auto"/>
        </w:rPr>
        <w:t>5</w:t>
      </w:r>
      <w:r w:rsidRPr="000669B3">
        <w:rPr>
          <w:rFonts w:ascii="Century Gothic" w:hAnsi="Century Gothic"/>
          <w:color w:val="auto"/>
        </w:rPr>
        <w:t>-</w:t>
      </w:r>
      <w:r w:rsidR="00C6660F" w:rsidRPr="000669B3">
        <w:rPr>
          <w:rFonts w:ascii="Century Gothic" w:hAnsi="Century Gothic"/>
          <w:color w:val="auto"/>
        </w:rPr>
        <w:t>TRAITEMENT DU DIABETE ET DE SES COMORBIDITES</w:t>
      </w:r>
      <w:bookmarkEnd w:id="22"/>
    </w:p>
    <w:p w:rsidR="00A51E6F" w:rsidRPr="000669B3" w:rsidRDefault="00D256F7" w:rsidP="005464BB">
      <w:pPr>
        <w:pStyle w:val="Titre1"/>
        <w:spacing w:before="120" w:after="120" w:line="240" w:lineRule="auto"/>
        <w:ind w:firstLine="708"/>
        <w:rPr>
          <w:rFonts w:ascii="Century Gothic" w:hAnsi="Century Gothic"/>
          <w:color w:val="auto"/>
        </w:rPr>
      </w:pPr>
      <w:bookmarkStart w:id="23" w:name="_Toc134030965"/>
      <w:r w:rsidRPr="000669B3">
        <w:rPr>
          <w:rFonts w:ascii="Century Gothic" w:hAnsi="Century Gothic"/>
          <w:color w:val="auto"/>
        </w:rPr>
        <w:t>I</w:t>
      </w:r>
      <w:r w:rsidR="00DD68FD" w:rsidRPr="000669B3">
        <w:rPr>
          <w:rFonts w:ascii="Century Gothic" w:hAnsi="Century Gothic"/>
          <w:color w:val="auto"/>
        </w:rPr>
        <w:t>I</w:t>
      </w:r>
      <w:r w:rsidRPr="000669B3">
        <w:rPr>
          <w:rFonts w:ascii="Century Gothic" w:hAnsi="Century Gothic"/>
          <w:color w:val="auto"/>
        </w:rPr>
        <w:t>-</w:t>
      </w:r>
      <w:r w:rsidR="00914842" w:rsidRPr="000669B3">
        <w:rPr>
          <w:rFonts w:ascii="Century Gothic" w:hAnsi="Century Gothic"/>
          <w:color w:val="auto"/>
        </w:rPr>
        <w:t>5</w:t>
      </w:r>
      <w:r w:rsidRPr="000669B3">
        <w:rPr>
          <w:rFonts w:ascii="Century Gothic" w:hAnsi="Century Gothic"/>
          <w:color w:val="auto"/>
        </w:rPr>
        <w:t>-1-</w:t>
      </w:r>
      <w:r w:rsidR="001E3FB2" w:rsidRPr="000669B3">
        <w:rPr>
          <w:rFonts w:ascii="Century Gothic" w:hAnsi="Century Gothic"/>
          <w:color w:val="auto"/>
        </w:rPr>
        <w:t>B</w:t>
      </w:r>
      <w:r w:rsidR="00BB2D1C" w:rsidRPr="000669B3">
        <w:rPr>
          <w:rFonts w:ascii="Century Gothic" w:hAnsi="Century Gothic"/>
          <w:color w:val="auto"/>
        </w:rPr>
        <w:t xml:space="preserve">ut et </w:t>
      </w:r>
      <w:r w:rsidR="001E3FB2" w:rsidRPr="000669B3">
        <w:rPr>
          <w:rFonts w:ascii="Century Gothic" w:hAnsi="Century Gothic"/>
          <w:color w:val="auto"/>
        </w:rPr>
        <w:t>O</w:t>
      </w:r>
      <w:r w:rsidR="00BB2D1C" w:rsidRPr="000669B3">
        <w:rPr>
          <w:rFonts w:ascii="Century Gothic" w:hAnsi="Century Gothic"/>
          <w:color w:val="auto"/>
        </w:rPr>
        <w:t>bjectifs</w:t>
      </w:r>
      <w:bookmarkEnd w:id="23"/>
      <w:r w:rsidR="00BB2D1C" w:rsidRPr="000669B3">
        <w:rPr>
          <w:rFonts w:ascii="Century Gothic" w:hAnsi="Century Gothic"/>
          <w:color w:val="auto"/>
        </w:rPr>
        <w:t> </w:t>
      </w:r>
    </w:p>
    <w:p w:rsidR="00A51E6F" w:rsidRPr="000669B3" w:rsidRDefault="00A51E6F" w:rsidP="00431FC3">
      <w:pPr>
        <w:autoSpaceDE w:val="0"/>
        <w:autoSpaceDN w:val="0"/>
        <w:adjustRightInd w:val="0"/>
        <w:spacing w:before="120" w:after="120" w:line="240"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Améliorer la qualité de vie et la productivité des personnes diabétiques à </w:t>
      </w:r>
      <w:r w:rsidR="00CB374E" w:rsidRPr="000669B3">
        <w:rPr>
          <w:rFonts w:ascii="Century Gothic" w:hAnsi="Century Gothic" w:cstheme="minorHAnsi"/>
          <w:color w:val="1F1A17"/>
          <w:sz w:val="24"/>
          <w:szCs w:val="24"/>
        </w:rPr>
        <w:t>travers :</w:t>
      </w:r>
    </w:p>
    <w:p w:rsidR="00A51E6F" w:rsidRPr="000669B3" w:rsidRDefault="001A49F1" w:rsidP="00431FC3">
      <w:pPr>
        <w:pStyle w:val="Paragraphedeliste"/>
        <w:numPr>
          <w:ilvl w:val="0"/>
          <w:numId w:val="9"/>
        </w:numPr>
        <w:autoSpaceDE w:val="0"/>
        <w:autoSpaceDN w:val="0"/>
        <w:adjustRightInd w:val="0"/>
        <w:spacing w:before="120" w:after="120" w:line="240"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w:t>
      </w:r>
      <w:r w:rsidR="00FB29BD" w:rsidRPr="000669B3">
        <w:rPr>
          <w:rFonts w:ascii="Century Gothic" w:hAnsi="Century Gothic" w:cstheme="minorHAnsi"/>
          <w:color w:val="1F1A17"/>
          <w:sz w:val="24"/>
          <w:szCs w:val="24"/>
        </w:rPr>
        <w:t>e</w:t>
      </w:r>
      <w:r w:rsidRPr="000669B3">
        <w:rPr>
          <w:rFonts w:ascii="Century Gothic" w:hAnsi="Century Gothic" w:cstheme="minorHAnsi"/>
          <w:color w:val="1F1A17"/>
          <w:sz w:val="24"/>
          <w:szCs w:val="24"/>
        </w:rPr>
        <w:t xml:space="preserve"> d</w:t>
      </w:r>
      <w:r w:rsidR="00A51E6F" w:rsidRPr="000669B3">
        <w:rPr>
          <w:rFonts w:ascii="Century Gothic" w:hAnsi="Century Gothic" w:cstheme="minorHAnsi"/>
          <w:color w:val="1F1A17"/>
          <w:sz w:val="24"/>
          <w:szCs w:val="24"/>
        </w:rPr>
        <w:t>iagnostic précoce</w:t>
      </w:r>
      <w:r w:rsidR="005763BB" w:rsidRPr="000669B3">
        <w:rPr>
          <w:rFonts w:ascii="Century Gothic" w:hAnsi="Century Gothic" w:cstheme="minorHAnsi"/>
          <w:color w:val="1F1A17"/>
          <w:sz w:val="24"/>
          <w:szCs w:val="24"/>
        </w:rPr>
        <w:t> ;</w:t>
      </w:r>
    </w:p>
    <w:p w:rsidR="00A51E6F" w:rsidRPr="000669B3" w:rsidRDefault="001A49F1" w:rsidP="00431FC3">
      <w:pPr>
        <w:pStyle w:val="Paragraphedeliste"/>
        <w:numPr>
          <w:ilvl w:val="0"/>
          <w:numId w:val="9"/>
        </w:numPr>
        <w:autoSpaceDE w:val="0"/>
        <w:autoSpaceDN w:val="0"/>
        <w:adjustRightInd w:val="0"/>
        <w:spacing w:before="120" w:after="120" w:line="240"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w:t>
      </w:r>
      <w:r w:rsidR="00FB29BD" w:rsidRPr="000669B3">
        <w:rPr>
          <w:rFonts w:ascii="Century Gothic" w:hAnsi="Century Gothic" w:cstheme="minorHAnsi"/>
          <w:color w:val="1F1A17"/>
          <w:sz w:val="24"/>
          <w:szCs w:val="24"/>
        </w:rPr>
        <w:t>a</w:t>
      </w:r>
      <w:r w:rsidRPr="000669B3">
        <w:rPr>
          <w:rFonts w:ascii="Century Gothic" w:hAnsi="Century Gothic" w:cstheme="minorHAnsi"/>
          <w:color w:val="1F1A17"/>
          <w:sz w:val="24"/>
          <w:szCs w:val="24"/>
        </w:rPr>
        <w:t xml:space="preserve"> p</w:t>
      </w:r>
      <w:r w:rsidR="00A51E6F" w:rsidRPr="000669B3">
        <w:rPr>
          <w:rFonts w:ascii="Century Gothic" w:hAnsi="Century Gothic" w:cstheme="minorHAnsi"/>
          <w:color w:val="1F1A17"/>
          <w:sz w:val="24"/>
          <w:szCs w:val="24"/>
        </w:rPr>
        <w:t>révention et/ou</w:t>
      </w:r>
      <w:r w:rsidR="00F670F1" w:rsidRPr="000669B3">
        <w:rPr>
          <w:rFonts w:ascii="Century Gothic" w:hAnsi="Century Gothic" w:cstheme="minorHAnsi"/>
          <w:color w:val="1F1A17"/>
          <w:sz w:val="24"/>
          <w:szCs w:val="24"/>
        </w:rPr>
        <w:t xml:space="preserve"> la</w:t>
      </w:r>
      <w:r w:rsidR="00A51E6F" w:rsidRPr="000669B3">
        <w:rPr>
          <w:rFonts w:ascii="Century Gothic" w:hAnsi="Century Gothic" w:cstheme="minorHAnsi"/>
          <w:color w:val="1F1A17"/>
          <w:sz w:val="24"/>
          <w:szCs w:val="24"/>
        </w:rPr>
        <w:t xml:space="preserve"> réduction de la morbidité à court et à long terme.</w:t>
      </w:r>
    </w:p>
    <w:p w:rsidR="00A51E6F" w:rsidRPr="000669B3" w:rsidRDefault="001A49F1" w:rsidP="00431FC3">
      <w:pPr>
        <w:pStyle w:val="Paragraphedeliste"/>
        <w:numPr>
          <w:ilvl w:val="0"/>
          <w:numId w:val="9"/>
        </w:numPr>
        <w:autoSpaceDE w:val="0"/>
        <w:autoSpaceDN w:val="0"/>
        <w:adjustRightInd w:val="0"/>
        <w:spacing w:before="120" w:after="120" w:line="240"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w:t>
      </w:r>
      <w:r w:rsidR="00FB29BD" w:rsidRPr="000669B3">
        <w:rPr>
          <w:rFonts w:ascii="Century Gothic" w:hAnsi="Century Gothic" w:cstheme="minorHAnsi"/>
          <w:color w:val="1F1A17"/>
          <w:sz w:val="24"/>
          <w:szCs w:val="24"/>
        </w:rPr>
        <w:t>a</w:t>
      </w:r>
      <w:r w:rsidRPr="000669B3">
        <w:rPr>
          <w:rFonts w:ascii="Century Gothic" w:hAnsi="Century Gothic" w:cstheme="minorHAnsi"/>
          <w:color w:val="1F1A17"/>
          <w:sz w:val="24"/>
          <w:szCs w:val="24"/>
        </w:rPr>
        <w:t xml:space="preserve"> p</w:t>
      </w:r>
      <w:r w:rsidR="00A51E6F" w:rsidRPr="000669B3">
        <w:rPr>
          <w:rFonts w:ascii="Century Gothic" w:hAnsi="Century Gothic" w:cstheme="minorHAnsi"/>
          <w:color w:val="1F1A17"/>
          <w:sz w:val="24"/>
          <w:szCs w:val="24"/>
        </w:rPr>
        <w:t>révention des décès précoces</w:t>
      </w:r>
      <w:r w:rsidR="005763BB" w:rsidRPr="000669B3">
        <w:rPr>
          <w:rFonts w:ascii="Century Gothic" w:hAnsi="Century Gothic" w:cstheme="minorHAnsi"/>
          <w:color w:val="1F1A17"/>
          <w:sz w:val="24"/>
          <w:szCs w:val="24"/>
        </w:rPr>
        <w:t> ;</w:t>
      </w:r>
    </w:p>
    <w:p w:rsidR="00A51E6F" w:rsidRPr="000669B3" w:rsidRDefault="001A49F1" w:rsidP="00431FC3">
      <w:pPr>
        <w:pStyle w:val="Paragraphedeliste"/>
        <w:numPr>
          <w:ilvl w:val="0"/>
          <w:numId w:val="9"/>
        </w:numPr>
        <w:autoSpaceDE w:val="0"/>
        <w:autoSpaceDN w:val="0"/>
        <w:adjustRightInd w:val="0"/>
        <w:spacing w:before="120" w:after="120" w:line="240"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w:t>
      </w:r>
      <w:r w:rsidR="00FB29BD" w:rsidRPr="000669B3">
        <w:rPr>
          <w:rFonts w:ascii="Century Gothic" w:hAnsi="Century Gothic" w:cstheme="minorHAnsi"/>
          <w:color w:val="1F1A17"/>
          <w:sz w:val="24"/>
          <w:szCs w:val="24"/>
        </w:rPr>
        <w:t>a</w:t>
      </w:r>
      <w:r w:rsidRPr="000669B3">
        <w:rPr>
          <w:rFonts w:ascii="Century Gothic" w:hAnsi="Century Gothic" w:cstheme="minorHAnsi"/>
          <w:color w:val="1F1A17"/>
          <w:sz w:val="24"/>
          <w:szCs w:val="24"/>
        </w:rPr>
        <w:t>p</w:t>
      </w:r>
      <w:r w:rsidR="00431FC3" w:rsidRPr="000669B3">
        <w:rPr>
          <w:rFonts w:ascii="Century Gothic" w:hAnsi="Century Gothic" w:cstheme="minorHAnsi"/>
          <w:color w:val="1F1A17"/>
          <w:sz w:val="24"/>
          <w:szCs w:val="24"/>
        </w:rPr>
        <w:t xml:space="preserve">romotion </w:t>
      </w:r>
      <w:r w:rsidR="00A51E6F" w:rsidRPr="000669B3">
        <w:rPr>
          <w:rFonts w:ascii="Century Gothic" w:hAnsi="Century Gothic" w:cstheme="minorHAnsi"/>
          <w:color w:val="1F1A17"/>
          <w:sz w:val="24"/>
          <w:szCs w:val="24"/>
        </w:rPr>
        <w:t>des pratiques d’auto-prise en charge et l’implication des personnesdiabétiques</w:t>
      </w:r>
      <w:r w:rsidR="005763BB" w:rsidRPr="000669B3">
        <w:rPr>
          <w:rFonts w:ascii="Century Gothic" w:hAnsi="Century Gothic" w:cstheme="minorHAnsi"/>
          <w:color w:val="1F1A17"/>
          <w:sz w:val="24"/>
          <w:szCs w:val="24"/>
        </w:rPr>
        <w:t> ;</w:t>
      </w:r>
    </w:p>
    <w:p w:rsidR="00A51E6F" w:rsidRPr="000669B3" w:rsidRDefault="001A49F1" w:rsidP="00431FC3">
      <w:pPr>
        <w:pStyle w:val="Paragraphedeliste"/>
        <w:numPr>
          <w:ilvl w:val="0"/>
          <w:numId w:val="9"/>
        </w:numPr>
        <w:autoSpaceDE w:val="0"/>
        <w:autoSpaceDN w:val="0"/>
        <w:adjustRightInd w:val="0"/>
        <w:spacing w:before="120" w:after="120" w:line="240"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w:t>
      </w:r>
      <w:r w:rsidR="00FB29BD" w:rsidRPr="000669B3">
        <w:rPr>
          <w:rFonts w:ascii="Century Gothic" w:hAnsi="Century Gothic" w:cstheme="minorHAnsi"/>
          <w:color w:val="1F1A17"/>
          <w:sz w:val="24"/>
          <w:szCs w:val="24"/>
        </w:rPr>
        <w:t>a</w:t>
      </w:r>
      <w:r w:rsidRPr="000669B3">
        <w:rPr>
          <w:rFonts w:ascii="Century Gothic" w:hAnsi="Century Gothic" w:cstheme="minorHAnsi"/>
          <w:color w:val="1F1A17"/>
          <w:sz w:val="24"/>
          <w:szCs w:val="24"/>
        </w:rPr>
        <w:t xml:space="preserve"> r</w:t>
      </w:r>
      <w:r w:rsidR="00A51E6F" w:rsidRPr="000669B3">
        <w:rPr>
          <w:rFonts w:ascii="Century Gothic" w:hAnsi="Century Gothic" w:cstheme="minorHAnsi"/>
          <w:color w:val="1F1A17"/>
          <w:sz w:val="24"/>
          <w:szCs w:val="24"/>
        </w:rPr>
        <w:t>éduction du fardeau personnel, familial et social du diabète.</w:t>
      </w:r>
    </w:p>
    <w:p w:rsidR="00F14739" w:rsidRPr="000669B3" w:rsidRDefault="00A51E6F" w:rsidP="00431FC3">
      <w:pPr>
        <w:autoSpaceDE w:val="0"/>
        <w:autoSpaceDN w:val="0"/>
        <w:adjustRightInd w:val="0"/>
        <w:spacing w:before="120" w:after="120" w:line="240"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La mise en place d’une équipe de prise en charge et des facilités pour appuyerces objectifs </w:t>
      </w:r>
      <w:r w:rsidR="00D256F7" w:rsidRPr="000669B3">
        <w:rPr>
          <w:rFonts w:ascii="Century Gothic" w:hAnsi="Century Gothic" w:cstheme="minorHAnsi"/>
          <w:color w:val="1F1A17"/>
          <w:sz w:val="24"/>
          <w:szCs w:val="24"/>
        </w:rPr>
        <w:t>sont</w:t>
      </w:r>
      <w:r w:rsidRPr="000669B3">
        <w:rPr>
          <w:rFonts w:ascii="Century Gothic" w:hAnsi="Century Gothic" w:cstheme="minorHAnsi"/>
          <w:color w:val="1F1A17"/>
          <w:sz w:val="24"/>
          <w:szCs w:val="24"/>
        </w:rPr>
        <w:t xml:space="preserve"> indispensable</w:t>
      </w:r>
      <w:r w:rsidR="00D256F7" w:rsidRPr="000669B3">
        <w:rPr>
          <w:rFonts w:ascii="Century Gothic" w:hAnsi="Century Gothic" w:cstheme="minorHAnsi"/>
          <w:color w:val="1F1A17"/>
          <w:sz w:val="24"/>
          <w:szCs w:val="24"/>
        </w:rPr>
        <w:t>s</w:t>
      </w:r>
      <w:r w:rsidRPr="000669B3">
        <w:rPr>
          <w:rFonts w:ascii="Century Gothic" w:hAnsi="Century Gothic" w:cstheme="minorHAnsi"/>
          <w:color w:val="1F1A17"/>
          <w:sz w:val="24"/>
          <w:szCs w:val="24"/>
        </w:rPr>
        <w:t xml:space="preserve"> à leur réalisation. Ceci intègre la formation du personnel de santé et l’éducation des patients.</w:t>
      </w:r>
    </w:p>
    <w:p w:rsidR="005464BB" w:rsidRPr="000669B3" w:rsidRDefault="00BE20B6" w:rsidP="00431FC3">
      <w:pPr>
        <w:spacing w:before="120" w:after="120" w:line="240" w:lineRule="auto"/>
        <w:jc w:val="both"/>
        <w:rPr>
          <w:rFonts w:ascii="Century Gothic" w:hAnsi="Century Gothic" w:cstheme="minorHAnsi"/>
          <w:b/>
          <w:color w:val="1F1A17"/>
        </w:rPr>
      </w:pPr>
      <w:r w:rsidRPr="000669B3">
        <w:rPr>
          <w:rFonts w:ascii="Century Gothic" w:hAnsi="Century Gothic" w:cstheme="minorHAnsi"/>
          <w:sz w:val="24"/>
          <w:szCs w:val="24"/>
        </w:rPr>
        <w:t xml:space="preserve">Le tableau ci-dessous précise les objectifs </w:t>
      </w:r>
      <w:r w:rsidRPr="000669B3">
        <w:rPr>
          <w:rFonts w:ascii="Century Gothic" w:hAnsi="Century Gothic" w:cstheme="minorHAnsi"/>
          <w:color w:val="1F1A17"/>
          <w:sz w:val="24"/>
          <w:szCs w:val="24"/>
        </w:rPr>
        <w:t xml:space="preserve">thérapeutiques optimums pour la glycémie, les lipides et la tension artérielle </w:t>
      </w:r>
      <w:r w:rsidR="00E827E4" w:rsidRPr="000669B3">
        <w:rPr>
          <w:rFonts w:ascii="Century Gothic" w:hAnsi="Century Gothic" w:cstheme="minorHAnsi"/>
          <w:color w:val="1F1A17"/>
        </w:rPr>
        <w:t>[</w:t>
      </w:r>
      <w:r w:rsidR="00B451F5" w:rsidRPr="000669B3">
        <w:rPr>
          <w:rFonts w:ascii="Century Gothic" w:hAnsi="Century Gothic" w:cstheme="minorHAnsi"/>
          <w:b/>
          <w:color w:val="1F1A17"/>
        </w:rPr>
        <w:t>10</w:t>
      </w:r>
      <w:r w:rsidR="00E827E4" w:rsidRPr="000669B3">
        <w:rPr>
          <w:rFonts w:ascii="Century Gothic" w:hAnsi="Century Gothic" w:cstheme="minorHAnsi"/>
          <w:color w:val="1F1A17"/>
        </w:rPr>
        <w:t>]</w:t>
      </w:r>
      <w:r w:rsidR="00E827E4" w:rsidRPr="000669B3">
        <w:rPr>
          <w:rFonts w:ascii="Century Gothic" w:hAnsi="Century Gothic" w:cstheme="minorHAnsi"/>
          <w:b/>
          <w:color w:val="1F1A17"/>
        </w:rPr>
        <w:t>.</w:t>
      </w:r>
    </w:p>
    <w:p w:rsidR="005F1C8B" w:rsidRPr="00176224" w:rsidRDefault="00F776D8" w:rsidP="00176224">
      <w:pPr>
        <w:autoSpaceDE w:val="0"/>
        <w:autoSpaceDN w:val="0"/>
        <w:adjustRightInd w:val="0"/>
        <w:spacing w:after="0" w:line="240" w:lineRule="auto"/>
        <w:jc w:val="both"/>
        <w:rPr>
          <w:rFonts w:ascii="Century Gothic" w:hAnsi="Century Gothic" w:cstheme="minorHAnsi"/>
          <w:b/>
          <w:i/>
          <w:color w:val="1F1A17"/>
          <w:sz w:val="24"/>
          <w:szCs w:val="24"/>
        </w:rPr>
      </w:pPr>
      <w:bookmarkStart w:id="24" w:name="_Toc133946811"/>
      <w:r w:rsidRPr="005B0789">
        <w:rPr>
          <w:rFonts w:ascii="Century Gothic" w:hAnsi="Century Gothic" w:cstheme="minorHAnsi"/>
          <w:b/>
          <w:i/>
          <w:color w:val="1F1A17"/>
          <w:sz w:val="24"/>
          <w:szCs w:val="24"/>
          <w:u w:val="single"/>
        </w:rPr>
        <w:t xml:space="preserve">Tableau </w:t>
      </w:r>
      <w:r w:rsidR="008209DC" w:rsidRPr="005B0789">
        <w:rPr>
          <w:rFonts w:ascii="Century Gothic" w:hAnsi="Century Gothic" w:cstheme="minorHAnsi"/>
          <w:b/>
          <w:i/>
          <w:color w:val="1F1A17"/>
          <w:sz w:val="24"/>
          <w:szCs w:val="24"/>
          <w:u w:val="single"/>
        </w:rPr>
        <w:fldChar w:fldCharType="begin"/>
      </w:r>
      <w:r w:rsidRPr="005B0789">
        <w:rPr>
          <w:rFonts w:ascii="Century Gothic" w:hAnsi="Century Gothic" w:cstheme="minorHAnsi"/>
          <w:b/>
          <w:i/>
          <w:color w:val="1F1A17"/>
          <w:sz w:val="24"/>
          <w:szCs w:val="24"/>
          <w:u w:val="single"/>
        </w:rPr>
        <w:instrText xml:space="preserve"> SEQ Tableau \* ARABIC </w:instrText>
      </w:r>
      <w:r w:rsidR="008209DC" w:rsidRPr="005B0789">
        <w:rPr>
          <w:rFonts w:ascii="Century Gothic" w:hAnsi="Century Gothic" w:cstheme="minorHAnsi"/>
          <w:b/>
          <w:i/>
          <w:color w:val="1F1A17"/>
          <w:sz w:val="24"/>
          <w:szCs w:val="24"/>
          <w:u w:val="single"/>
        </w:rPr>
        <w:fldChar w:fldCharType="separate"/>
      </w:r>
      <w:r w:rsidR="00953C36" w:rsidRPr="005B0789">
        <w:rPr>
          <w:rFonts w:ascii="Century Gothic" w:hAnsi="Century Gothic" w:cstheme="minorHAnsi"/>
          <w:b/>
          <w:i/>
          <w:color w:val="1F1A17"/>
          <w:sz w:val="24"/>
          <w:szCs w:val="24"/>
          <w:u w:val="single"/>
        </w:rPr>
        <w:t>4</w:t>
      </w:r>
      <w:r w:rsidR="008209DC" w:rsidRPr="005B0789">
        <w:rPr>
          <w:rFonts w:ascii="Century Gothic" w:hAnsi="Century Gothic" w:cstheme="minorHAnsi"/>
          <w:b/>
          <w:i/>
          <w:color w:val="1F1A17"/>
          <w:sz w:val="24"/>
          <w:szCs w:val="24"/>
          <w:u w:val="single"/>
        </w:rPr>
        <w:fldChar w:fldCharType="end"/>
      </w:r>
      <w:r w:rsidRPr="00176224">
        <w:rPr>
          <w:rFonts w:ascii="Century Gothic" w:hAnsi="Century Gothic" w:cstheme="minorHAnsi"/>
          <w:b/>
          <w:i/>
          <w:color w:val="1F1A17"/>
          <w:sz w:val="24"/>
          <w:szCs w:val="24"/>
        </w:rPr>
        <w:t>: Objectifs thérapeutiques optimums</w:t>
      </w:r>
      <w:bookmarkEnd w:id="24"/>
      <w:r w:rsidR="00AF60A9" w:rsidRPr="000669B3">
        <w:rPr>
          <w:rFonts w:ascii="Century Gothic" w:hAnsi="Century Gothic" w:cstheme="minorHAnsi"/>
          <w:color w:val="1F1A17"/>
        </w:rPr>
        <w:t>[</w:t>
      </w:r>
      <w:r w:rsidR="00AF60A9" w:rsidRPr="000669B3">
        <w:rPr>
          <w:rFonts w:ascii="Century Gothic" w:hAnsi="Century Gothic" w:cstheme="minorHAnsi"/>
          <w:b/>
          <w:color w:val="1F1A17"/>
        </w:rPr>
        <w:t>12</w:t>
      </w:r>
      <w:r w:rsidR="00AF60A9">
        <w:rPr>
          <w:rFonts w:ascii="Century Gothic" w:hAnsi="Century Gothic" w:cstheme="minorHAnsi"/>
          <w:b/>
          <w:color w:val="1F1A17"/>
        </w:rPr>
        <w:t>-14</w:t>
      </w:r>
      <w:r w:rsidR="00AF60A9" w:rsidRPr="000669B3">
        <w:rPr>
          <w:rFonts w:ascii="Century Gothic" w:hAnsi="Century Gothic" w:cstheme="minorHAnsi"/>
          <w:color w:val="1F1A17"/>
        </w:rPr>
        <w:t>]</w:t>
      </w:r>
    </w:p>
    <w:p w:rsidR="006936DB" w:rsidRPr="000669B3" w:rsidRDefault="006936DB" w:rsidP="00881C55">
      <w:pPr>
        <w:spacing w:after="0" w:line="240" w:lineRule="auto"/>
        <w:jc w:val="both"/>
        <w:rPr>
          <w:rFonts w:ascii="Century Gothic" w:hAnsi="Century Gothic" w:cstheme="minorHAnsi"/>
          <w:b/>
          <w:color w:val="1F1A17"/>
          <w:sz w:val="24"/>
          <w:szCs w:val="24"/>
        </w:rPr>
      </w:pPr>
    </w:p>
    <w:tbl>
      <w:tblPr>
        <w:tblStyle w:val="Grilledutableau"/>
        <w:tblW w:w="9776" w:type="dxa"/>
        <w:tblLook w:val="04A0"/>
      </w:tblPr>
      <w:tblGrid>
        <w:gridCol w:w="4815"/>
        <w:gridCol w:w="4961"/>
      </w:tblGrid>
      <w:tr w:rsidR="006936DB" w:rsidRPr="000669B3" w:rsidTr="00881954">
        <w:trPr>
          <w:trHeight w:val="472"/>
        </w:trPr>
        <w:tc>
          <w:tcPr>
            <w:tcW w:w="4815" w:type="dxa"/>
            <w:shd w:val="clear" w:color="auto" w:fill="F4B083" w:themeFill="accent2" w:themeFillTint="99"/>
            <w:vAlign w:val="center"/>
          </w:tcPr>
          <w:p w:rsidR="006936DB" w:rsidRPr="000669B3" w:rsidRDefault="00825B76" w:rsidP="00825B76">
            <w:pPr>
              <w:jc w:val="center"/>
              <w:rPr>
                <w:rFonts w:ascii="Century Gothic" w:hAnsi="Century Gothic" w:cstheme="minorHAnsi"/>
                <w:b/>
                <w:color w:val="1F1A17"/>
              </w:rPr>
            </w:pPr>
            <w:r w:rsidRPr="000669B3">
              <w:rPr>
                <w:rFonts w:ascii="Century Gothic" w:hAnsi="Century Gothic" w:cstheme="minorHAnsi"/>
                <w:b/>
                <w:color w:val="1F1A17"/>
              </w:rPr>
              <w:t>PARAMETRE BIOCHIMIQUE</w:t>
            </w:r>
          </w:p>
        </w:tc>
        <w:tc>
          <w:tcPr>
            <w:tcW w:w="4961" w:type="dxa"/>
            <w:shd w:val="clear" w:color="auto" w:fill="F4B083" w:themeFill="accent2" w:themeFillTint="99"/>
            <w:vAlign w:val="center"/>
          </w:tcPr>
          <w:p w:rsidR="006936DB" w:rsidRPr="000669B3" w:rsidRDefault="00825B76" w:rsidP="00825B76">
            <w:pPr>
              <w:jc w:val="center"/>
              <w:rPr>
                <w:rFonts w:ascii="Century Gothic" w:hAnsi="Century Gothic" w:cstheme="minorHAnsi"/>
                <w:b/>
                <w:color w:val="1F1A17"/>
              </w:rPr>
            </w:pPr>
            <w:r w:rsidRPr="000669B3">
              <w:rPr>
                <w:rFonts w:ascii="Century Gothic" w:hAnsi="Century Gothic" w:cstheme="minorHAnsi"/>
                <w:b/>
                <w:color w:val="1F1A17"/>
              </w:rPr>
              <w:t>OBJECTIF OPTIMUM</w:t>
            </w:r>
            <w:r w:rsidR="00692CA5" w:rsidRPr="000669B3">
              <w:rPr>
                <w:rFonts w:ascii="Century Gothic" w:hAnsi="Century Gothic" w:cstheme="minorHAnsi"/>
                <w:b/>
                <w:color w:val="1F1A17"/>
              </w:rPr>
              <w:t>*</w:t>
            </w:r>
          </w:p>
        </w:tc>
      </w:tr>
      <w:tr w:rsidR="006936DB" w:rsidRPr="000669B3" w:rsidTr="00834CA5">
        <w:trPr>
          <w:trHeight w:val="1781"/>
        </w:trPr>
        <w:tc>
          <w:tcPr>
            <w:tcW w:w="4815" w:type="dxa"/>
          </w:tcPr>
          <w:p w:rsidR="006936DB" w:rsidRPr="000669B3" w:rsidRDefault="006936DB" w:rsidP="00507EBC">
            <w:pPr>
              <w:jc w:val="both"/>
              <w:rPr>
                <w:rFonts w:ascii="Century Gothic" w:hAnsi="Century Gothic" w:cstheme="minorHAnsi"/>
                <w:color w:val="1F1A17"/>
              </w:rPr>
            </w:pPr>
            <w:r w:rsidRPr="000669B3">
              <w:rPr>
                <w:rFonts w:ascii="Century Gothic" w:hAnsi="Century Gothic" w:cstheme="minorHAnsi"/>
                <w:b/>
                <w:color w:val="1F1A17"/>
              </w:rPr>
              <w:t>Glycémie capillaire</w:t>
            </w:r>
            <w:r w:rsidRPr="000669B3">
              <w:rPr>
                <w:rFonts w:ascii="Century Gothic" w:hAnsi="Century Gothic" w:cstheme="minorHAnsi"/>
                <w:color w:val="1F1A17"/>
              </w:rPr>
              <w:t xml:space="preserve"> sur sang total (au doigt)</w:t>
            </w:r>
            <w:r w:rsidR="00FF6E1E" w:rsidRPr="000669B3">
              <w:rPr>
                <w:rFonts w:ascii="Century Gothic" w:hAnsi="Century Gothic" w:cstheme="minorHAnsi"/>
                <w:color w:val="1F1A17"/>
              </w:rPr>
              <w:t> :</w:t>
            </w:r>
          </w:p>
          <w:p w:rsidR="006936DB" w:rsidRPr="000669B3" w:rsidRDefault="006936DB" w:rsidP="00881954">
            <w:pPr>
              <w:pStyle w:val="Paragraphedeliste"/>
              <w:numPr>
                <w:ilvl w:val="0"/>
                <w:numId w:val="6"/>
              </w:numPr>
              <w:spacing w:after="120" w:line="240" w:lineRule="auto"/>
              <w:ind w:left="714" w:hanging="357"/>
              <w:jc w:val="both"/>
              <w:rPr>
                <w:rFonts w:ascii="Century Gothic" w:hAnsi="Century Gothic" w:cstheme="minorHAnsi"/>
                <w:color w:val="1F1A17"/>
              </w:rPr>
            </w:pPr>
            <w:r w:rsidRPr="000669B3">
              <w:rPr>
                <w:rFonts w:ascii="Century Gothic" w:hAnsi="Century Gothic" w:cstheme="minorHAnsi"/>
                <w:color w:val="1F1A17"/>
              </w:rPr>
              <w:t xml:space="preserve">A jeun </w:t>
            </w:r>
            <w:r w:rsidR="00363B9B" w:rsidRPr="000669B3">
              <w:rPr>
                <w:rFonts w:ascii="Century Gothic" w:hAnsi="Century Gothic" w:cstheme="minorHAnsi"/>
                <w:color w:val="1F1A17"/>
              </w:rPr>
              <w:t>(08h)</w:t>
            </w:r>
          </w:p>
          <w:p w:rsidR="00881954" w:rsidRPr="000669B3" w:rsidRDefault="00881954" w:rsidP="00881954">
            <w:pPr>
              <w:pStyle w:val="Paragraphedeliste"/>
              <w:spacing w:after="120" w:line="240" w:lineRule="auto"/>
              <w:ind w:left="714"/>
              <w:jc w:val="both"/>
              <w:rPr>
                <w:rFonts w:ascii="Century Gothic" w:hAnsi="Century Gothic" w:cstheme="minorHAnsi"/>
                <w:color w:val="1F1A17"/>
              </w:rPr>
            </w:pPr>
          </w:p>
          <w:p w:rsidR="006936DB" w:rsidRPr="000669B3" w:rsidRDefault="00881954" w:rsidP="00E56C15">
            <w:pPr>
              <w:pStyle w:val="Paragraphedeliste"/>
              <w:numPr>
                <w:ilvl w:val="0"/>
                <w:numId w:val="6"/>
              </w:numPr>
              <w:spacing w:after="0" w:line="240" w:lineRule="auto"/>
              <w:jc w:val="both"/>
              <w:rPr>
                <w:rFonts w:ascii="Century Gothic" w:hAnsi="Century Gothic" w:cstheme="minorHAnsi"/>
                <w:color w:val="1F1A17"/>
              </w:rPr>
            </w:pPr>
            <w:r w:rsidRPr="000669B3">
              <w:rPr>
                <w:rFonts w:ascii="Century Gothic" w:hAnsi="Century Gothic" w:cstheme="minorHAnsi"/>
                <w:color w:val="1F1A17"/>
              </w:rPr>
              <w:t>Postprandiale</w:t>
            </w:r>
            <w:r w:rsidR="00FF6E1E" w:rsidRPr="000669B3">
              <w:rPr>
                <w:rFonts w:ascii="Century Gothic" w:hAnsi="Century Gothic" w:cstheme="minorHAnsi"/>
                <w:color w:val="1F1A17"/>
              </w:rPr>
              <w:t>(2 heures après le repas</w:t>
            </w:r>
            <w:r w:rsidR="00C46260" w:rsidRPr="000669B3">
              <w:rPr>
                <w:rFonts w:ascii="Century Gothic" w:hAnsi="Century Gothic" w:cstheme="minorHAnsi"/>
                <w:color w:val="1F1A17"/>
              </w:rPr>
              <w:t>*</w:t>
            </w:r>
            <w:r w:rsidR="00692CA5" w:rsidRPr="000669B3">
              <w:rPr>
                <w:rFonts w:ascii="Century Gothic" w:hAnsi="Century Gothic" w:cstheme="minorHAnsi"/>
                <w:color w:val="1F1A17"/>
              </w:rPr>
              <w:t>*</w:t>
            </w:r>
            <w:r w:rsidR="00FF6E1E" w:rsidRPr="000669B3">
              <w:rPr>
                <w:rFonts w:ascii="Century Gothic" w:hAnsi="Century Gothic" w:cstheme="minorHAnsi"/>
                <w:color w:val="1F1A17"/>
              </w:rPr>
              <w:t>)</w:t>
            </w:r>
          </w:p>
        </w:tc>
        <w:tc>
          <w:tcPr>
            <w:tcW w:w="4961" w:type="dxa"/>
          </w:tcPr>
          <w:p w:rsidR="006936DB" w:rsidRPr="000669B3" w:rsidRDefault="006936DB" w:rsidP="00C25076">
            <w:pPr>
              <w:jc w:val="both"/>
              <w:rPr>
                <w:rFonts w:ascii="Century Gothic" w:hAnsi="Century Gothic" w:cstheme="minorHAnsi"/>
                <w:color w:val="1F1A17"/>
              </w:rPr>
            </w:pPr>
          </w:p>
          <w:p w:rsidR="00943A53" w:rsidRPr="000669B3" w:rsidRDefault="00943A53" w:rsidP="00C25076">
            <w:pPr>
              <w:jc w:val="both"/>
              <w:rPr>
                <w:rFonts w:ascii="Century Gothic" w:hAnsi="Century Gothic" w:cstheme="minorHAnsi"/>
                <w:color w:val="1F1A17"/>
              </w:rPr>
            </w:pPr>
          </w:p>
          <w:p w:rsidR="006936DB" w:rsidRPr="000669B3" w:rsidRDefault="00692CA5" w:rsidP="00C25076">
            <w:pPr>
              <w:jc w:val="both"/>
              <w:rPr>
                <w:rFonts w:ascii="Century Gothic" w:hAnsi="Century Gothic" w:cstheme="minorHAnsi"/>
                <w:color w:val="1F1A17"/>
              </w:rPr>
            </w:pPr>
            <w:r w:rsidRPr="000669B3">
              <w:rPr>
                <w:rFonts w:ascii="Century Gothic" w:hAnsi="Century Gothic" w:cstheme="minorHAnsi"/>
                <w:color w:val="1F1A17"/>
              </w:rPr>
              <w:t>[</w:t>
            </w:r>
            <w:r w:rsidR="00C46260" w:rsidRPr="000669B3">
              <w:rPr>
                <w:rFonts w:ascii="Century Gothic" w:hAnsi="Century Gothic" w:cstheme="minorHAnsi"/>
                <w:color w:val="1F1A17"/>
              </w:rPr>
              <w:t xml:space="preserve">0,80 </w:t>
            </w:r>
            <w:r w:rsidRPr="000669B3">
              <w:rPr>
                <w:rFonts w:ascii="Century Gothic" w:hAnsi="Century Gothic" w:cstheme="minorHAnsi"/>
                <w:color w:val="1F1A17"/>
              </w:rPr>
              <w:t>-</w:t>
            </w:r>
            <w:r w:rsidR="0060466E" w:rsidRPr="000669B3">
              <w:rPr>
                <w:rFonts w:ascii="Century Gothic" w:hAnsi="Century Gothic" w:cstheme="minorHAnsi"/>
                <w:color w:val="1F1A17"/>
              </w:rPr>
              <w:t xml:space="preserve">1,30 </w:t>
            </w:r>
            <w:r w:rsidRPr="000669B3">
              <w:rPr>
                <w:rFonts w:ascii="Century Gothic" w:hAnsi="Century Gothic" w:cstheme="minorHAnsi"/>
                <w:color w:val="1F1A17"/>
              </w:rPr>
              <w:t>g</w:t>
            </w:r>
            <w:r w:rsidR="001B0D1C" w:rsidRPr="000669B3">
              <w:rPr>
                <w:rFonts w:ascii="Century Gothic" w:hAnsi="Century Gothic" w:cstheme="minorHAnsi"/>
                <w:color w:val="1F1A17"/>
              </w:rPr>
              <w:t>/</w:t>
            </w:r>
            <w:r w:rsidR="0060466E" w:rsidRPr="000669B3">
              <w:rPr>
                <w:rFonts w:ascii="Century Gothic" w:hAnsi="Century Gothic" w:cstheme="minorHAnsi"/>
                <w:color w:val="1F1A17"/>
              </w:rPr>
              <w:t>l</w:t>
            </w:r>
            <w:r w:rsidRPr="000669B3">
              <w:rPr>
                <w:rFonts w:ascii="Century Gothic" w:hAnsi="Century Gothic" w:cstheme="minorHAnsi"/>
                <w:color w:val="1F1A17"/>
              </w:rPr>
              <w:t>]</w:t>
            </w:r>
          </w:p>
          <w:p w:rsidR="00881954" w:rsidRPr="000669B3" w:rsidRDefault="00881954" w:rsidP="00C25076">
            <w:pPr>
              <w:jc w:val="both"/>
              <w:rPr>
                <w:rFonts w:ascii="Century Gothic" w:hAnsi="Century Gothic" w:cstheme="minorHAnsi"/>
                <w:color w:val="1F1A17"/>
              </w:rPr>
            </w:pPr>
          </w:p>
          <w:p w:rsidR="005464BB" w:rsidRPr="000669B3" w:rsidRDefault="0060466E" w:rsidP="00C46260">
            <w:pPr>
              <w:rPr>
                <w:rFonts w:ascii="Century Gothic" w:hAnsi="Century Gothic"/>
              </w:rPr>
            </w:pPr>
            <w:r w:rsidRPr="000669B3">
              <w:rPr>
                <w:rFonts w:ascii="Century Gothic" w:hAnsi="Century Gothic" w:cstheme="minorHAnsi"/>
                <w:color w:val="1F1A17"/>
              </w:rPr>
              <w:t>&lt;1,80 g/l</w:t>
            </w:r>
            <w:r w:rsidR="003C527C" w:rsidRPr="000669B3">
              <w:rPr>
                <w:rFonts w:ascii="Century Gothic" w:hAnsi="Century Gothic" w:cstheme="minorHAnsi"/>
                <w:color w:val="1F1A17"/>
              </w:rPr>
              <w:t xml:space="preserve">Glycémie </w:t>
            </w:r>
            <w:r w:rsidR="00881954" w:rsidRPr="000669B3">
              <w:rPr>
                <w:rFonts w:ascii="Century Gothic" w:hAnsi="Century Gothic" w:cstheme="minorHAnsi"/>
                <w:color w:val="1F1A17"/>
              </w:rPr>
              <w:t>postprandiale</w:t>
            </w:r>
            <w:r w:rsidR="003C527C" w:rsidRPr="000669B3">
              <w:rPr>
                <w:rFonts w:ascii="Century Gothic" w:hAnsi="Century Gothic" w:cstheme="minorHAnsi"/>
                <w:color w:val="1F1A17"/>
              </w:rPr>
              <w:t xml:space="preserve"> (GPP) </w:t>
            </w:r>
          </w:p>
        </w:tc>
      </w:tr>
      <w:tr w:rsidR="006936DB" w:rsidRPr="000669B3" w:rsidTr="00B85100">
        <w:tc>
          <w:tcPr>
            <w:tcW w:w="4815" w:type="dxa"/>
            <w:vAlign w:val="center"/>
          </w:tcPr>
          <w:p w:rsidR="006936DB" w:rsidRPr="000669B3" w:rsidRDefault="006936DB" w:rsidP="000F1368">
            <w:pPr>
              <w:rPr>
                <w:rFonts w:ascii="Century Gothic" w:hAnsi="Century Gothic" w:cstheme="minorHAnsi"/>
                <w:color w:val="1F1A17"/>
              </w:rPr>
            </w:pPr>
            <w:r w:rsidRPr="000669B3">
              <w:rPr>
                <w:rFonts w:ascii="Century Gothic" w:hAnsi="Century Gothic" w:cstheme="minorHAnsi"/>
                <w:b/>
                <w:color w:val="1F1A17"/>
              </w:rPr>
              <w:t>Hémoglobine glyquée</w:t>
            </w:r>
            <w:r w:rsidRPr="000669B3">
              <w:rPr>
                <w:rFonts w:ascii="Century Gothic" w:hAnsi="Century Gothic" w:cstheme="minorHAnsi"/>
                <w:color w:val="1F1A17"/>
              </w:rPr>
              <w:t xml:space="preserve"> (HbA</w:t>
            </w:r>
            <w:r w:rsidR="00943A53" w:rsidRPr="000669B3">
              <w:rPr>
                <w:rFonts w:ascii="Century Gothic" w:hAnsi="Century Gothic" w:cstheme="minorHAnsi"/>
                <w:color w:val="1F1A17"/>
              </w:rPr>
              <w:t>1</w:t>
            </w:r>
            <w:r w:rsidRPr="000669B3">
              <w:rPr>
                <w:rFonts w:ascii="Century Gothic" w:hAnsi="Century Gothic" w:cstheme="minorHAnsi"/>
                <w:color w:val="1F1A17"/>
              </w:rPr>
              <w:t xml:space="preserve"> c)</w:t>
            </w:r>
          </w:p>
        </w:tc>
        <w:tc>
          <w:tcPr>
            <w:tcW w:w="4961" w:type="dxa"/>
            <w:vAlign w:val="center"/>
          </w:tcPr>
          <w:p w:rsidR="003C527C" w:rsidRPr="000669B3" w:rsidRDefault="006936DB">
            <w:pPr>
              <w:rPr>
                <w:rFonts w:ascii="Century Gothic" w:hAnsi="Century Gothic" w:cstheme="minorHAnsi"/>
                <w:color w:val="1F1A17"/>
              </w:rPr>
            </w:pPr>
            <w:r w:rsidRPr="000669B3">
              <w:rPr>
                <w:rFonts w:ascii="Century Gothic" w:hAnsi="Century Gothic" w:cstheme="minorHAnsi"/>
                <w:color w:val="1F1A17"/>
              </w:rPr>
              <w:t>&lt;7</w:t>
            </w:r>
            <w:r w:rsidR="00DF2162" w:rsidRPr="000669B3">
              <w:rPr>
                <w:rFonts w:ascii="Century Gothic" w:hAnsi="Century Gothic" w:cstheme="minorHAnsi"/>
                <w:color w:val="1F1A17"/>
              </w:rPr>
              <w:t xml:space="preserve"> %</w:t>
            </w:r>
            <w:r w:rsidR="005309F0" w:rsidRPr="000669B3">
              <w:rPr>
                <w:rFonts w:ascii="Century Gothic" w:hAnsi="Century Gothic" w:cstheme="minorHAnsi"/>
                <w:color w:val="1F1A17"/>
              </w:rPr>
              <w:t xml:space="preserve">UKPDS  </w:t>
            </w:r>
          </w:p>
        </w:tc>
      </w:tr>
      <w:tr w:rsidR="006936DB" w:rsidRPr="000669B3" w:rsidTr="00F246C8">
        <w:trPr>
          <w:trHeight w:val="177"/>
        </w:trPr>
        <w:tc>
          <w:tcPr>
            <w:tcW w:w="4815" w:type="dxa"/>
          </w:tcPr>
          <w:p w:rsidR="006936DB" w:rsidRPr="000669B3" w:rsidRDefault="006936DB" w:rsidP="00507EBC">
            <w:pPr>
              <w:jc w:val="both"/>
              <w:rPr>
                <w:rFonts w:ascii="Century Gothic" w:hAnsi="Century Gothic" w:cstheme="minorHAnsi"/>
                <w:b/>
                <w:color w:val="1F1A17"/>
              </w:rPr>
            </w:pPr>
            <w:r w:rsidRPr="000669B3">
              <w:rPr>
                <w:rFonts w:ascii="Century Gothic" w:hAnsi="Century Gothic" w:cstheme="minorHAnsi"/>
                <w:b/>
                <w:color w:val="1F1A17"/>
              </w:rPr>
              <w:t xml:space="preserve">IMC </w:t>
            </w:r>
          </w:p>
        </w:tc>
        <w:tc>
          <w:tcPr>
            <w:tcW w:w="4961" w:type="dxa"/>
          </w:tcPr>
          <w:p w:rsidR="006936DB" w:rsidRPr="000669B3" w:rsidRDefault="006936DB" w:rsidP="00C25076">
            <w:pPr>
              <w:jc w:val="both"/>
              <w:rPr>
                <w:rFonts w:ascii="Century Gothic" w:hAnsi="Century Gothic" w:cstheme="minorHAnsi"/>
                <w:color w:val="1F1A17"/>
              </w:rPr>
            </w:pPr>
            <w:r w:rsidRPr="000669B3">
              <w:rPr>
                <w:rFonts w:ascii="Century Gothic" w:hAnsi="Century Gothic" w:cstheme="minorHAnsi"/>
                <w:color w:val="1F1A17"/>
              </w:rPr>
              <w:t>&lt;25</w:t>
            </w:r>
            <w:r w:rsidR="0060466E" w:rsidRPr="000669B3">
              <w:rPr>
                <w:rFonts w:ascii="Century Gothic" w:hAnsi="Century Gothic" w:cstheme="minorHAnsi"/>
                <w:color w:val="1F1A17"/>
              </w:rPr>
              <w:t xml:space="preserve"> kg/m</w:t>
            </w:r>
            <w:r w:rsidR="0060466E" w:rsidRPr="000669B3">
              <w:rPr>
                <w:rFonts w:ascii="Century Gothic" w:hAnsi="Century Gothic" w:cstheme="minorHAnsi"/>
                <w:color w:val="1F1A17"/>
                <w:vertAlign w:val="superscript"/>
              </w:rPr>
              <w:t>2</w:t>
            </w:r>
          </w:p>
        </w:tc>
      </w:tr>
      <w:tr w:rsidR="006936DB" w:rsidRPr="000669B3" w:rsidTr="00B85100">
        <w:tc>
          <w:tcPr>
            <w:tcW w:w="4815" w:type="dxa"/>
          </w:tcPr>
          <w:p w:rsidR="006936DB" w:rsidRPr="000669B3" w:rsidRDefault="00F246C8" w:rsidP="00507EBC">
            <w:pPr>
              <w:jc w:val="both"/>
              <w:rPr>
                <w:rFonts w:ascii="Century Gothic" w:hAnsi="Century Gothic" w:cstheme="minorHAnsi"/>
                <w:b/>
                <w:color w:val="1F1A17"/>
              </w:rPr>
            </w:pPr>
            <w:r w:rsidRPr="000669B3">
              <w:rPr>
                <w:rFonts w:ascii="Century Gothic" w:hAnsi="Century Gothic" w:cstheme="minorHAnsi"/>
                <w:b/>
                <w:color w:val="1F1A17"/>
              </w:rPr>
              <w:t>T</w:t>
            </w:r>
            <w:r w:rsidR="006936DB" w:rsidRPr="000669B3">
              <w:rPr>
                <w:rFonts w:ascii="Century Gothic" w:hAnsi="Century Gothic" w:cstheme="minorHAnsi"/>
                <w:b/>
                <w:color w:val="1F1A17"/>
              </w:rPr>
              <w:t>ension artérielle</w:t>
            </w:r>
            <w:r w:rsidR="00825B76" w:rsidRPr="000669B3">
              <w:rPr>
                <w:rFonts w:ascii="Century Gothic" w:hAnsi="Century Gothic" w:cstheme="minorHAnsi"/>
                <w:b/>
                <w:color w:val="1F1A17"/>
              </w:rPr>
              <w:t> :</w:t>
            </w:r>
          </w:p>
          <w:p w:rsidR="0060466E" w:rsidRPr="000669B3" w:rsidRDefault="0060466E" w:rsidP="00C25076">
            <w:pPr>
              <w:jc w:val="both"/>
              <w:rPr>
                <w:rFonts w:ascii="Century Gothic" w:hAnsi="Century Gothic" w:cstheme="minorHAnsi"/>
                <w:color w:val="1F1A17"/>
              </w:rPr>
            </w:pPr>
            <w:r w:rsidRPr="000669B3">
              <w:rPr>
                <w:rFonts w:ascii="Century Gothic" w:hAnsi="Century Gothic" w:cstheme="minorHAnsi"/>
                <w:color w:val="1F1A17"/>
              </w:rPr>
              <w:t xml:space="preserve">Systolique </w:t>
            </w:r>
          </w:p>
          <w:p w:rsidR="0060466E" w:rsidRPr="000669B3" w:rsidRDefault="0060466E" w:rsidP="00C25076">
            <w:pPr>
              <w:jc w:val="both"/>
              <w:rPr>
                <w:rFonts w:ascii="Century Gothic" w:hAnsi="Century Gothic" w:cstheme="minorHAnsi"/>
                <w:color w:val="1F1A17"/>
              </w:rPr>
            </w:pPr>
            <w:r w:rsidRPr="000669B3">
              <w:rPr>
                <w:rFonts w:ascii="Century Gothic" w:hAnsi="Century Gothic" w:cstheme="minorHAnsi"/>
                <w:color w:val="1F1A17"/>
              </w:rPr>
              <w:t xml:space="preserve">Diastolique </w:t>
            </w:r>
          </w:p>
        </w:tc>
        <w:tc>
          <w:tcPr>
            <w:tcW w:w="4961" w:type="dxa"/>
          </w:tcPr>
          <w:p w:rsidR="00881954" w:rsidRPr="000669B3" w:rsidRDefault="00881954" w:rsidP="00C25076">
            <w:pPr>
              <w:jc w:val="both"/>
              <w:rPr>
                <w:rFonts w:ascii="Century Gothic" w:hAnsi="Century Gothic" w:cstheme="minorHAnsi"/>
                <w:color w:val="1F1A17"/>
              </w:rPr>
            </w:pPr>
          </w:p>
          <w:p w:rsidR="0060466E" w:rsidRPr="000669B3" w:rsidRDefault="0060466E" w:rsidP="00C25076">
            <w:pPr>
              <w:jc w:val="both"/>
              <w:rPr>
                <w:rFonts w:ascii="Century Gothic" w:hAnsi="Century Gothic" w:cstheme="minorHAnsi"/>
                <w:color w:val="1F1A17"/>
              </w:rPr>
            </w:pPr>
            <w:r w:rsidRPr="000669B3">
              <w:rPr>
                <w:rFonts w:ascii="Century Gothic" w:hAnsi="Century Gothic" w:cstheme="minorHAnsi"/>
                <w:color w:val="1F1A17"/>
              </w:rPr>
              <w:t>&lt;130mmHg</w:t>
            </w:r>
          </w:p>
          <w:p w:rsidR="006936DB" w:rsidRPr="000669B3" w:rsidRDefault="0060466E" w:rsidP="00C25076">
            <w:pPr>
              <w:jc w:val="both"/>
              <w:rPr>
                <w:rFonts w:ascii="Century Gothic" w:hAnsi="Century Gothic" w:cstheme="minorHAnsi"/>
                <w:color w:val="1F1A17"/>
              </w:rPr>
            </w:pPr>
            <w:r w:rsidRPr="000669B3">
              <w:rPr>
                <w:rFonts w:ascii="Century Gothic" w:hAnsi="Century Gothic" w:cstheme="minorHAnsi"/>
                <w:color w:val="1F1A17"/>
              </w:rPr>
              <w:t>&lt;80mmHg</w:t>
            </w:r>
          </w:p>
          <w:p w:rsidR="00BB25AD" w:rsidRPr="000669B3" w:rsidRDefault="00BB25AD" w:rsidP="00BB25AD">
            <w:pPr>
              <w:rPr>
                <w:rFonts w:ascii="Century Gothic" w:hAnsi="Century Gothic" w:cstheme="minorHAnsi"/>
                <w:color w:val="1F1A17"/>
              </w:rPr>
            </w:pPr>
            <w:r w:rsidRPr="000669B3">
              <w:rPr>
                <w:rFonts w:ascii="Century Gothic" w:hAnsi="Century Gothic" w:cstheme="minorHAnsi"/>
                <w:color w:val="1F1A17"/>
              </w:rPr>
              <w:t xml:space="preserve">L’objectif de la PA chez un </w:t>
            </w:r>
            <w:r w:rsidR="00967280" w:rsidRPr="000669B3">
              <w:rPr>
                <w:rFonts w:ascii="Century Gothic" w:hAnsi="Century Gothic" w:cstheme="minorHAnsi"/>
                <w:color w:val="1F1A17"/>
              </w:rPr>
              <w:t>DT2 est inférieur à 140/90 mmHg</w:t>
            </w:r>
          </w:p>
          <w:p w:rsidR="00BB25AD" w:rsidRPr="000669B3" w:rsidRDefault="00BB25AD" w:rsidP="00B85100">
            <w:pPr>
              <w:rPr>
                <w:rFonts w:ascii="Century Gothic" w:hAnsi="Century Gothic" w:cstheme="minorHAnsi"/>
                <w:b/>
                <w:color w:val="1F1A17"/>
              </w:rPr>
            </w:pPr>
            <w:r w:rsidRPr="000669B3">
              <w:rPr>
                <w:rFonts w:ascii="Century Gothic" w:hAnsi="Century Gothic" w:cstheme="minorHAnsi"/>
                <w:color w:val="1F1A17"/>
              </w:rPr>
              <w:t>Patient avec néphropathie diabétique objectif inférieur à 130/90 mmHg</w:t>
            </w:r>
          </w:p>
          <w:p w:rsidR="00834CA5" w:rsidRPr="000669B3" w:rsidRDefault="00834CA5" w:rsidP="00B85100">
            <w:pPr>
              <w:rPr>
                <w:rFonts w:ascii="Century Gothic" w:hAnsi="Century Gothic" w:cstheme="minorHAnsi"/>
                <w:color w:val="1F1A17"/>
              </w:rPr>
            </w:pPr>
          </w:p>
        </w:tc>
      </w:tr>
      <w:tr w:rsidR="00366943" w:rsidRPr="000669B3" w:rsidTr="00B85100">
        <w:trPr>
          <w:trHeight w:val="1299"/>
        </w:trPr>
        <w:tc>
          <w:tcPr>
            <w:tcW w:w="4815" w:type="dxa"/>
          </w:tcPr>
          <w:p w:rsidR="00366943" w:rsidRPr="000669B3" w:rsidRDefault="00602788" w:rsidP="00507EBC">
            <w:pPr>
              <w:jc w:val="both"/>
              <w:rPr>
                <w:rFonts w:ascii="Century Gothic" w:hAnsi="Century Gothic" w:cstheme="minorHAnsi"/>
                <w:b/>
                <w:color w:val="1F1A17"/>
              </w:rPr>
            </w:pPr>
            <w:r w:rsidRPr="000669B3">
              <w:rPr>
                <w:rFonts w:ascii="Century Gothic" w:hAnsi="Century Gothic" w:cstheme="minorHAnsi"/>
                <w:b/>
                <w:color w:val="1F1A17"/>
              </w:rPr>
              <w:t>EAL </w:t>
            </w:r>
            <w:r w:rsidR="00363B9B" w:rsidRPr="000669B3">
              <w:rPr>
                <w:rFonts w:ascii="Century Gothic" w:hAnsi="Century Gothic" w:cstheme="minorHAnsi"/>
                <w:b/>
                <w:color w:val="1F1A17"/>
              </w:rPr>
              <w:t xml:space="preserve">(à jeun au moins 12h) </w:t>
            </w:r>
          </w:p>
          <w:p w:rsidR="00366943" w:rsidRPr="000669B3" w:rsidRDefault="00366943" w:rsidP="00C25076">
            <w:pPr>
              <w:jc w:val="both"/>
              <w:rPr>
                <w:rFonts w:ascii="Century Gothic" w:hAnsi="Century Gothic" w:cstheme="minorHAnsi"/>
                <w:color w:val="1F1A17"/>
                <w:lang w:val="en-US"/>
              </w:rPr>
            </w:pPr>
            <w:r w:rsidRPr="000669B3">
              <w:rPr>
                <w:rFonts w:ascii="Century Gothic" w:hAnsi="Century Gothic" w:cstheme="minorHAnsi"/>
                <w:color w:val="1F1A17"/>
                <w:lang w:val="en-US"/>
              </w:rPr>
              <w:t xml:space="preserve">Cholestérol total </w:t>
            </w:r>
          </w:p>
          <w:p w:rsidR="00366943" w:rsidRPr="000669B3" w:rsidRDefault="00366943" w:rsidP="00C25076">
            <w:pPr>
              <w:jc w:val="both"/>
              <w:rPr>
                <w:rFonts w:ascii="Century Gothic" w:hAnsi="Century Gothic" w:cstheme="minorHAnsi"/>
                <w:color w:val="1F1A17"/>
                <w:lang w:val="en-US"/>
              </w:rPr>
            </w:pPr>
            <w:r w:rsidRPr="000669B3">
              <w:rPr>
                <w:rFonts w:ascii="Century Gothic" w:hAnsi="Century Gothic" w:cstheme="minorHAnsi"/>
                <w:color w:val="1F1A17"/>
                <w:lang w:val="en-US"/>
              </w:rPr>
              <w:t xml:space="preserve">Cholestérol LDL </w:t>
            </w:r>
          </w:p>
          <w:p w:rsidR="00366943" w:rsidRPr="000669B3" w:rsidRDefault="00366943" w:rsidP="00C25076">
            <w:pPr>
              <w:jc w:val="both"/>
              <w:rPr>
                <w:rFonts w:ascii="Century Gothic" w:hAnsi="Century Gothic" w:cstheme="minorHAnsi"/>
                <w:color w:val="1F1A17"/>
                <w:lang w:val="en-US"/>
              </w:rPr>
            </w:pPr>
            <w:r w:rsidRPr="000669B3">
              <w:rPr>
                <w:rFonts w:ascii="Century Gothic" w:hAnsi="Century Gothic" w:cstheme="minorHAnsi"/>
                <w:color w:val="1F1A17"/>
                <w:lang w:val="en-US"/>
              </w:rPr>
              <w:t xml:space="preserve">Cholestérol HDL </w:t>
            </w:r>
          </w:p>
          <w:p w:rsidR="00366943" w:rsidRPr="000669B3" w:rsidRDefault="00366943" w:rsidP="00C25076">
            <w:pPr>
              <w:jc w:val="both"/>
              <w:rPr>
                <w:rFonts w:ascii="Century Gothic" w:hAnsi="Century Gothic" w:cstheme="minorHAnsi"/>
                <w:color w:val="1F1A17"/>
              </w:rPr>
            </w:pPr>
            <w:r w:rsidRPr="000669B3">
              <w:rPr>
                <w:rFonts w:ascii="Century Gothic" w:hAnsi="Century Gothic" w:cstheme="minorHAnsi"/>
                <w:color w:val="1F1A17"/>
              </w:rPr>
              <w:t>Triglycérides</w:t>
            </w:r>
          </w:p>
        </w:tc>
        <w:tc>
          <w:tcPr>
            <w:tcW w:w="4961" w:type="dxa"/>
          </w:tcPr>
          <w:p w:rsidR="00943A53" w:rsidRPr="000669B3" w:rsidRDefault="00943A53" w:rsidP="00C25076">
            <w:pPr>
              <w:jc w:val="both"/>
              <w:rPr>
                <w:rFonts w:ascii="Century Gothic" w:hAnsi="Century Gothic" w:cstheme="minorHAnsi"/>
                <w:color w:val="1F1A17"/>
                <w:sz w:val="6"/>
              </w:rPr>
            </w:pPr>
          </w:p>
          <w:p w:rsidR="00366943" w:rsidRPr="000669B3" w:rsidRDefault="00366943" w:rsidP="00C25076">
            <w:pPr>
              <w:jc w:val="both"/>
              <w:rPr>
                <w:rFonts w:ascii="Century Gothic" w:hAnsi="Century Gothic" w:cstheme="minorHAnsi"/>
                <w:color w:val="1F1A17"/>
              </w:rPr>
            </w:pPr>
            <w:r w:rsidRPr="000669B3">
              <w:rPr>
                <w:rFonts w:ascii="Century Gothic" w:hAnsi="Century Gothic" w:cstheme="minorHAnsi"/>
                <w:color w:val="1F1A17"/>
              </w:rPr>
              <w:t>&lt; 2g/l</w:t>
            </w:r>
          </w:p>
          <w:p w:rsidR="00366943" w:rsidRPr="000669B3" w:rsidRDefault="00366943" w:rsidP="00C25076">
            <w:pPr>
              <w:jc w:val="both"/>
              <w:rPr>
                <w:rFonts w:ascii="Century Gothic" w:hAnsi="Century Gothic" w:cstheme="minorHAnsi"/>
                <w:color w:val="1F1A17"/>
              </w:rPr>
            </w:pPr>
            <w:r w:rsidRPr="000669B3">
              <w:rPr>
                <w:rFonts w:ascii="Century Gothic" w:hAnsi="Century Gothic" w:cstheme="minorHAnsi"/>
                <w:color w:val="1F1A17"/>
              </w:rPr>
              <w:t>&lt;0,7 g/l (ou baisse de moitié)</w:t>
            </w:r>
          </w:p>
          <w:p w:rsidR="00366943" w:rsidRPr="000669B3" w:rsidRDefault="00366943" w:rsidP="00C25076">
            <w:pPr>
              <w:jc w:val="both"/>
              <w:rPr>
                <w:rFonts w:ascii="Century Gothic" w:hAnsi="Century Gothic" w:cstheme="minorHAnsi"/>
                <w:color w:val="1F1A17"/>
              </w:rPr>
            </w:pPr>
            <w:r w:rsidRPr="000669B3">
              <w:rPr>
                <w:rFonts w:ascii="Century Gothic" w:hAnsi="Century Gothic" w:cstheme="minorHAnsi"/>
                <w:color w:val="1F1A17"/>
              </w:rPr>
              <w:t>&gt;0,5g/l</w:t>
            </w:r>
          </w:p>
          <w:p w:rsidR="00366943" w:rsidRPr="000669B3" w:rsidRDefault="00366943" w:rsidP="00C25076">
            <w:pPr>
              <w:jc w:val="both"/>
              <w:rPr>
                <w:rFonts w:ascii="Century Gothic" w:hAnsi="Century Gothic" w:cstheme="minorHAnsi"/>
                <w:color w:val="1F1A17"/>
              </w:rPr>
            </w:pPr>
            <w:r w:rsidRPr="000669B3">
              <w:rPr>
                <w:rFonts w:ascii="Century Gothic" w:hAnsi="Century Gothic" w:cstheme="minorHAnsi"/>
                <w:color w:val="1F1A17"/>
              </w:rPr>
              <w:t>&lt;1,5g/l</w:t>
            </w:r>
          </w:p>
          <w:p w:rsidR="00BB25AD" w:rsidRPr="000669B3" w:rsidRDefault="00F246C8" w:rsidP="00B85100">
            <w:pPr>
              <w:rPr>
                <w:rFonts w:ascii="Century Gothic" w:hAnsi="Century Gothic" w:cstheme="minorHAnsi"/>
                <w:b/>
                <w:color w:val="1F1A17"/>
              </w:rPr>
            </w:pPr>
            <w:r w:rsidRPr="000669B3">
              <w:rPr>
                <w:rFonts w:ascii="Century Gothic" w:hAnsi="Century Gothic" w:cstheme="minorHAnsi"/>
                <w:color w:val="1F1A17"/>
              </w:rPr>
              <w:t>DT2 à haut risque cardio</w:t>
            </w:r>
            <w:r w:rsidR="00BB25AD" w:rsidRPr="000669B3">
              <w:rPr>
                <w:rFonts w:ascii="Century Gothic" w:hAnsi="Century Gothic" w:cstheme="minorHAnsi"/>
                <w:color w:val="1F1A17"/>
              </w:rPr>
              <w:t>vasculaire ou en prévention secondaire cible de LDL inférieur à 0.7 g/</w:t>
            </w:r>
            <w:r w:rsidRPr="000669B3">
              <w:rPr>
                <w:rFonts w:ascii="Century Gothic" w:hAnsi="Century Gothic" w:cstheme="minorHAnsi"/>
                <w:color w:val="1F1A17"/>
              </w:rPr>
              <w:t>l</w:t>
            </w:r>
          </w:p>
          <w:p w:rsidR="00834CA5" w:rsidRPr="000669B3" w:rsidRDefault="00834CA5" w:rsidP="00B85100">
            <w:pPr>
              <w:rPr>
                <w:rFonts w:ascii="Century Gothic" w:hAnsi="Century Gothic" w:cstheme="minorHAnsi"/>
                <w:color w:val="1F1A17"/>
              </w:rPr>
            </w:pPr>
          </w:p>
        </w:tc>
      </w:tr>
    </w:tbl>
    <w:p w:rsidR="00BE20B6" w:rsidRPr="000669B3" w:rsidRDefault="00BE20B6" w:rsidP="00507EBC">
      <w:pPr>
        <w:jc w:val="both"/>
        <w:rPr>
          <w:rFonts w:ascii="Century Gothic" w:hAnsi="Century Gothic" w:cstheme="minorHAnsi"/>
          <w:sz w:val="2"/>
          <w:szCs w:val="24"/>
        </w:rPr>
      </w:pPr>
    </w:p>
    <w:p w:rsidR="00E962F1" w:rsidRPr="000669B3" w:rsidRDefault="00BA382F" w:rsidP="00507EBC">
      <w:pPr>
        <w:jc w:val="both"/>
        <w:rPr>
          <w:rFonts w:ascii="Century Gothic" w:hAnsi="Century Gothic" w:cstheme="minorHAnsi"/>
          <w:sz w:val="18"/>
          <w:szCs w:val="18"/>
        </w:rPr>
      </w:pPr>
      <w:r w:rsidRPr="000669B3">
        <w:rPr>
          <w:rFonts w:ascii="Century Gothic" w:hAnsi="Century Gothic" w:cstheme="minorHAnsi"/>
          <w:sz w:val="24"/>
          <w:szCs w:val="24"/>
        </w:rPr>
        <w:t>*</w:t>
      </w:r>
      <w:r w:rsidR="00A4330C" w:rsidRPr="000669B3">
        <w:rPr>
          <w:rFonts w:ascii="Century Gothic" w:hAnsi="Century Gothic" w:cstheme="minorHAnsi"/>
          <w:sz w:val="18"/>
          <w:szCs w:val="18"/>
        </w:rPr>
        <w:t>O</w:t>
      </w:r>
      <w:r w:rsidR="00647173" w:rsidRPr="000669B3">
        <w:rPr>
          <w:rFonts w:ascii="Century Gothic" w:hAnsi="Century Gothic" w:cstheme="minorHAnsi"/>
          <w:sz w:val="18"/>
          <w:szCs w:val="18"/>
        </w:rPr>
        <w:t>bjectif</w:t>
      </w:r>
      <w:r w:rsidR="009512FD" w:rsidRPr="000669B3">
        <w:rPr>
          <w:rFonts w:ascii="Century Gothic" w:hAnsi="Century Gothic" w:cstheme="minorHAnsi"/>
          <w:sz w:val="18"/>
          <w:szCs w:val="18"/>
        </w:rPr>
        <w:t>s</w:t>
      </w:r>
      <w:r w:rsidR="00647173" w:rsidRPr="000669B3">
        <w:rPr>
          <w:rFonts w:ascii="Century Gothic" w:hAnsi="Century Gothic" w:cstheme="minorHAnsi"/>
          <w:sz w:val="18"/>
          <w:szCs w:val="18"/>
        </w:rPr>
        <w:t xml:space="preserve"> fixé</w:t>
      </w:r>
      <w:r w:rsidR="009512FD" w:rsidRPr="000669B3">
        <w:rPr>
          <w:rFonts w:ascii="Century Gothic" w:hAnsi="Century Gothic" w:cstheme="minorHAnsi"/>
          <w:sz w:val="18"/>
          <w:szCs w:val="18"/>
        </w:rPr>
        <w:t>s</w:t>
      </w:r>
      <w:r w:rsidR="00647173" w:rsidRPr="000669B3">
        <w:rPr>
          <w:rFonts w:ascii="Century Gothic" w:hAnsi="Century Gothic" w:cstheme="minorHAnsi"/>
          <w:sz w:val="18"/>
          <w:szCs w:val="18"/>
        </w:rPr>
        <w:t xml:space="preserve"> pour la plupart des patients </w:t>
      </w:r>
      <w:r w:rsidR="00F246C8" w:rsidRPr="000669B3">
        <w:rPr>
          <w:rFonts w:ascii="Century Gothic" w:hAnsi="Century Gothic" w:cstheme="minorHAnsi"/>
          <w:sz w:val="18"/>
          <w:szCs w:val="18"/>
        </w:rPr>
        <w:t>DT2 (</w:t>
      </w:r>
      <w:r w:rsidR="00647173" w:rsidRPr="000669B3">
        <w:rPr>
          <w:rFonts w:ascii="Century Gothic" w:hAnsi="Century Gothic" w:cstheme="minorHAnsi"/>
          <w:sz w:val="18"/>
          <w:szCs w:val="18"/>
        </w:rPr>
        <w:t xml:space="preserve">cas général). </w:t>
      </w:r>
    </w:p>
    <w:p w:rsidR="00692CA5" w:rsidRPr="000669B3" w:rsidRDefault="00692CA5" w:rsidP="00507EBC">
      <w:pPr>
        <w:jc w:val="both"/>
        <w:rPr>
          <w:rFonts w:ascii="Century Gothic" w:hAnsi="Century Gothic" w:cstheme="minorHAnsi"/>
          <w:sz w:val="18"/>
          <w:szCs w:val="18"/>
        </w:rPr>
      </w:pPr>
      <w:r w:rsidRPr="000669B3">
        <w:rPr>
          <w:rFonts w:ascii="Century Gothic" w:hAnsi="Century Gothic" w:cstheme="minorHAnsi"/>
          <w:sz w:val="18"/>
          <w:szCs w:val="18"/>
        </w:rPr>
        <w:lastRenderedPageBreak/>
        <w:t xml:space="preserve">**GPP : 2H après le </w:t>
      </w:r>
      <w:r w:rsidR="00F246C8" w:rsidRPr="000669B3">
        <w:rPr>
          <w:rFonts w:ascii="Century Gothic" w:hAnsi="Century Gothic" w:cstheme="minorHAnsi"/>
          <w:sz w:val="18"/>
          <w:szCs w:val="18"/>
        </w:rPr>
        <w:t>début</w:t>
      </w:r>
      <w:r w:rsidRPr="000669B3">
        <w:rPr>
          <w:rFonts w:ascii="Century Gothic" w:hAnsi="Century Gothic" w:cstheme="minorHAnsi"/>
          <w:sz w:val="18"/>
          <w:szCs w:val="18"/>
        </w:rPr>
        <w:t xml:space="preserve"> du repas ou 1H30 après la fin du repas</w:t>
      </w:r>
    </w:p>
    <w:p w:rsidR="00FC5B73" w:rsidRPr="000669B3" w:rsidRDefault="00FC5B73" w:rsidP="00792293">
      <w:pPr>
        <w:spacing w:before="120" w:after="120" w:line="240" w:lineRule="auto"/>
        <w:jc w:val="both"/>
        <w:rPr>
          <w:rFonts w:ascii="Century Gothic" w:hAnsi="Century Gothic" w:cstheme="minorHAnsi"/>
          <w:sz w:val="2"/>
          <w:szCs w:val="24"/>
        </w:rPr>
      </w:pPr>
    </w:p>
    <w:p w:rsidR="005464BB" w:rsidRPr="000669B3" w:rsidRDefault="009512FD" w:rsidP="005464BB">
      <w:pPr>
        <w:pStyle w:val="Titre1"/>
        <w:spacing w:before="120" w:after="120" w:line="240" w:lineRule="auto"/>
        <w:ind w:firstLine="708"/>
        <w:rPr>
          <w:rFonts w:ascii="Century Gothic" w:hAnsi="Century Gothic"/>
          <w:color w:val="auto"/>
        </w:rPr>
      </w:pPr>
      <w:bookmarkStart w:id="25" w:name="_Toc134030966"/>
      <w:r w:rsidRPr="000669B3">
        <w:rPr>
          <w:rFonts w:ascii="Century Gothic" w:hAnsi="Century Gothic"/>
          <w:color w:val="auto"/>
        </w:rPr>
        <w:t>I</w:t>
      </w:r>
      <w:r w:rsidR="00914842" w:rsidRPr="000669B3">
        <w:rPr>
          <w:rFonts w:ascii="Century Gothic" w:hAnsi="Century Gothic"/>
          <w:color w:val="auto"/>
        </w:rPr>
        <w:t>I</w:t>
      </w:r>
      <w:r w:rsidRPr="000669B3">
        <w:rPr>
          <w:rFonts w:ascii="Century Gothic" w:hAnsi="Century Gothic"/>
          <w:color w:val="auto"/>
        </w:rPr>
        <w:t>-</w:t>
      </w:r>
      <w:r w:rsidR="00914842" w:rsidRPr="000669B3">
        <w:rPr>
          <w:rFonts w:ascii="Century Gothic" w:hAnsi="Century Gothic"/>
          <w:color w:val="auto"/>
        </w:rPr>
        <w:t>5</w:t>
      </w:r>
      <w:r w:rsidR="000465BE" w:rsidRPr="000669B3">
        <w:rPr>
          <w:rFonts w:ascii="Century Gothic" w:hAnsi="Century Gothic"/>
          <w:color w:val="auto"/>
        </w:rPr>
        <w:t>-2- Moyens</w:t>
      </w:r>
      <w:r w:rsidR="00647173" w:rsidRPr="000669B3">
        <w:rPr>
          <w:rFonts w:ascii="Century Gothic" w:hAnsi="Century Gothic"/>
          <w:color w:val="auto"/>
        </w:rPr>
        <w:t xml:space="preserve"> et stratégie</w:t>
      </w:r>
      <w:r w:rsidR="008920A1" w:rsidRPr="000669B3">
        <w:rPr>
          <w:rFonts w:ascii="Century Gothic" w:hAnsi="Century Gothic"/>
          <w:color w:val="auto"/>
        </w:rPr>
        <w:t>s</w:t>
      </w:r>
      <w:r w:rsidR="000465BE" w:rsidRPr="000669B3">
        <w:rPr>
          <w:rFonts w:ascii="Century Gothic" w:hAnsi="Century Gothic"/>
          <w:color w:val="auto"/>
        </w:rPr>
        <w:t> :</w:t>
      </w:r>
      <w:bookmarkEnd w:id="25"/>
    </w:p>
    <w:p w:rsidR="009512FD" w:rsidRPr="000669B3" w:rsidRDefault="009512FD" w:rsidP="005464BB">
      <w:pPr>
        <w:pStyle w:val="Titre1"/>
        <w:spacing w:before="120" w:after="120" w:line="240" w:lineRule="auto"/>
        <w:ind w:left="708" w:firstLine="708"/>
        <w:rPr>
          <w:rFonts w:ascii="Century Gothic" w:hAnsi="Century Gothic"/>
          <w:color w:val="auto"/>
        </w:rPr>
      </w:pPr>
      <w:bookmarkStart w:id="26" w:name="_Toc134030967"/>
      <w:r w:rsidRPr="000669B3">
        <w:rPr>
          <w:rFonts w:ascii="Century Gothic" w:hAnsi="Century Gothic"/>
          <w:color w:val="auto"/>
        </w:rPr>
        <w:t>I</w:t>
      </w:r>
      <w:r w:rsidR="003842FA" w:rsidRPr="000669B3">
        <w:rPr>
          <w:rFonts w:ascii="Century Gothic" w:hAnsi="Century Gothic"/>
          <w:color w:val="auto"/>
        </w:rPr>
        <w:t>I</w:t>
      </w:r>
      <w:r w:rsidRPr="000669B3">
        <w:rPr>
          <w:rFonts w:ascii="Century Gothic" w:hAnsi="Century Gothic"/>
          <w:color w:val="auto"/>
        </w:rPr>
        <w:t>-</w:t>
      </w:r>
      <w:r w:rsidR="003842FA" w:rsidRPr="000669B3">
        <w:rPr>
          <w:rFonts w:ascii="Century Gothic" w:hAnsi="Century Gothic"/>
          <w:color w:val="auto"/>
        </w:rPr>
        <w:t>5</w:t>
      </w:r>
      <w:r w:rsidR="001118D6" w:rsidRPr="000669B3">
        <w:rPr>
          <w:rFonts w:ascii="Century Gothic" w:hAnsi="Century Gothic"/>
          <w:color w:val="auto"/>
        </w:rPr>
        <w:t>-</w:t>
      </w:r>
      <w:r w:rsidR="000465BE" w:rsidRPr="000669B3">
        <w:rPr>
          <w:rFonts w:ascii="Century Gothic" w:hAnsi="Century Gothic"/>
          <w:color w:val="auto"/>
        </w:rPr>
        <w:t>2</w:t>
      </w:r>
      <w:r w:rsidR="001118D6" w:rsidRPr="000669B3">
        <w:rPr>
          <w:rFonts w:ascii="Century Gothic" w:hAnsi="Century Gothic"/>
          <w:color w:val="auto"/>
        </w:rPr>
        <w:t>-</w:t>
      </w:r>
      <w:r w:rsidR="0093521B" w:rsidRPr="000669B3">
        <w:rPr>
          <w:rFonts w:ascii="Century Gothic" w:hAnsi="Century Gothic"/>
          <w:color w:val="auto"/>
        </w:rPr>
        <w:t xml:space="preserve">1- </w:t>
      </w:r>
      <w:r w:rsidR="00213CCC" w:rsidRPr="000669B3">
        <w:rPr>
          <w:rFonts w:ascii="Century Gothic" w:hAnsi="Century Gothic"/>
          <w:color w:val="auto"/>
        </w:rPr>
        <w:t>Devant une</w:t>
      </w:r>
      <w:r w:rsidR="0093521B" w:rsidRPr="000669B3">
        <w:rPr>
          <w:rFonts w:ascii="Century Gothic" w:hAnsi="Century Gothic"/>
          <w:color w:val="auto"/>
        </w:rPr>
        <w:t>Hyperglycémie</w:t>
      </w:r>
      <w:r w:rsidR="001118D6" w:rsidRPr="000669B3">
        <w:rPr>
          <w:rFonts w:ascii="Century Gothic" w:hAnsi="Century Gothic"/>
          <w:color w:val="auto"/>
        </w:rPr>
        <w:t> :</w:t>
      </w:r>
      <w:bookmarkEnd w:id="26"/>
    </w:p>
    <w:p w:rsidR="00213CCC" w:rsidRPr="000669B3" w:rsidRDefault="009512FD" w:rsidP="005464BB">
      <w:pPr>
        <w:pStyle w:val="Titre1"/>
        <w:spacing w:before="120" w:after="120" w:line="240" w:lineRule="auto"/>
        <w:ind w:left="1416" w:firstLine="708"/>
        <w:rPr>
          <w:rFonts w:ascii="Century Gothic" w:hAnsi="Century Gothic"/>
          <w:color w:val="auto"/>
        </w:rPr>
      </w:pPr>
      <w:bookmarkStart w:id="27" w:name="_Toc134030968"/>
      <w:r w:rsidRPr="000669B3">
        <w:rPr>
          <w:rFonts w:ascii="Century Gothic" w:hAnsi="Century Gothic"/>
          <w:color w:val="auto"/>
        </w:rPr>
        <w:t>I</w:t>
      </w:r>
      <w:r w:rsidR="003842FA" w:rsidRPr="000669B3">
        <w:rPr>
          <w:rFonts w:ascii="Century Gothic" w:hAnsi="Century Gothic"/>
          <w:color w:val="auto"/>
        </w:rPr>
        <w:t>I</w:t>
      </w:r>
      <w:r w:rsidRPr="000669B3">
        <w:rPr>
          <w:rFonts w:ascii="Century Gothic" w:hAnsi="Century Gothic"/>
          <w:color w:val="auto"/>
        </w:rPr>
        <w:t>-</w:t>
      </w:r>
      <w:r w:rsidR="003842FA" w:rsidRPr="000669B3">
        <w:rPr>
          <w:rFonts w:ascii="Century Gothic" w:hAnsi="Century Gothic"/>
          <w:color w:val="auto"/>
        </w:rPr>
        <w:t>5</w:t>
      </w:r>
      <w:r w:rsidR="0093521B" w:rsidRPr="000669B3">
        <w:rPr>
          <w:rFonts w:ascii="Century Gothic" w:hAnsi="Century Gothic"/>
          <w:color w:val="auto"/>
        </w:rPr>
        <w:t>-</w:t>
      </w:r>
      <w:r w:rsidR="000465BE" w:rsidRPr="000669B3">
        <w:rPr>
          <w:rFonts w:ascii="Century Gothic" w:hAnsi="Century Gothic"/>
          <w:color w:val="auto"/>
        </w:rPr>
        <w:t>2</w:t>
      </w:r>
      <w:r w:rsidR="0093521B" w:rsidRPr="000669B3">
        <w:rPr>
          <w:rFonts w:ascii="Century Gothic" w:hAnsi="Century Gothic"/>
          <w:color w:val="auto"/>
        </w:rPr>
        <w:t>-1-1- Mesures non médicamenteuses</w:t>
      </w:r>
      <w:bookmarkEnd w:id="27"/>
      <w:r w:rsidR="0093521B" w:rsidRPr="000669B3">
        <w:rPr>
          <w:rFonts w:ascii="Century Gothic" w:hAnsi="Century Gothic"/>
          <w:color w:val="auto"/>
        </w:rPr>
        <w:t> </w:t>
      </w:r>
    </w:p>
    <w:p w:rsidR="00213CCC" w:rsidRPr="000669B3" w:rsidRDefault="003842FA" w:rsidP="005464BB">
      <w:pPr>
        <w:autoSpaceDE w:val="0"/>
        <w:autoSpaceDN w:val="0"/>
        <w:adjustRightInd w:val="0"/>
        <w:spacing w:before="120" w:after="120" w:line="240" w:lineRule="auto"/>
        <w:ind w:left="2244" w:firstLine="588"/>
        <w:jc w:val="both"/>
        <w:rPr>
          <w:rFonts w:ascii="Century Gothic" w:hAnsi="Century Gothic"/>
          <w:sz w:val="24"/>
          <w:szCs w:val="24"/>
        </w:rPr>
      </w:pPr>
      <w:r w:rsidRPr="000669B3">
        <w:rPr>
          <w:rFonts w:ascii="Century Gothic" w:hAnsi="Century Gothic"/>
          <w:b/>
          <w:sz w:val="24"/>
          <w:szCs w:val="24"/>
        </w:rPr>
        <w:t>II-5-2-1-1-1-</w:t>
      </w:r>
      <w:r w:rsidR="00213CCC" w:rsidRPr="000669B3">
        <w:rPr>
          <w:rFonts w:ascii="Century Gothic" w:hAnsi="Century Gothic"/>
          <w:b/>
          <w:sz w:val="24"/>
          <w:szCs w:val="24"/>
        </w:rPr>
        <w:t>Régime alimentaire</w:t>
      </w:r>
      <w:r w:rsidR="00213CCC" w:rsidRPr="000669B3">
        <w:rPr>
          <w:rFonts w:ascii="Century Gothic" w:hAnsi="Century Gothic"/>
          <w:sz w:val="24"/>
          <w:szCs w:val="24"/>
        </w:rPr>
        <w:t> </w:t>
      </w:r>
    </w:p>
    <w:p w:rsidR="005464BB" w:rsidRPr="000669B3" w:rsidRDefault="005464BB" w:rsidP="00792293">
      <w:pPr>
        <w:autoSpaceDE w:val="0"/>
        <w:autoSpaceDN w:val="0"/>
        <w:adjustRightInd w:val="0"/>
        <w:spacing w:before="120" w:after="120" w:line="240" w:lineRule="auto"/>
        <w:jc w:val="both"/>
        <w:rPr>
          <w:rFonts w:ascii="Century Gothic" w:hAnsi="Century Gothic" w:cstheme="minorHAnsi"/>
          <w:b/>
          <w:i/>
          <w:color w:val="1F1A17"/>
          <w:sz w:val="24"/>
          <w:szCs w:val="24"/>
        </w:rPr>
      </w:pPr>
      <w:bookmarkStart w:id="28" w:name="_Hlk526303186"/>
    </w:p>
    <w:p w:rsidR="00213CCC" w:rsidRPr="000669B3" w:rsidRDefault="00213CCC" w:rsidP="005464BB">
      <w:pPr>
        <w:autoSpaceDE w:val="0"/>
        <w:autoSpaceDN w:val="0"/>
        <w:adjustRightInd w:val="0"/>
        <w:spacing w:before="120" w:after="120" w:line="276" w:lineRule="auto"/>
        <w:jc w:val="both"/>
        <w:rPr>
          <w:rFonts w:ascii="Century Gothic" w:hAnsi="Century Gothic" w:cstheme="minorHAnsi"/>
          <w:b/>
          <w:i/>
          <w:color w:val="1F1A17"/>
          <w:sz w:val="24"/>
          <w:szCs w:val="24"/>
        </w:rPr>
      </w:pPr>
      <w:r w:rsidRPr="000669B3">
        <w:rPr>
          <w:rFonts w:ascii="Century Gothic" w:hAnsi="Century Gothic" w:cstheme="minorHAnsi"/>
          <w:b/>
          <w:i/>
          <w:color w:val="1F1A17"/>
          <w:sz w:val="24"/>
          <w:szCs w:val="24"/>
        </w:rPr>
        <w:t>Préambule :</w:t>
      </w:r>
    </w:p>
    <w:bookmarkEnd w:id="28"/>
    <w:p w:rsidR="00213CCC" w:rsidRPr="000669B3" w:rsidRDefault="00213CCC" w:rsidP="005464BB">
      <w:pPr>
        <w:autoSpaceDE w:val="0"/>
        <w:autoSpaceDN w:val="0"/>
        <w:adjustRightInd w:val="0"/>
        <w:spacing w:before="120" w:after="12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La modification </w:t>
      </w:r>
      <w:r w:rsidR="005E69C9" w:rsidRPr="000669B3">
        <w:rPr>
          <w:rFonts w:ascii="Century Gothic" w:hAnsi="Century Gothic" w:cstheme="minorHAnsi"/>
          <w:color w:val="1F1A17"/>
          <w:sz w:val="24"/>
          <w:szCs w:val="24"/>
        </w:rPr>
        <w:t>deshabitudes</w:t>
      </w:r>
      <w:r w:rsidRPr="000669B3">
        <w:rPr>
          <w:rFonts w:ascii="Century Gothic" w:hAnsi="Century Gothic" w:cstheme="minorHAnsi"/>
          <w:color w:val="1F1A17"/>
          <w:sz w:val="24"/>
          <w:szCs w:val="24"/>
        </w:rPr>
        <w:t xml:space="preserve"> alimentaire</w:t>
      </w:r>
      <w:r w:rsidR="005E69C9" w:rsidRPr="000669B3">
        <w:rPr>
          <w:rFonts w:ascii="Century Gothic" w:hAnsi="Century Gothic" w:cstheme="minorHAnsi"/>
          <w:color w:val="1F1A17"/>
          <w:sz w:val="24"/>
          <w:szCs w:val="24"/>
        </w:rPr>
        <w:t>s</w:t>
      </w:r>
      <w:r w:rsidRPr="000669B3">
        <w:rPr>
          <w:rFonts w:ascii="Century Gothic" w:hAnsi="Century Gothic" w:cstheme="minorHAnsi"/>
          <w:color w:val="1F1A17"/>
          <w:sz w:val="24"/>
          <w:szCs w:val="24"/>
        </w:rPr>
        <w:t xml:space="preserve"> est l’une des pierres angulaires de la prise en charge du diabète</w:t>
      </w:r>
      <w:r w:rsidR="005464BB" w:rsidRPr="000669B3">
        <w:rPr>
          <w:rFonts w:ascii="Century Gothic" w:hAnsi="Century Gothic" w:cstheme="minorHAnsi"/>
          <w:color w:val="1F1A17"/>
          <w:sz w:val="24"/>
          <w:szCs w:val="24"/>
        </w:rPr>
        <w:t xml:space="preserve">. </w:t>
      </w:r>
      <w:r w:rsidR="004C14CA" w:rsidRPr="000669B3">
        <w:rPr>
          <w:rFonts w:ascii="Century Gothic" w:hAnsi="Century Gothic" w:cstheme="minorHAnsi"/>
          <w:color w:val="1F1A17"/>
          <w:sz w:val="24"/>
          <w:szCs w:val="24"/>
        </w:rPr>
        <w:t>Elle</w:t>
      </w:r>
      <w:r w:rsidRPr="000669B3">
        <w:rPr>
          <w:rFonts w:ascii="Century Gothic" w:hAnsi="Century Gothic" w:cstheme="minorHAnsi"/>
          <w:color w:val="1F1A17"/>
          <w:sz w:val="24"/>
          <w:szCs w:val="24"/>
        </w:rPr>
        <w:t xml:space="preserve"> se fonde sur le principe d</w:t>
      </w:r>
      <w:r w:rsidR="005E69C9" w:rsidRPr="000669B3">
        <w:rPr>
          <w:rFonts w:ascii="Century Gothic" w:hAnsi="Century Gothic" w:cstheme="minorHAnsi"/>
          <w:color w:val="1F1A17"/>
          <w:sz w:val="24"/>
          <w:szCs w:val="24"/>
        </w:rPr>
        <w:t>’une</w:t>
      </w:r>
      <w:r w:rsidRPr="000669B3">
        <w:rPr>
          <w:rFonts w:ascii="Century Gothic" w:hAnsi="Century Gothic" w:cstheme="minorHAnsi"/>
          <w:color w:val="1F1A17"/>
          <w:sz w:val="24"/>
          <w:szCs w:val="24"/>
        </w:rPr>
        <w:t xml:space="preserve">alimentation saine </w:t>
      </w:r>
      <w:r w:rsidR="005E69C9" w:rsidRPr="000669B3">
        <w:rPr>
          <w:rFonts w:ascii="Century Gothic" w:hAnsi="Century Gothic" w:cstheme="minorHAnsi"/>
          <w:color w:val="1F1A17"/>
          <w:sz w:val="24"/>
          <w:szCs w:val="24"/>
        </w:rPr>
        <w:t>et équilibrée</w:t>
      </w:r>
      <w:r w:rsidRPr="000669B3">
        <w:rPr>
          <w:rFonts w:ascii="Century Gothic" w:hAnsi="Century Gothic" w:cstheme="minorHAnsi"/>
          <w:color w:val="1F1A17"/>
          <w:sz w:val="24"/>
          <w:szCs w:val="24"/>
        </w:rPr>
        <w:t>dans le contexte des influences sociales, culturelles, cultuelles et psychologiques des choix alimentaires. La modification du régime alimentaire et l’activité physique doivent constituer les premières étapes de la prise en charge des diabétiques de type 2 nouvellement diagnostiqués et doivent être maintenues tout au long du suivi.</w:t>
      </w:r>
    </w:p>
    <w:p w:rsidR="005464BB" w:rsidRPr="000669B3" w:rsidRDefault="005464BB" w:rsidP="005464BB">
      <w:pPr>
        <w:autoSpaceDE w:val="0"/>
        <w:autoSpaceDN w:val="0"/>
        <w:adjustRightInd w:val="0"/>
        <w:spacing w:before="120" w:after="120" w:line="276" w:lineRule="auto"/>
        <w:jc w:val="both"/>
        <w:rPr>
          <w:rFonts w:ascii="Century Gothic" w:hAnsi="Century Gothic" w:cstheme="minorHAnsi"/>
          <w:color w:val="1F1A17"/>
          <w:sz w:val="24"/>
          <w:szCs w:val="24"/>
        </w:rPr>
      </w:pPr>
    </w:p>
    <w:p w:rsidR="00213CCC" w:rsidRPr="000669B3" w:rsidRDefault="0072552A" w:rsidP="005464BB">
      <w:pPr>
        <w:autoSpaceDE w:val="0"/>
        <w:autoSpaceDN w:val="0"/>
        <w:adjustRightInd w:val="0"/>
        <w:spacing w:before="120" w:after="120" w:line="276" w:lineRule="auto"/>
        <w:jc w:val="both"/>
        <w:rPr>
          <w:rFonts w:ascii="Century Gothic" w:hAnsi="Century Gothic" w:cstheme="minorHAnsi"/>
          <w:b/>
          <w:color w:val="1F1A17"/>
          <w:sz w:val="24"/>
          <w:szCs w:val="24"/>
        </w:rPr>
      </w:pPr>
      <w:r w:rsidRPr="000669B3">
        <w:rPr>
          <w:rFonts w:ascii="Century Gothic" w:hAnsi="Century Gothic" w:cstheme="minorHAnsi"/>
          <w:b/>
          <w:i/>
          <w:color w:val="1F1A17"/>
          <w:sz w:val="24"/>
          <w:szCs w:val="24"/>
        </w:rPr>
        <w:t xml:space="preserve">DIRECTIVES  </w:t>
      </w:r>
    </w:p>
    <w:p w:rsidR="00213CCC" w:rsidRPr="000669B3" w:rsidRDefault="00213CCC" w:rsidP="005464BB">
      <w:pPr>
        <w:autoSpaceDE w:val="0"/>
        <w:autoSpaceDN w:val="0"/>
        <w:adjustRightInd w:val="0"/>
        <w:spacing w:before="120" w:after="120" w:line="276" w:lineRule="auto"/>
        <w:jc w:val="both"/>
        <w:rPr>
          <w:rFonts w:ascii="Century Gothic" w:hAnsi="Century Gothic" w:cstheme="minorHAnsi"/>
          <w:b/>
          <w:color w:val="1F1A17"/>
          <w:sz w:val="2"/>
          <w:szCs w:val="24"/>
        </w:rPr>
      </w:pPr>
    </w:p>
    <w:p w:rsidR="00213CCC" w:rsidRPr="000669B3" w:rsidRDefault="00213CCC" w:rsidP="005464BB">
      <w:pPr>
        <w:pStyle w:val="Paragraphedeliste"/>
        <w:numPr>
          <w:ilvl w:val="0"/>
          <w:numId w:val="26"/>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Tous les membres de l’équipe de prise en charge doivent avoir des connaissances sur la nutrition et être capables de prodiguer des conseils diététiques aux sujets diabétiques ;</w:t>
      </w:r>
    </w:p>
    <w:p w:rsidR="00213CCC" w:rsidRPr="000669B3" w:rsidRDefault="00FC5B73" w:rsidP="005464BB">
      <w:pPr>
        <w:pStyle w:val="Paragraphedeliste"/>
        <w:numPr>
          <w:ilvl w:val="0"/>
          <w:numId w:val="26"/>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Le patient pourra être </w:t>
      </w:r>
      <w:r w:rsidR="00A65557" w:rsidRPr="000669B3">
        <w:rPr>
          <w:rFonts w:ascii="Century Gothic" w:hAnsi="Century Gothic" w:cstheme="minorHAnsi"/>
          <w:color w:val="1F1A17"/>
          <w:sz w:val="24"/>
          <w:szCs w:val="24"/>
        </w:rPr>
        <w:t xml:space="preserve">référé </w:t>
      </w:r>
      <w:r w:rsidRPr="000669B3">
        <w:rPr>
          <w:rFonts w:ascii="Century Gothic" w:hAnsi="Century Gothic" w:cstheme="minorHAnsi"/>
          <w:color w:val="1F1A17"/>
          <w:sz w:val="24"/>
          <w:szCs w:val="24"/>
        </w:rPr>
        <w:t>à un diététicien ou un nutritionniste</w:t>
      </w:r>
      <w:r w:rsidR="00A65557" w:rsidRPr="000669B3">
        <w:rPr>
          <w:rFonts w:ascii="Century Gothic" w:hAnsi="Century Gothic" w:cstheme="minorHAnsi"/>
          <w:color w:val="1F1A17"/>
          <w:sz w:val="24"/>
          <w:szCs w:val="24"/>
        </w:rPr>
        <w:t>,</w:t>
      </w:r>
      <w:r w:rsidR="00615CD9" w:rsidRPr="000669B3">
        <w:rPr>
          <w:rFonts w:ascii="Century Gothic" w:hAnsi="Century Gothic" w:cstheme="minorHAnsi"/>
          <w:color w:val="1F1A17"/>
          <w:sz w:val="24"/>
          <w:szCs w:val="24"/>
        </w:rPr>
        <w:t>lorsque cela s’avèrera nécessaire</w:t>
      </w:r>
      <w:r w:rsidR="00A65557" w:rsidRPr="000669B3">
        <w:rPr>
          <w:rFonts w:ascii="Century Gothic" w:hAnsi="Century Gothic" w:cstheme="minorHAnsi"/>
          <w:color w:val="1F1A17"/>
          <w:sz w:val="24"/>
          <w:szCs w:val="24"/>
        </w:rPr>
        <w:t>,</w:t>
      </w:r>
      <w:r w:rsidRPr="000669B3">
        <w:rPr>
          <w:rFonts w:ascii="Century Gothic" w:hAnsi="Century Gothic" w:cstheme="minorHAnsi"/>
          <w:color w:val="1F1A17"/>
          <w:sz w:val="24"/>
          <w:szCs w:val="24"/>
        </w:rPr>
        <w:t xml:space="preserve"> pour un s</w:t>
      </w:r>
      <w:r w:rsidR="005464BB" w:rsidRPr="000669B3">
        <w:rPr>
          <w:rFonts w:ascii="Century Gothic" w:hAnsi="Century Gothic" w:cstheme="minorHAnsi"/>
          <w:color w:val="1F1A17"/>
          <w:sz w:val="24"/>
          <w:szCs w:val="24"/>
        </w:rPr>
        <w:t>uivi nutritionnel personnalisé [</w:t>
      </w:r>
      <w:r w:rsidR="00B451F5" w:rsidRPr="000669B3">
        <w:rPr>
          <w:rFonts w:ascii="Century Gothic" w:hAnsi="Century Gothic" w:cstheme="minorHAnsi"/>
          <w:b/>
          <w:sz w:val="24"/>
          <w:szCs w:val="24"/>
        </w:rPr>
        <w:t>15</w:t>
      </w:r>
      <w:r w:rsidR="001B0D1C" w:rsidRPr="000669B3">
        <w:rPr>
          <w:rFonts w:ascii="Century Gothic" w:hAnsi="Century Gothic" w:cstheme="minorHAnsi"/>
          <w:sz w:val="24"/>
          <w:szCs w:val="24"/>
        </w:rPr>
        <w:t>]</w:t>
      </w:r>
      <w:r w:rsidR="001B0D1C" w:rsidRPr="000669B3">
        <w:rPr>
          <w:rFonts w:ascii="Century Gothic" w:hAnsi="Century Gothic" w:cstheme="minorHAnsi"/>
          <w:color w:val="1F1A17"/>
          <w:sz w:val="24"/>
          <w:szCs w:val="24"/>
        </w:rPr>
        <w:t xml:space="preserve"> ;</w:t>
      </w:r>
    </w:p>
    <w:p w:rsidR="00213CCC" w:rsidRPr="000669B3" w:rsidRDefault="00615CD9" w:rsidP="005464BB">
      <w:pPr>
        <w:pStyle w:val="Paragraphedeliste"/>
        <w:numPr>
          <w:ilvl w:val="0"/>
          <w:numId w:val="26"/>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Pour une prise en charge idéale le plan alimentaire doit être associé à une activité physique adaptée à l’âge et la condition du physique </w:t>
      </w:r>
    </w:p>
    <w:p w:rsidR="00213CCC" w:rsidRPr="000669B3" w:rsidRDefault="00615CD9" w:rsidP="005464BB">
      <w:pPr>
        <w:pStyle w:val="Paragraphedeliste"/>
        <w:numPr>
          <w:ilvl w:val="0"/>
          <w:numId w:val="26"/>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Les restrictions caloriques doivent être prescrites en fonction des besoins métaboliques en</w:t>
      </w:r>
      <w:r w:rsidR="00327380" w:rsidRPr="000669B3">
        <w:rPr>
          <w:rFonts w:ascii="Century Gothic" w:hAnsi="Century Gothic" w:cstheme="minorHAnsi"/>
          <w:color w:val="1F1A17"/>
          <w:sz w:val="24"/>
          <w:szCs w:val="24"/>
        </w:rPr>
        <w:t xml:space="preserve"> étant toutefois modérées pour </w:t>
      </w:r>
      <w:r w:rsidRPr="000669B3">
        <w:rPr>
          <w:rFonts w:ascii="Century Gothic" w:hAnsi="Century Gothic" w:cstheme="minorHAnsi"/>
          <w:color w:val="1F1A17"/>
          <w:sz w:val="24"/>
          <w:szCs w:val="24"/>
        </w:rPr>
        <w:t>assurer une alimentation équilibrée </w:t>
      </w:r>
      <w:r w:rsidR="00213CCC" w:rsidRPr="000669B3">
        <w:rPr>
          <w:rFonts w:ascii="Century Gothic" w:hAnsi="Century Gothic" w:cstheme="minorHAnsi"/>
          <w:color w:val="1F1A17"/>
          <w:sz w:val="24"/>
          <w:szCs w:val="24"/>
        </w:rPr>
        <w:t>;</w:t>
      </w:r>
    </w:p>
    <w:p w:rsidR="00213CCC" w:rsidRPr="000669B3" w:rsidRDefault="00213CCC" w:rsidP="005464BB">
      <w:pPr>
        <w:pStyle w:val="Paragraphedeliste"/>
        <w:numPr>
          <w:ilvl w:val="0"/>
          <w:numId w:val="26"/>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Trois repas doivent être consommés par jour et le grignotage</w:t>
      </w:r>
      <w:r w:rsidR="00A65557" w:rsidRPr="000669B3">
        <w:rPr>
          <w:rFonts w:ascii="Century Gothic" w:hAnsi="Century Gothic" w:cstheme="minorHAnsi"/>
          <w:color w:val="1F1A17"/>
          <w:sz w:val="24"/>
          <w:szCs w:val="24"/>
        </w:rPr>
        <w:t>,</w:t>
      </w:r>
      <w:r w:rsidRPr="000669B3">
        <w:rPr>
          <w:rFonts w:ascii="Century Gothic" w:hAnsi="Century Gothic" w:cstheme="minorHAnsi"/>
          <w:color w:val="1F1A17"/>
          <w:sz w:val="24"/>
          <w:szCs w:val="24"/>
        </w:rPr>
        <w:t xml:space="preserve"> évité ;</w:t>
      </w:r>
    </w:p>
    <w:p w:rsidR="00213CCC" w:rsidRPr="000669B3" w:rsidRDefault="00213CCC" w:rsidP="005464BB">
      <w:pPr>
        <w:pStyle w:val="Paragraphedeliste"/>
        <w:numPr>
          <w:ilvl w:val="0"/>
          <w:numId w:val="26"/>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Le </w:t>
      </w:r>
      <w:r w:rsidR="00615CD9" w:rsidRPr="000669B3">
        <w:rPr>
          <w:rFonts w:ascii="Century Gothic" w:hAnsi="Century Gothic" w:cstheme="minorHAnsi"/>
          <w:color w:val="1F1A17"/>
          <w:sz w:val="24"/>
          <w:szCs w:val="24"/>
        </w:rPr>
        <w:t xml:space="preserve">plan alimentaire </w:t>
      </w:r>
      <w:r w:rsidRPr="000669B3">
        <w:rPr>
          <w:rFonts w:ascii="Century Gothic" w:hAnsi="Century Gothic" w:cstheme="minorHAnsi"/>
          <w:color w:val="1F1A17"/>
          <w:sz w:val="24"/>
          <w:szCs w:val="24"/>
        </w:rPr>
        <w:t>doit être personnalisé, basé sur le mode d’alimentation traditionnel, être palatable et abordable ;</w:t>
      </w:r>
    </w:p>
    <w:p w:rsidR="00213CCC" w:rsidRPr="000669B3" w:rsidRDefault="00615CD9" w:rsidP="005464BB">
      <w:pPr>
        <w:pStyle w:val="Paragraphedeliste"/>
        <w:numPr>
          <w:ilvl w:val="0"/>
          <w:numId w:val="26"/>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Les aliments ultra transformés rich</w:t>
      </w:r>
      <w:r w:rsidR="00434560" w:rsidRPr="000669B3">
        <w:rPr>
          <w:rFonts w:ascii="Century Gothic" w:hAnsi="Century Gothic" w:cstheme="minorHAnsi"/>
          <w:color w:val="1F1A17"/>
          <w:sz w:val="24"/>
          <w:szCs w:val="24"/>
        </w:rPr>
        <w:t>es en matières grasses et en sucre</w:t>
      </w:r>
      <w:r w:rsidR="00213CCC" w:rsidRPr="000669B3">
        <w:rPr>
          <w:rFonts w:ascii="Century Gothic" w:hAnsi="Century Gothic" w:cstheme="minorHAnsi"/>
          <w:color w:val="1F1A17"/>
          <w:sz w:val="24"/>
          <w:szCs w:val="24"/>
        </w:rPr>
        <w:t xml:space="preserve"> doivent être évités ;</w:t>
      </w:r>
    </w:p>
    <w:p w:rsidR="00213CCC" w:rsidRPr="000669B3" w:rsidRDefault="00213CCC" w:rsidP="005464BB">
      <w:pPr>
        <w:pStyle w:val="Paragraphedeliste"/>
        <w:numPr>
          <w:ilvl w:val="0"/>
          <w:numId w:val="26"/>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Le programme alimentaire doit comporter </w:t>
      </w:r>
      <w:r w:rsidR="00615CD9" w:rsidRPr="000669B3">
        <w:rPr>
          <w:rFonts w:ascii="Century Gothic" w:hAnsi="Century Gothic" w:cstheme="minorHAnsi"/>
          <w:color w:val="1F1A17"/>
          <w:sz w:val="24"/>
          <w:szCs w:val="24"/>
        </w:rPr>
        <w:t>des</w:t>
      </w:r>
      <w:r w:rsidRPr="000669B3">
        <w:rPr>
          <w:rFonts w:ascii="Century Gothic" w:hAnsi="Century Gothic" w:cstheme="minorHAnsi"/>
          <w:color w:val="1F1A17"/>
          <w:sz w:val="24"/>
          <w:szCs w:val="24"/>
        </w:rPr>
        <w:t>hydrates de carbone complexes (amidons, féculents), des fibres, des légumes et certains fruits doivent être conseillés ;</w:t>
      </w:r>
    </w:p>
    <w:p w:rsidR="00213CCC" w:rsidRPr="000669B3" w:rsidRDefault="00213CCC" w:rsidP="005464BB">
      <w:pPr>
        <w:pStyle w:val="Paragraphedeliste"/>
        <w:numPr>
          <w:ilvl w:val="0"/>
          <w:numId w:val="26"/>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Des instructions diététiques écrites simples et détaillées doivent être fournies ;</w:t>
      </w:r>
    </w:p>
    <w:p w:rsidR="00213CCC" w:rsidRPr="000669B3" w:rsidRDefault="00213CCC" w:rsidP="005464BB">
      <w:pPr>
        <w:pStyle w:val="Paragraphedeliste"/>
        <w:numPr>
          <w:ilvl w:val="0"/>
          <w:numId w:val="26"/>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lastRenderedPageBreak/>
        <w:t>Les quantités d’aliments doivent être mesurées en volumes au moyen des ustensiles de la maison comme les tasses, ou être comptés comme le nombre de fruits, de tranches d’igname ou de pain.</w:t>
      </w:r>
    </w:p>
    <w:p w:rsidR="00213CCC" w:rsidRPr="000669B3" w:rsidRDefault="00213CCC" w:rsidP="005464BB">
      <w:pPr>
        <w:pStyle w:val="Paragraphedeliste"/>
        <w:numPr>
          <w:ilvl w:val="0"/>
          <w:numId w:val="26"/>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L’alcool doit être évité et le tabac proscrit ;</w:t>
      </w:r>
    </w:p>
    <w:p w:rsidR="00213CCC" w:rsidRPr="000669B3" w:rsidRDefault="00213CCC" w:rsidP="005464BB">
      <w:pPr>
        <w:pStyle w:val="Paragraphedeliste"/>
        <w:numPr>
          <w:ilvl w:val="0"/>
          <w:numId w:val="26"/>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Les édulcorants ne sont pas indispensables, mais peuvent être utilisés modérément sans crainte ;</w:t>
      </w:r>
    </w:p>
    <w:p w:rsidR="00213CCC" w:rsidRPr="000669B3" w:rsidRDefault="00213CCC" w:rsidP="005464BB">
      <w:pPr>
        <w:pStyle w:val="Paragraphedeliste"/>
        <w:numPr>
          <w:ilvl w:val="0"/>
          <w:numId w:val="26"/>
        </w:numPr>
        <w:autoSpaceDE w:val="0"/>
        <w:autoSpaceDN w:val="0"/>
        <w:adjustRightInd w:val="0"/>
        <w:spacing w:before="120" w:after="120"/>
        <w:ind w:left="714" w:hanging="357"/>
        <w:jc w:val="both"/>
        <w:rPr>
          <w:rFonts w:ascii="Century Gothic" w:hAnsi="Century Gothic" w:cstheme="minorHAnsi"/>
          <w:color w:val="1F1A17"/>
          <w:sz w:val="6"/>
          <w:szCs w:val="24"/>
        </w:rPr>
      </w:pPr>
      <w:r w:rsidRPr="000669B3">
        <w:rPr>
          <w:rFonts w:ascii="Century Gothic" w:hAnsi="Century Gothic" w:cstheme="minorHAnsi"/>
          <w:color w:val="1F1A17"/>
          <w:sz w:val="24"/>
          <w:szCs w:val="24"/>
        </w:rPr>
        <w:t>De plus en plus, les mets et boissons dits « pour diabétiques » deviennent disponibles, mais ils peuvent être coûteux et ne sont pas indispensables.</w:t>
      </w:r>
    </w:p>
    <w:p w:rsidR="000D1D1B" w:rsidRPr="000669B3" w:rsidRDefault="000D1D1B" w:rsidP="005309F0">
      <w:pPr>
        <w:autoSpaceDE w:val="0"/>
        <w:autoSpaceDN w:val="0"/>
        <w:adjustRightInd w:val="0"/>
        <w:spacing w:after="0"/>
        <w:jc w:val="both"/>
        <w:rPr>
          <w:rFonts w:ascii="Century Gothic" w:hAnsi="Century Gothic" w:cstheme="minorHAnsi"/>
          <w:color w:val="1F1A17"/>
          <w:sz w:val="6"/>
          <w:szCs w:val="24"/>
        </w:rPr>
      </w:pPr>
    </w:p>
    <w:p w:rsidR="005464BB" w:rsidRPr="000669B3" w:rsidRDefault="005464BB" w:rsidP="003842FA">
      <w:pPr>
        <w:autoSpaceDE w:val="0"/>
        <w:autoSpaceDN w:val="0"/>
        <w:adjustRightInd w:val="0"/>
        <w:spacing w:after="0" w:line="240" w:lineRule="auto"/>
        <w:ind w:left="1410"/>
        <w:jc w:val="both"/>
        <w:rPr>
          <w:rFonts w:ascii="Century Gothic" w:hAnsi="Century Gothic"/>
          <w:b/>
          <w:sz w:val="24"/>
          <w:szCs w:val="24"/>
        </w:rPr>
      </w:pPr>
    </w:p>
    <w:p w:rsidR="004C14CA" w:rsidRPr="000669B3" w:rsidRDefault="004C14CA" w:rsidP="005464BB">
      <w:pPr>
        <w:autoSpaceDE w:val="0"/>
        <w:autoSpaceDN w:val="0"/>
        <w:adjustRightInd w:val="0"/>
        <w:spacing w:after="0" w:line="276" w:lineRule="auto"/>
        <w:ind w:left="1410"/>
        <w:jc w:val="both"/>
        <w:rPr>
          <w:rFonts w:ascii="Century Gothic" w:hAnsi="Century Gothic"/>
          <w:b/>
          <w:sz w:val="24"/>
          <w:szCs w:val="24"/>
        </w:rPr>
      </w:pPr>
    </w:p>
    <w:p w:rsidR="00213CCC" w:rsidRPr="000669B3" w:rsidRDefault="003842FA" w:rsidP="005464BB">
      <w:pPr>
        <w:autoSpaceDE w:val="0"/>
        <w:autoSpaceDN w:val="0"/>
        <w:adjustRightInd w:val="0"/>
        <w:spacing w:after="0" w:line="276" w:lineRule="auto"/>
        <w:ind w:left="1410"/>
        <w:jc w:val="both"/>
        <w:rPr>
          <w:rFonts w:ascii="Century Gothic" w:hAnsi="Century Gothic" w:cstheme="minorHAnsi"/>
          <w:color w:val="1F1A17"/>
          <w:sz w:val="24"/>
          <w:szCs w:val="24"/>
        </w:rPr>
      </w:pPr>
      <w:r w:rsidRPr="000669B3">
        <w:rPr>
          <w:rFonts w:ascii="Century Gothic" w:hAnsi="Century Gothic"/>
          <w:b/>
          <w:sz w:val="24"/>
          <w:szCs w:val="24"/>
        </w:rPr>
        <w:t>II-5-2-1-1-2-</w:t>
      </w:r>
      <w:r w:rsidR="00213CCC" w:rsidRPr="000669B3">
        <w:rPr>
          <w:rFonts w:ascii="Century Gothic" w:hAnsi="Century Gothic" w:cstheme="minorHAnsi"/>
          <w:b/>
          <w:color w:val="1F1A17"/>
          <w:sz w:val="24"/>
          <w:szCs w:val="24"/>
        </w:rPr>
        <w:t>Activité physique</w:t>
      </w:r>
      <w:r w:rsidR="00213CCC" w:rsidRPr="000669B3">
        <w:rPr>
          <w:rFonts w:ascii="Century Gothic" w:hAnsi="Century Gothic" w:cstheme="minorHAnsi"/>
          <w:color w:val="1F1A17"/>
          <w:sz w:val="24"/>
          <w:szCs w:val="24"/>
        </w:rPr>
        <w:t> </w:t>
      </w:r>
    </w:p>
    <w:p w:rsidR="000B7278" w:rsidRPr="000669B3" w:rsidRDefault="000B7278" w:rsidP="005464BB">
      <w:pPr>
        <w:autoSpaceDE w:val="0"/>
        <w:autoSpaceDN w:val="0"/>
        <w:adjustRightInd w:val="0"/>
        <w:spacing w:after="0" w:line="276" w:lineRule="auto"/>
        <w:jc w:val="both"/>
        <w:rPr>
          <w:rFonts w:ascii="Century Gothic" w:hAnsi="Century Gothic" w:cstheme="minorHAnsi"/>
          <w:b/>
          <w:i/>
          <w:color w:val="1F1A17"/>
          <w:sz w:val="24"/>
          <w:szCs w:val="24"/>
        </w:rPr>
      </w:pPr>
    </w:p>
    <w:p w:rsidR="00213CCC" w:rsidRPr="000669B3" w:rsidRDefault="000B7278" w:rsidP="005464BB">
      <w:pPr>
        <w:autoSpaceDE w:val="0"/>
        <w:autoSpaceDN w:val="0"/>
        <w:adjustRightInd w:val="0"/>
        <w:spacing w:after="0" w:line="276" w:lineRule="auto"/>
        <w:jc w:val="both"/>
        <w:rPr>
          <w:rFonts w:ascii="Century Gothic" w:hAnsi="Century Gothic" w:cstheme="minorHAnsi"/>
          <w:b/>
          <w:i/>
          <w:color w:val="1F1A17"/>
          <w:sz w:val="24"/>
          <w:szCs w:val="24"/>
        </w:rPr>
      </w:pPr>
      <w:r w:rsidRPr="000669B3">
        <w:rPr>
          <w:rFonts w:ascii="Century Gothic" w:hAnsi="Century Gothic" w:cstheme="minorHAnsi"/>
          <w:b/>
          <w:i/>
          <w:color w:val="1F1A17"/>
          <w:sz w:val="24"/>
          <w:szCs w:val="24"/>
        </w:rPr>
        <w:t>Préambule :</w:t>
      </w:r>
    </w:p>
    <w:p w:rsidR="00213CCC" w:rsidRPr="000669B3" w:rsidRDefault="00213CCC" w:rsidP="005464BB">
      <w:pPr>
        <w:autoSpaceDE w:val="0"/>
        <w:autoSpaceDN w:val="0"/>
        <w:adjustRightInd w:val="0"/>
        <w:spacing w:after="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L’activité physique est l’un des éléments essentiels dans la prévention et la prise en charge du DT2. L’activité physique régulière améliore le contrôle métabolique et la santé cardiovasculaire, augmente la sensibilité à l’insuline, aide à la perte du poids et à sa consolidation autant qu’elle procure une sensation de bien-être.</w:t>
      </w:r>
    </w:p>
    <w:p w:rsidR="00213CCC" w:rsidRPr="000669B3" w:rsidRDefault="00213CCC" w:rsidP="005464BB">
      <w:pPr>
        <w:autoSpaceDE w:val="0"/>
        <w:autoSpaceDN w:val="0"/>
        <w:adjustRightInd w:val="0"/>
        <w:spacing w:after="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Il existe deux types d’activité physique : </w:t>
      </w:r>
    </w:p>
    <w:p w:rsidR="00213CCC" w:rsidRPr="000669B3" w:rsidRDefault="005464BB" w:rsidP="005464BB">
      <w:pPr>
        <w:pStyle w:val="Paragraphedeliste"/>
        <w:numPr>
          <w:ilvl w:val="0"/>
          <w:numId w:val="25"/>
        </w:numPr>
        <w:spacing w:after="0"/>
        <w:textAlignment w:val="baseline"/>
        <w:rPr>
          <w:rFonts w:ascii="Century Gothic" w:eastAsiaTheme="minorHAnsi" w:hAnsi="Century Gothic" w:cstheme="minorHAnsi"/>
          <w:color w:val="1F1A17"/>
          <w:sz w:val="24"/>
          <w:szCs w:val="24"/>
          <w:lang w:eastAsia="en-US"/>
        </w:rPr>
      </w:pPr>
      <w:r w:rsidRPr="000669B3">
        <w:rPr>
          <w:rFonts w:ascii="Century Gothic" w:hAnsi="Century Gothic" w:cstheme="minorHAnsi"/>
          <w:color w:val="1F1A17"/>
          <w:sz w:val="24"/>
          <w:szCs w:val="24"/>
        </w:rPr>
        <w:t>Exercice</w:t>
      </w:r>
      <w:r w:rsidR="00213CCC" w:rsidRPr="000669B3">
        <w:rPr>
          <w:rFonts w:ascii="Century Gothic" w:hAnsi="Century Gothic" w:cstheme="minorHAnsi"/>
          <w:color w:val="1F1A17"/>
          <w:sz w:val="24"/>
          <w:szCs w:val="24"/>
        </w:rPr>
        <w:t xml:space="preserve"> d’endurance ou </w:t>
      </w:r>
      <w:r w:rsidR="00881954" w:rsidRPr="000669B3">
        <w:rPr>
          <w:rFonts w:ascii="Century Gothic" w:hAnsi="Century Gothic" w:cstheme="minorHAnsi"/>
          <w:color w:val="1F1A17"/>
          <w:sz w:val="24"/>
          <w:szCs w:val="24"/>
        </w:rPr>
        <w:t>aér</w:t>
      </w:r>
      <w:r w:rsidR="00692CA5" w:rsidRPr="000669B3">
        <w:rPr>
          <w:rFonts w:ascii="Century Gothic" w:hAnsi="Century Gothic" w:cstheme="minorHAnsi"/>
          <w:color w:val="1F1A17"/>
          <w:sz w:val="24"/>
          <w:szCs w:val="24"/>
        </w:rPr>
        <w:t>ob</w:t>
      </w:r>
      <w:r w:rsidR="00AE76CC" w:rsidRPr="000669B3">
        <w:rPr>
          <w:rFonts w:ascii="Century Gothic" w:hAnsi="Century Gothic" w:cstheme="minorHAnsi"/>
          <w:color w:val="1F1A17"/>
          <w:sz w:val="24"/>
          <w:szCs w:val="24"/>
        </w:rPr>
        <w:t>i</w:t>
      </w:r>
      <w:r w:rsidR="00881954" w:rsidRPr="000669B3">
        <w:rPr>
          <w:rFonts w:ascii="Century Gothic" w:hAnsi="Century Gothic" w:cstheme="minorHAnsi"/>
          <w:color w:val="1F1A17"/>
          <w:sz w:val="24"/>
          <w:szCs w:val="24"/>
        </w:rPr>
        <w:t>e</w:t>
      </w:r>
      <w:r w:rsidR="00213CCC" w:rsidRPr="000669B3">
        <w:rPr>
          <w:rFonts w:ascii="Century Gothic" w:hAnsi="Century Gothic" w:cstheme="minorHAnsi"/>
          <w:color w:val="1F1A17"/>
          <w:sz w:val="24"/>
          <w:szCs w:val="24"/>
        </w:rPr>
        <w:t xml:space="preserve"> (ex</w:t>
      </w:r>
      <w:r w:rsidR="00213CCC" w:rsidRPr="000669B3">
        <w:rPr>
          <w:rFonts w:ascii="Century Gothic" w:eastAsiaTheme="minorHAnsi" w:hAnsi="Century Gothic" w:cstheme="minorHAnsi"/>
          <w:color w:val="1F1A17"/>
          <w:sz w:val="24"/>
          <w:szCs w:val="24"/>
          <w:lang w:eastAsia="en-US"/>
        </w:rPr>
        <w:t xml:space="preserve">. </w:t>
      </w:r>
      <w:r w:rsidR="00FA3E24" w:rsidRPr="000669B3">
        <w:rPr>
          <w:rFonts w:ascii="Century Gothic" w:eastAsiaTheme="minorHAnsi" w:hAnsi="Century Gothic" w:cstheme="minorHAnsi"/>
          <w:color w:val="1F1A17"/>
          <w:sz w:val="24"/>
          <w:szCs w:val="24"/>
          <w:lang w:eastAsia="en-US"/>
        </w:rPr>
        <w:t xml:space="preserve">la marche rapide, la course à pied, le vélo, la natation, la </w:t>
      </w:r>
      <w:r w:rsidR="00577C50" w:rsidRPr="000669B3">
        <w:rPr>
          <w:rFonts w:ascii="Century Gothic" w:eastAsiaTheme="minorHAnsi" w:hAnsi="Century Gothic" w:cstheme="minorHAnsi"/>
          <w:color w:val="1F1A17"/>
          <w:sz w:val="24"/>
          <w:szCs w:val="24"/>
          <w:lang w:eastAsia="en-US"/>
        </w:rPr>
        <w:t>danse</w:t>
      </w:r>
      <w:r w:rsidR="006E7797" w:rsidRPr="000669B3">
        <w:rPr>
          <w:rFonts w:ascii="Century Gothic" w:eastAsiaTheme="minorHAnsi" w:hAnsi="Century Gothic" w:cstheme="minorHAnsi"/>
          <w:color w:val="1F1A17"/>
          <w:sz w:val="24"/>
          <w:szCs w:val="24"/>
          <w:lang w:eastAsia="en-US"/>
        </w:rPr>
        <w:t>)</w:t>
      </w:r>
      <w:r w:rsidR="00577C50" w:rsidRPr="000669B3">
        <w:rPr>
          <w:rFonts w:ascii="Century Gothic" w:eastAsiaTheme="minorHAnsi" w:hAnsi="Century Gothic" w:cstheme="minorHAnsi"/>
          <w:color w:val="1F1A17"/>
          <w:sz w:val="24"/>
          <w:szCs w:val="24"/>
          <w:lang w:eastAsia="en-US"/>
        </w:rPr>
        <w:t xml:space="preserve"> ;</w:t>
      </w:r>
    </w:p>
    <w:p w:rsidR="00213CCC" w:rsidRPr="000669B3" w:rsidRDefault="005464BB" w:rsidP="005464BB">
      <w:pPr>
        <w:pStyle w:val="Paragraphedeliste"/>
        <w:numPr>
          <w:ilvl w:val="0"/>
          <w:numId w:val="25"/>
        </w:numPr>
        <w:autoSpaceDE w:val="0"/>
        <w:autoSpaceDN w:val="0"/>
        <w:adjustRightInd w:val="0"/>
        <w:spacing w:after="0"/>
        <w:ind w:left="714" w:hanging="357"/>
        <w:jc w:val="both"/>
        <w:rPr>
          <w:rFonts w:ascii="Century Gothic" w:eastAsiaTheme="minorHAnsi" w:hAnsi="Century Gothic" w:cstheme="minorHAnsi"/>
          <w:color w:val="1F1A17"/>
          <w:sz w:val="24"/>
          <w:szCs w:val="24"/>
          <w:lang w:eastAsia="en-US"/>
        </w:rPr>
      </w:pPr>
      <w:r w:rsidRPr="000669B3">
        <w:rPr>
          <w:rFonts w:ascii="Century Gothic" w:eastAsiaTheme="minorHAnsi" w:hAnsi="Century Gothic" w:cstheme="minorHAnsi"/>
          <w:color w:val="1F1A17"/>
          <w:sz w:val="24"/>
          <w:szCs w:val="24"/>
          <w:lang w:eastAsia="en-US"/>
        </w:rPr>
        <w:t>Exercice</w:t>
      </w:r>
      <w:r w:rsidR="00213CCC" w:rsidRPr="000669B3">
        <w:rPr>
          <w:rFonts w:ascii="Century Gothic" w:eastAsiaTheme="minorHAnsi" w:hAnsi="Century Gothic" w:cstheme="minorHAnsi"/>
          <w:color w:val="1F1A17"/>
          <w:sz w:val="24"/>
          <w:szCs w:val="24"/>
          <w:lang w:eastAsia="en-US"/>
        </w:rPr>
        <w:t xml:space="preserve"> de résistance ou anaérobie (ex. </w:t>
      </w:r>
      <w:r w:rsidR="00FA3E24" w:rsidRPr="000669B3">
        <w:rPr>
          <w:rFonts w:ascii="Century Gothic" w:eastAsiaTheme="minorHAnsi" w:hAnsi="Century Gothic" w:cstheme="minorHAnsi"/>
          <w:color w:val="1F1A17"/>
          <w:sz w:val="24"/>
          <w:szCs w:val="24"/>
          <w:lang w:eastAsia="en-US"/>
        </w:rPr>
        <w:t>les séries de pompes, d</w:t>
      </w:r>
      <w:r w:rsidR="000D6E0B" w:rsidRPr="000669B3">
        <w:rPr>
          <w:rFonts w:ascii="Century Gothic" w:eastAsiaTheme="minorHAnsi" w:hAnsi="Century Gothic" w:cstheme="minorHAnsi"/>
          <w:color w:val="1F1A17"/>
          <w:sz w:val="24"/>
          <w:szCs w:val="24"/>
          <w:lang w:eastAsia="en-US"/>
        </w:rPr>
        <w:t>’</w:t>
      </w:r>
      <w:r w:rsidR="00FA3E24" w:rsidRPr="000669B3">
        <w:rPr>
          <w:rFonts w:ascii="Century Gothic" w:eastAsiaTheme="minorHAnsi" w:hAnsi="Century Gothic" w:cstheme="minorHAnsi"/>
          <w:color w:val="1F1A17"/>
          <w:sz w:val="24"/>
          <w:szCs w:val="24"/>
          <w:lang w:eastAsia="en-US"/>
        </w:rPr>
        <w:t>abdominaux, d</w:t>
      </w:r>
      <w:r w:rsidR="00E8790B" w:rsidRPr="000669B3">
        <w:rPr>
          <w:rFonts w:ascii="Century Gothic" w:eastAsiaTheme="minorHAnsi" w:hAnsi="Century Gothic" w:cstheme="minorHAnsi"/>
          <w:color w:val="1F1A17"/>
          <w:sz w:val="24"/>
          <w:szCs w:val="24"/>
          <w:lang w:eastAsia="en-US"/>
        </w:rPr>
        <w:t>’</w:t>
      </w:r>
      <w:r w:rsidR="00FA3E24" w:rsidRPr="000669B3">
        <w:rPr>
          <w:rFonts w:ascii="Century Gothic" w:eastAsiaTheme="minorHAnsi" w:hAnsi="Century Gothic" w:cstheme="minorHAnsi"/>
          <w:color w:val="1F1A17"/>
          <w:sz w:val="24"/>
          <w:szCs w:val="24"/>
          <w:lang w:eastAsia="en-US"/>
        </w:rPr>
        <w:t>haltères, soulèvement des charges</w:t>
      </w:r>
      <w:r w:rsidR="00213CCC" w:rsidRPr="000669B3">
        <w:rPr>
          <w:rFonts w:ascii="Century Gothic" w:eastAsiaTheme="minorHAnsi" w:hAnsi="Century Gothic" w:cstheme="minorHAnsi"/>
          <w:color w:val="1F1A17"/>
          <w:sz w:val="24"/>
          <w:szCs w:val="24"/>
          <w:lang w:eastAsia="en-US"/>
        </w:rPr>
        <w:t xml:space="preserve">). </w:t>
      </w:r>
    </w:p>
    <w:p w:rsidR="00213CCC" w:rsidRPr="000669B3" w:rsidRDefault="005464BB" w:rsidP="005464BB">
      <w:pPr>
        <w:autoSpaceDE w:val="0"/>
        <w:autoSpaceDN w:val="0"/>
        <w:adjustRightInd w:val="0"/>
        <w:spacing w:after="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C</w:t>
      </w:r>
      <w:r w:rsidR="00213CCC" w:rsidRPr="000669B3">
        <w:rPr>
          <w:rFonts w:ascii="Century Gothic" w:hAnsi="Century Gothic" w:cstheme="minorHAnsi"/>
          <w:color w:val="1F1A17"/>
          <w:sz w:val="24"/>
          <w:szCs w:val="24"/>
        </w:rPr>
        <w:t>es deux types d’activités peuvent être prescrits aux diabétiques de type 2, mais la forme « aérobie » est habituellement préférée.</w:t>
      </w:r>
    </w:p>
    <w:p w:rsidR="00213CCC" w:rsidRPr="000669B3" w:rsidRDefault="00213CCC" w:rsidP="005464BB">
      <w:pPr>
        <w:autoSpaceDE w:val="0"/>
        <w:autoSpaceDN w:val="0"/>
        <w:adjustRightInd w:val="0"/>
        <w:spacing w:after="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Les patients doivent être encouragés à intégrer l’activité physique dans leur vie quotidienne. Le programme doit imposer le minimum possible, si besoin, d’investissement financier pour l’acquisition de nouveaux matériels et équipements.</w:t>
      </w:r>
    </w:p>
    <w:p w:rsidR="00213CCC" w:rsidRPr="000669B3" w:rsidRDefault="00213CCC" w:rsidP="005464BB">
      <w:pPr>
        <w:autoSpaceDE w:val="0"/>
        <w:autoSpaceDN w:val="0"/>
        <w:adjustRightInd w:val="0"/>
        <w:spacing w:after="0" w:line="276" w:lineRule="auto"/>
        <w:jc w:val="both"/>
        <w:rPr>
          <w:rFonts w:ascii="Century Gothic" w:hAnsi="Century Gothic" w:cstheme="minorHAnsi"/>
          <w:color w:val="1F1A17"/>
          <w:sz w:val="12"/>
          <w:szCs w:val="24"/>
        </w:rPr>
      </w:pPr>
    </w:p>
    <w:p w:rsidR="00213CCC" w:rsidRPr="000669B3" w:rsidRDefault="00213CCC" w:rsidP="005464BB">
      <w:pPr>
        <w:autoSpaceDE w:val="0"/>
        <w:autoSpaceDN w:val="0"/>
        <w:adjustRightInd w:val="0"/>
        <w:spacing w:after="0" w:line="276" w:lineRule="auto"/>
        <w:jc w:val="both"/>
        <w:rPr>
          <w:rFonts w:ascii="Century Gothic" w:hAnsi="Century Gothic" w:cstheme="minorHAnsi"/>
          <w:color w:val="1F1A17"/>
          <w:sz w:val="6"/>
          <w:szCs w:val="24"/>
        </w:rPr>
      </w:pPr>
    </w:p>
    <w:p w:rsidR="00213CCC" w:rsidRPr="000669B3" w:rsidRDefault="0072552A" w:rsidP="005464BB">
      <w:pPr>
        <w:autoSpaceDE w:val="0"/>
        <w:autoSpaceDN w:val="0"/>
        <w:adjustRightInd w:val="0"/>
        <w:spacing w:before="120" w:after="0" w:line="276" w:lineRule="auto"/>
        <w:jc w:val="both"/>
        <w:rPr>
          <w:rFonts w:ascii="Century Gothic" w:hAnsi="Century Gothic" w:cstheme="minorHAnsi"/>
          <w:b/>
          <w:i/>
          <w:color w:val="1F1A17"/>
          <w:sz w:val="24"/>
          <w:szCs w:val="24"/>
        </w:rPr>
      </w:pPr>
      <w:r w:rsidRPr="000669B3">
        <w:rPr>
          <w:rFonts w:ascii="Century Gothic" w:hAnsi="Century Gothic" w:cstheme="minorHAnsi"/>
          <w:b/>
          <w:i/>
          <w:color w:val="1F1A17"/>
          <w:sz w:val="24"/>
          <w:szCs w:val="24"/>
        </w:rPr>
        <w:t>DIRECTIVES</w:t>
      </w:r>
    </w:p>
    <w:p w:rsidR="00213CCC" w:rsidRPr="000669B3" w:rsidRDefault="00213CCC" w:rsidP="005464BB">
      <w:pPr>
        <w:autoSpaceDE w:val="0"/>
        <w:autoSpaceDN w:val="0"/>
        <w:adjustRightInd w:val="0"/>
        <w:spacing w:before="120" w:after="0" w:line="276" w:lineRule="auto"/>
        <w:jc w:val="both"/>
        <w:rPr>
          <w:rFonts w:ascii="Century Gothic" w:hAnsi="Century Gothic" w:cstheme="minorHAnsi"/>
          <w:color w:val="1F1A17"/>
          <w:sz w:val="14"/>
          <w:szCs w:val="24"/>
        </w:rPr>
      </w:pPr>
    </w:p>
    <w:p w:rsidR="00213CCC" w:rsidRPr="000669B3" w:rsidRDefault="00213CCC" w:rsidP="005464BB">
      <w:pPr>
        <w:pStyle w:val="Paragraphedeliste"/>
        <w:numPr>
          <w:ilvl w:val="0"/>
          <w:numId w:val="27"/>
        </w:numPr>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Une évaluation physique minutieuse (cardiovasculaire, rénale et de l’état des pieds y compris neurologique) doit être entreprise avant de débuter un programme d’exercice physique ;</w:t>
      </w:r>
    </w:p>
    <w:p w:rsidR="00213CCC" w:rsidRPr="000669B3" w:rsidRDefault="00213CCC" w:rsidP="005464BB">
      <w:pPr>
        <w:pStyle w:val="Paragraphedeliste"/>
        <w:numPr>
          <w:ilvl w:val="0"/>
          <w:numId w:val="27"/>
        </w:numPr>
        <w:autoSpaceDE w:val="0"/>
        <w:autoSpaceDN w:val="0"/>
        <w:adjustRightInd w:val="0"/>
        <w:spacing w:after="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La présence des complications chroniques peut faire déconseiller certaines formes d’exercices ;</w:t>
      </w:r>
    </w:p>
    <w:p w:rsidR="00213CCC" w:rsidRPr="000669B3" w:rsidRDefault="00213CCC" w:rsidP="005464BB">
      <w:pPr>
        <w:pStyle w:val="Paragraphedeliste"/>
        <w:numPr>
          <w:ilvl w:val="0"/>
          <w:numId w:val="27"/>
        </w:numPr>
        <w:autoSpaceDE w:val="0"/>
        <w:autoSpaceDN w:val="0"/>
        <w:adjustRightInd w:val="0"/>
        <w:spacing w:after="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Les programmes d’activité physique prescrits doivent être adaptés à l’âge du patient, son statut socio-économique, sa condition physique, son mode de vie et le niveau de contrôle glycémique ;</w:t>
      </w:r>
    </w:p>
    <w:p w:rsidR="00213CCC" w:rsidRPr="000669B3" w:rsidRDefault="00213CCC" w:rsidP="005464BB">
      <w:pPr>
        <w:pStyle w:val="Paragraphedeliste"/>
        <w:numPr>
          <w:ilvl w:val="0"/>
          <w:numId w:val="27"/>
        </w:numPr>
        <w:autoSpaceDE w:val="0"/>
        <w:autoSpaceDN w:val="0"/>
        <w:adjustRightInd w:val="0"/>
        <w:spacing w:after="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lastRenderedPageBreak/>
        <w:t>Autant l’exercice améliore généralement le contrôle métabolique, autant il peut aussi précipiter les complications aiguës comme l’hypo et l’hyperglycémie ;</w:t>
      </w:r>
    </w:p>
    <w:p w:rsidR="00213CCC" w:rsidRPr="000669B3" w:rsidRDefault="00213CCC" w:rsidP="005464BB">
      <w:pPr>
        <w:pStyle w:val="Paragraphedeliste"/>
        <w:numPr>
          <w:ilvl w:val="0"/>
          <w:numId w:val="27"/>
        </w:numPr>
        <w:autoSpaceDE w:val="0"/>
        <w:autoSpaceDN w:val="0"/>
        <w:adjustRightInd w:val="0"/>
        <w:spacing w:after="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L’activité physique doit être régulière (environ </w:t>
      </w:r>
      <w:r w:rsidR="00724CAF" w:rsidRPr="000669B3">
        <w:rPr>
          <w:rFonts w:ascii="Century Gothic" w:hAnsi="Century Gothic" w:cstheme="minorHAnsi"/>
          <w:color w:val="1F1A17"/>
          <w:sz w:val="24"/>
          <w:szCs w:val="24"/>
        </w:rPr>
        <w:t>150min</w:t>
      </w:r>
      <w:r w:rsidRPr="000669B3">
        <w:rPr>
          <w:rFonts w:ascii="Century Gothic" w:hAnsi="Century Gothic"/>
          <w:color w:val="1F1A17"/>
          <w:sz w:val="24"/>
        </w:rPr>
        <w:t>/semaine</w:t>
      </w:r>
      <w:r w:rsidR="00DC32F2" w:rsidRPr="000669B3">
        <w:rPr>
          <w:rFonts w:ascii="Century Gothic" w:hAnsi="Century Gothic"/>
          <w:color w:val="1F1A17"/>
          <w:sz w:val="24"/>
        </w:rPr>
        <w:t xml:space="preserve"> d</w:t>
      </w:r>
      <w:r w:rsidR="00724CAF" w:rsidRPr="000669B3">
        <w:rPr>
          <w:rFonts w:ascii="Century Gothic" w:hAnsi="Century Gothic"/>
          <w:color w:val="1F1A17"/>
          <w:sz w:val="24"/>
        </w:rPr>
        <w:t>’activité d’int</w:t>
      </w:r>
      <w:r w:rsidR="00DC32F2" w:rsidRPr="000669B3">
        <w:rPr>
          <w:rFonts w:ascii="Century Gothic" w:hAnsi="Century Gothic"/>
          <w:color w:val="1F1A17"/>
          <w:sz w:val="24"/>
        </w:rPr>
        <w:t>e</w:t>
      </w:r>
      <w:r w:rsidR="00724CAF" w:rsidRPr="000669B3">
        <w:rPr>
          <w:rFonts w:ascii="Century Gothic" w:hAnsi="Century Gothic"/>
          <w:color w:val="1F1A17"/>
          <w:sz w:val="24"/>
        </w:rPr>
        <w:t>nsité modérée ou 75 mn/semained’activité d’intensité soutenue)</w:t>
      </w:r>
      <w:r w:rsidR="00577C50" w:rsidRPr="000669B3">
        <w:rPr>
          <w:rFonts w:ascii="Century Gothic" w:hAnsi="Century Gothic" w:cs="Calibri"/>
          <w:bCs/>
        </w:rPr>
        <w:t>[</w:t>
      </w:r>
      <w:r w:rsidR="009E0D91" w:rsidRPr="000669B3">
        <w:rPr>
          <w:rFonts w:ascii="Century Gothic" w:hAnsi="Century Gothic"/>
          <w:b/>
          <w:bCs/>
        </w:rPr>
        <w:t>16</w:t>
      </w:r>
      <w:r w:rsidR="005D2A8D" w:rsidRPr="000669B3">
        <w:rPr>
          <w:rFonts w:ascii="Century Gothic" w:hAnsi="Century Gothic"/>
          <w:b/>
          <w:bCs/>
        </w:rPr>
        <w:t> ;</w:t>
      </w:r>
      <w:r w:rsidR="00724CAF" w:rsidRPr="000669B3">
        <w:rPr>
          <w:rFonts w:ascii="Century Gothic" w:hAnsi="Century Gothic"/>
          <w:b/>
          <w:bCs/>
        </w:rPr>
        <w:t>17</w:t>
      </w:r>
      <w:r w:rsidR="002A26C2" w:rsidRPr="000669B3">
        <w:rPr>
          <w:rFonts w:ascii="Century Gothic" w:hAnsi="Century Gothic" w:cstheme="minorHAnsi"/>
          <w:bCs/>
          <w:color w:val="1F1A17"/>
          <w:sz w:val="24"/>
          <w:szCs w:val="24"/>
        </w:rPr>
        <w:t>]</w:t>
      </w:r>
      <w:r w:rsidRPr="000669B3">
        <w:rPr>
          <w:rFonts w:ascii="Century Gothic" w:hAnsi="Century Gothic" w:cstheme="minorHAnsi"/>
          <w:color w:val="1F1A17"/>
          <w:sz w:val="24"/>
          <w:szCs w:val="24"/>
        </w:rPr>
        <w:t>. Elle doit être au moins de type modéré ;</w:t>
      </w:r>
    </w:p>
    <w:p w:rsidR="00213CCC" w:rsidRPr="000669B3" w:rsidRDefault="00213CCC" w:rsidP="005464BB">
      <w:pPr>
        <w:pStyle w:val="Paragraphedeliste"/>
        <w:numPr>
          <w:ilvl w:val="0"/>
          <w:numId w:val="27"/>
        </w:numPr>
        <w:autoSpaceDE w:val="0"/>
        <w:autoSpaceDN w:val="0"/>
        <w:adjustRightInd w:val="0"/>
        <w:spacing w:after="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Les activités comme la marche, gravir les marches d’escalier (au lieu de prendre l’ascenseur) doivent être conseillées ;</w:t>
      </w:r>
    </w:p>
    <w:p w:rsidR="00213CCC" w:rsidRPr="000669B3" w:rsidRDefault="00213CCC" w:rsidP="005464BB">
      <w:pPr>
        <w:pStyle w:val="Paragraphedeliste"/>
        <w:numPr>
          <w:ilvl w:val="0"/>
          <w:numId w:val="27"/>
        </w:numPr>
        <w:autoSpaceDE w:val="0"/>
        <w:autoSpaceDN w:val="0"/>
        <w:adjustRightInd w:val="0"/>
        <w:spacing w:after="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Pour les diabétiques sédentaires, une introduction graduelle de l’activité physique, en utilisant les activités de faible intensité comme la marche est indispensable ;</w:t>
      </w:r>
    </w:p>
    <w:p w:rsidR="00213CCC" w:rsidRPr="000669B3" w:rsidRDefault="00213CCC" w:rsidP="005464BB">
      <w:pPr>
        <w:pStyle w:val="Paragraphedeliste"/>
        <w:numPr>
          <w:ilvl w:val="0"/>
          <w:numId w:val="27"/>
        </w:numPr>
        <w:autoSpaceDE w:val="0"/>
        <w:autoSpaceDN w:val="0"/>
        <w:adjustRightInd w:val="0"/>
        <w:spacing w:after="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Eviter les exercices vigoureux si la glycémie &gt; 250 mg/dl (14 mmol/l), si le patient a une cétonurie ou si la glycémie &lt; 80 mg/dl (4,5 mmol/l) ;</w:t>
      </w:r>
    </w:p>
    <w:p w:rsidR="00213CCC" w:rsidRPr="000669B3" w:rsidRDefault="00213CCC" w:rsidP="005464BB">
      <w:pPr>
        <w:pStyle w:val="Paragraphedeliste"/>
        <w:numPr>
          <w:ilvl w:val="0"/>
          <w:numId w:val="27"/>
        </w:numPr>
        <w:autoSpaceDE w:val="0"/>
        <w:autoSpaceDN w:val="0"/>
        <w:adjustRightInd w:val="0"/>
        <w:spacing w:after="120"/>
        <w:ind w:left="714" w:hanging="357"/>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Pour éviter l’hypoglycémie liée à l’effort physique, les doses de sécrétagogues d’insuline ou l’insuline peuvent être réduites avant et/ou du sucre consommé aux alentours de la période d’effort ; La glycémie doit être surveillée avant et après une activité physique intense programmée en raison des risques d’hypoglycémie tardive ;</w:t>
      </w:r>
    </w:p>
    <w:p w:rsidR="00127693" w:rsidRPr="000669B3" w:rsidRDefault="009D1767" w:rsidP="005464BB">
      <w:pPr>
        <w:autoSpaceDE w:val="0"/>
        <w:autoSpaceDN w:val="0"/>
        <w:adjustRightInd w:val="0"/>
        <w:spacing w:after="0" w:line="276" w:lineRule="auto"/>
        <w:jc w:val="both"/>
        <w:rPr>
          <w:rFonts w:ascii="Century Gothic" w:hAnsi="Century Gothic" w:cstheme="minorHAnsi"/>
          <w:color w:val="1F1A17"/>
          <w:sz w:val="24"/>
          <w:szCs w:val="24"/>
        </w:rPr>
      </w:pPr>
      <w:r w:rsidRPr="006C47C0">
        <w:rPr>
          <w:rFonts w:ascii="Century Gothic" w:hAnsi="Century Gothic" w:cstheme="minorHAnsi"/>
          <w:b/>
          <w:color w:val="1F1A17"/>
          <w:sz w:val="24"/>
          <w:szCs w:val="24"/>
        </w:rPr>
        <w:t>NB </w:t>
      </w:r>
      <w:r w:rsidR="00EB378F" w:rsidRPr="006C47C0">
        <w:rPr>
          <w:rFonts w:ascii="Century Gothic" w:hAnsi="Century Gothic" w:cstheme="minorHAnsi"/>
          <w:b/>
          <w:color w:val="1F1A17"/>
          <w:sz w:val="24"/>
          <w:szCs w:val="24"/>
        </w:rPr>
        <w:t>:</w:t>
      </w:r>
      <w:r w:rsidR="00EB378F" w:rsidRPr="000669B3">
        <w:rPr>
          <w:rFonts w:ascii="Century Gothic" w:hAnsi="Century Gothic" w:cstheme="minorHAnsi"/>
          <w:color w:val="1F1A17"/>
          <w:sz w:val="24"/>
          <w:szCs w:val="24"/>
        </w:rPr>
        <w:t xml:space="preserve"> Il</w:t>
      </w:r>
      <w:r w:rsidR="00213CCC" w:rsidRPr="000669B3">
        <w:rPr>
          <w:rFonts w:ascii="Century Gothic" w:hAnsi="Century Gothic" w:cstheme="minorHAnsi"/>
          <w:color w:val="1F1A17"/>
          <w:sz w:val="24"/>
          <w:szCs w:val="24"/>
        </w:rPr>
        <w:t xml:space="preserve"> faut toujours </w:t>
      </w:r>
      <w:r w:rsidRPr="000669B3">
        <w:rPr>
          <w:rFonts w:ascii="Century Gothic" w:hAnsi="Century Gothic" w:cstheme="minorHAnsi"/>
          <w:color w:val="1F1A17"/>
          <w:sz w:val="24"/>
          <w:szCs w:val="24"/>
        </w:rPr>
        <w:t xml:space="preserve">porter des chaussures adaptées au type d’activité physique </w:t>
      </w:r>
    </w:p>
    <w:p w:rsidR="00EF190E" w:rsidRPr="000669B3" w:rsidRDefault="006C2D4D" w:rsidP="005464BB">
      <w:pPr>
        <w:autoSpaceDE w:val="0"/>
        <w:autoSpaceDN w:val="0"/>
        <w:adjustRightInd w:val="0"/>
        <w:spacing w:before="120" w:after="120" w:line="276" w:lineRule="auto"/>
        <w:jc w:val="both"/>
        <w:rPr>
          <w:rFonts w:ascii="Century Gothic" w:hAnsi="Century Gothic" w:cstheme="minorHAnsi"/>
          <w:color w:val="1F1A17"/>
          <w:sz w:val="24"/>
          <w:szCs w:val="24"/>
        </w:rPr>
      </w:pPr>
      <w:r w:rsidRPr="000669B3">
        <w:rPr>
          <w:rFonts w:ascii="Century Gothic" w:hAnsi="Century Gothic"/>
          <w:b/>
          <w:sz w:val="24"/>
          <w:szCs w:val="24"/>
        </w:rPr>
        <w:t xml:space="preserve"> II-5-2-1-1-3-</w:t>
      </w:r>
      <w:r w:rsidR="00213CCC" w:rsidRPr="000669B3">
        <w:rPr>
          <w:rFonts w:ascii="Century Gothic" w:hAnsi="Century Gothic" w:cstheme="minorHAnsi"/>
          <w:b/>
          <w:color w:val="1F1A17"/>
          <w:sz w:val="24"/>
          <w:szCs w:val="24"/>
        </w:rPr>
        <w:t xml:space="preserve">.  </w:t>
      </w:r>
      <w:r w:rsidR="0093521B" w:rsidRPr="000669B3">
        <w:rPr>
          <w:rFonts w:ascii="Century Gothic" w:hAnsi="Century Gothic" w:cstheme="minorHAnsi"/>
          <w:b/>
          <w:color w:val="1F1A17"/>
          <w:sz w:val="24"/>
          <w:szCs w:val="24"/>
        </w:rPr>
        <w:t>Education </w:t>
      </w:r>
      <w:r w:rsidR="009D1767" w:rsidRPr="000669B3">
        <w:rPr>
          <w:rFonts w:ascii="Century Gothic" w:hAnsi="Century Gothic" w:cstheme="minorHAnsi"/>
          <w:b/>
          <w:color w:val="1F1A17"/>
          <w:sz w:val="24"/>
          <w:szCs w:val="24"/>
        </w:rPr>
        <w:t>thérapeutique</w:t>
      </w:r>
    </w:p>
    <w:p w:rsidR="00EF190E" w:rsidRPr="000669B3" w:rsidRDefault="00EF190E" w:rsidP="005464BB">
      <w:pPr>
        <w:autoSpaceDE w:val="0"/>
        <w:autoSpaceDN w:val="0"/>
        <w:adjustRightInd w:val="0"/>
        <w:spacing w:before="120" w:after="120" w:line="276" w:lineRule="auto"/>
        <w:jc w:val="both"/>
        <w:rPr>
          <w:rFonts w:ascii="Century Gothic" w:hAnsi="Century Gothic" w:cstheme="minorHAnsi"/>
          <w:color w:val="1F1A17"/>
          <w:sz w:val="24"/>
          <w:szCs w:val="24"/>
        </w:rPr>
      </w:pPr>
      <w:r w:rsidRPr="000669B3">
        <w:rPr>
          <w:rFonts w:ascii="Century Gothic" w:hAnsi="Century Gothic" w:cstheme="minorHAnsi"/>
          <w:b/>
          <w:i/>
          <w:color w:val="1F1A17"/>
          <w:sz w:val="24"/>
          <w:szCs w:val="24"/>
        </w:rPr>
        <w:t>Préambule</w:t>
      </w:r>
      <w:r w:rsidRPr="000669B3">
        <w:rPr>
          <w:rFonts w:ascii="Century Gothic" w:hAnsi="Century Gothic" w:cstheme="minorHAnsi"/>
          <w:color w:val="1F1A17"/>
          <w:sz w:val="24"/>
          <w:szCs w:val="24"/>
        </w:rPr>
        <w:t> :</w:t>
      </w:r>
    </w:p>
    <w:p w:rsidR="00EF190E" w:rsidRPr="000669B3" w:rsidRDefault="00EF190E" w:rsidP="005464BB">
      <w:pPr>
        <w:autoSpaceDE w:val="0"/>
        <w:autoSpaceDN w:val="0"/>
        <w:adjustRightInd w:val="0"/>
        <w:spacing w:before="120" w:after="12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L’éducation sur le diabète consiste à enseigner aux personnes diabétiques les connaissances et aptitudes qui vont les rendre capables d’assurer l’autogestion de leur </w:t>
      </w:r>
      <w:r w:rsidR="000E12F7" w:rsidRPr="000669B3">
        <w:rPr>
          <w:rFonts w:ascii="Century Gothic" w:hAnsi="Century Gothic" w:cstheme="minorHAnsi"/>
          <w:color w:val="1F1A17"/>
          <w:sz w:val="24"/>
          <w:szCs w:val="24"/>
        </w:rPr>
        <w:t xml:space="preserve">maladie </w:t>
      </w:r>
      <w:r w:rsidRPr="000669B3">
        <w:rPr>
          <w:rFonts w:ascii="Century Gothic" w:hAnsi="Century Gothic" w:cstheme="minorHAnsi"/>
          <w:color w:val="1F1A17"/>
          <w:sz w:val="24"/>
          <w:szCs w:val="24"/>
        </w:rPr>
        <w:t xml:space="preserve">et des affections liées. </w:t>
      </w:r>
    </w:p>
    <w:p w:rsidR="00EF190E" w:rsidRPr="000669B3" w:rsidRDefault="00EF190E" w:rsidP="005464BB">
      <w:pPr>
        <w:autoSpaceDE w:val="0"/>
        <w:autoSpaceDN w:val="0"/>
        <w:adjustRightInd w:val="0"/>
        <w:spacing w:before="120" w:after="12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C’est l’une des pierres angulaires de la prise en charge, aux côtés du régime alimentaire, de l’activité physique et du traitement médicamenteux</w:t>
      </w:r>
      <w:r w:rsidR="000E12F7" w:rsidRPr="000669B3">
        <w:rPr>
          <w:rFonts w:ascii="Century Gothic" w:hAnsi="Century Gothic" w:cstheme="minorHAnsi"/>
          <w:color w:val="1F1A17"/>
          <w:sz w:val="24"/>
          <w:szCs w:val="24"/>
        </w:rPr>
        <w:t xml:space="preserve">.Elle </w:t>
      </w:r>
      <w:r w:rsidRPr="000669B3">
        <w:rPr>
          <w:rFonts w:ascii="Century Gothic" w:hAnsi="Century Gothic" w:cstheme="minorHAnsi"/>
          <w:color w:val="1F1A17"/>
          <w:sz w:val="24"/>
          <w:szCs w:val="24"/>
        </w:rPr>
        <w:t>est capitale pour améliorer les résultats.</w:t>
      </w:r>
    </w:p>
    <w:p w:rsidR="000351E9" w:rsidRPr="000669B3" w:rsidRDefault="0072552A" w:rsidP="005464BB">
      <w:pPr>
        <w:autoSpaceDE w:val="0"/>
        <w:autoSpaceDN w:val="0"/>
        <w:adjustRightInd w:val="0"/>
        <w:spacing w:before="120" w:after="120" w:line="276" w:lineRule="auto"/>
        <w:jc w:val="both"/>
        <w:rPr>
          <w:rFonts w:ascii="Century Gothic" w:hAnsi="Century Gothic" w:cstheme="minorHAnsi"/>
          <w:b/>
          <w:i/>
          <w:color w:val="1F1A17"/>
          <w:sz w:val="24"/>
          <w:szCs w:val="24"/>
        </w:rPr>
      </w:pPr>
      <w:r w:rsidRPr="000669B3">
        <w:rPr>
          <w:rFonts w:ascii="Century Gothic" w:hAnsi="Century Gothic" w:cstheme="minorHAnsi"/>
          <w:b/>
          <w:i/>
          <w:color w:val="1F1A17"/>
          <w:sz w:val="24"/>
          <w:szCs w:val="24"/>
        </w:rPr>
        <w:t>DIRECTIVES</w:t>
      </w:r>
    </w:p>
    <w:p w:rsidR="000351E9" w:rsidRPr="000669B3" w:rsidRDefault="00E02295" w:rsidP="005464BB">
      <w:pPr>
        <w:pStyle w:val="Paragraphedeliste"/>
        <w:numPr>
          <w:ilvl w:val="0"/>
          <w:numId w:val="61"/>
        </w:numPr>
        <w:autoSpaceDE w:val="0"/>
        <w:autoSpaceDN w:val="0"/>
        <w:adjustRightInd w:val="0"/>
        <w:spacing w:before="120" w:after="120"/>
        <w:jc w:val="both"/>
        <w:rPr>
          <w:rFonts w:ascii="Century Gothic" w:hAnsi="Century Gothic" w:cstheme="minorHAnsi"/>
          <w:b/>
          <w:i/>
          <w:color w:val="1F1A17"/>
          <w:sz w:val="24"/>
          <w:szCs w:val="24"/>
        </w:rPr>
      </w:pPr>
      <w:r w:rsidRPr="000669B3">
        <w:rPr>
          <w:rFonts w:ascii="Century Gothic" w:hAnsi="Century Gothic" w:cstheme="minorHAnsi"/>
          <w:b/>
          <w:i/>
          <w:color w:val="1F1A17"/>
          <w:sz w:val="24"/>
          <w:szCs w:val="24"/>
        </w:rPr>
        <w:t>Pour</w:t>
      </w:r>
      <w:r w:rsidR="000D74C2" w:rsidRPr="000669B3">
        <w:rPr>
          <w:rFonts w:ascii="Century Gothic" w:hAnsi="Century Gothic" w:cstheme="minorHAnsi"/>
          <w:b/>
          <w:i/>
          <w:color w:val="1F1A17"/>
          <w:sz w:val="24"/>
          <w:szCs w:val="24"/>
        </w:rPr>
        <w:t xml:space="preserve"> les praticiens</w:t>
      </w:r>
      <w:r w:rsidR="00F071F2" w:rsidRPr="000669B3">
        <w:rPr>
          <w:rFonts w:ascii="Century Gothic" w:hAnsi="Century Gothic" w:cstheme="minorHAnsi"/>
          <w:b/>
          <w:i/>
          <w:color w:val="1F1A17"/>
          <w:sz w:val="24"/>
          <w:szCs w:val="24"/>
        </w:rPr>
        <w:t> :</w:t>
      </w:r>
    </w:p>
    <w:p w:rsidR="000351E9" w:rsidRPr="000669B3" w:rsidRDefault="000351E9" w:rsidP="005464BB">
      <w:pPr>
        <w:pStyle w:val="Paragraphedeliste"/>
        <w:numPr>
          <w:ilvl w:val="0"/>
          <w:numId w:val="62"/>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Tous les membres de l’équipe de prise en charge du diabète doivent être formés à l’éducation, et être informés des mythes locaux autour du diabète ;</w:t>
      </w:r>
    </w:p>
    <w:p w:rsidR="000351E9" w:rsidRPr="000669B3" w:rsidRDefault="000351E9" w:rsidP="005464BB">
      <w:pPr>
        <w:pStyle w:val="Paragraphedeliste"/>
        <w:autoSpaceDE w:val="0"/>
        <w:autoSpaceDN w:val="0"/>
        <w:adjustRightInd w:val="0"/>
        <w:spacing w:before="120" w:after="120"/>
        <w:jc w:val="both"/>
        <w:rPr>
          <w:rFonts w:ascii="Century Gothic" w:hAnsi="Century Gothic" w:cstheme="minorHAnsi"/>
          <w:color w:val="1F1A17"/>
          <w:sz w:val="12"/>
          <w:szCs w:val="24"/>
        </w:rPr>
      </w:pPr>
    </w:p>
    <w:p w:rsidR="000351E9" w:rsidRPr="000669B3" w:rsidRDefault="000351E9" w:rsidP="005464BB">
      <w:pPr>
        <w:pStyle w:val="Paragraphedeliste"/>
        <w:numPr>
          <w:ilvl w:val="0"/>
          <w:numId w:val="62"/>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Les programmes doivent impliquer les personnes diabétiques et leurs familles ;</w:t>
      </w:r>
    </w:p>
    <w:p w:rsidR="000351E9" w:rsidRPr="000669B3" w:rsidRDefault="000351E9" w:rsidP="005464BB">
      <w:pPr>
        <w:pStyle w:val="Paragraphedeliste"/>
        <w:autoSpaceDE w:val="0"/>
        <w:autoSpaceDN w:val="0"/>
        <w:adjustRightInd w:val="0"/>
        <w:spacing w:before="120" w:after="120"/>
        <w:jc w:val="both"/>
        <w:rPr>
          <w:rFonts w:ascii="Century Gothic" w:hAnsi="Century Gothic" w:cstheme="minorHAnsi"/>
          <w:color w:val="1F1A17"/>
          <w:sz w:val="10"/>
          <w:szCs w:val="24"/>
        </w:rPr>
      </w:pPr>
    </w:p>
    <w:p w:rsidR="000351E9" w:rsidRPr="000669B3" w:rsidRDefault="000351E9" w:rsidP="005464BB">
      <w:pPr>
        <w:pStyle w:val="Paragraphedeliste"/>
        <w:numPr>
          <w:ilvl w:val="0"/>
          <w:numId w:val="62"/>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L’efficacité du programme doit être évaluée et les ajustements pertinents effectués ;</w:t>
      </w:r>
    </w:p>
    <w:p w:rsidR="000351E9" w:rsidRPr="000669B3" w:rsidRDefault="000351E9" w:rsidP="005464BB">
      <w:pPr>
        <w:pStyle w:val="Paragraphedeliste"/>
        <w:autoSpaceDE w:val="0"/>
        <w:autoSpaceDN w:val="0"/>
        <w:adjustRightInd w:val="0"/>
        <w:spacing w:before="120" w:after="120"/>
        <w:ind w:left="714"/>
        <w:jc w:val="both"/>
        <w:rPr>
          <w:rFonts w:ascii="Century Gothic" w:hAnsi="Century Gothic" w:cstheme="minorHAnsi"/>
          <w:color w:val="1F1A17"/>
          <w:sz w:val="8"/>
          <w:szCs w:val="24"/>
        </w:rPr>
      </w:pPr>
    </w:p>
    <w:p w:rsidR="008920A1" w:rsidRPr="000669B3" w:rsidRDefault="000351E9" w:rsidP="005464BB">
      <w:pPr>
        <w:pStyle w:val="Paragraphedeliste"/>
        <w:numPr>
          <w:ilvl w:val="0"/>
          <w:numId w:val="62"/>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lastRenderedPageBreak/>
        <w:t xml:space="preserve">L’implication des diabétiques comprend, entre autres, leur acquisition d’une </w:t>
      </w:r>
      <w:r w:rsidR="00F071F2" w:rsidRPr="000669B3">
        <w:rPr>
          <w:rFonts w:ascii="Century Gothic" w:hAnsi="Century Gothic" w:cstheme="minorHAnsi"/>
          <w:color w:val="1F1A17"/>
          <w:sz w:val="24"/>
          <w:szCs w:val="24"/>
        </w:rPr>
        <w:t xml:space="preserve">bonne </w:t>
      </w:r>
      <w:r w:rsidRPr="000669B3">
        <w:rPr>
          <w:rFonts w:ascii="Century Gothic" w:hAnsi="Century Gothic" w:cstheme="minorHAnsi"/>
          <w:color w:val="1F1A17"/>
          <w:sz w:val="24"/>
          <w:szCs w:val="24"/>
        </w:rPr>
        <w:t>connaissance du diabète et de ses complications et des meilleures attitudes et ressources pour assurer l’autogestion.</w:t>
      </w:r>
    </w:p>
    <w:p w:rsidR="008920A1" w:rsidRPr="000669B3" w:rsidRDefault="008920A1" w:rsidP="005464BB">
      <w:pPr>
        <w:pStyle w:val="Paragraphedeliste"/>
        <w:rPr>
          <w:rFonts w:ascii="Century Gothic" w:hAnsi="Century Gothic" w:cstheme="minorHAnsi"/>
          <w:color w:val="1F1A17"/>
          <w:sz w:val="24"/>
          <w:szCs w:val="24"/>
        </w:rPr>
      </w:pPr>
    </w:p>
    <w:p w:rsidR="00EF190E" w:rsidRPr="000669B3" w:rsidRDefault="00E02295" w:rsidP="005464BB">
      <w:pPr>
        <w:pStyle w:val="Paragraphedeliste"/>
        <w:numPr>
          <w:ilvl w:val="0"/>
          <w:numId w:val="61"/>
        </w:numPr>
        <w:autoSpaceDE w:val="0"/>
        <w:autoSpaceDN w:val="0"/>
        <w:adjustRightInd w:val="0"/>
        <w:spacing w:after="120"/>
        <w:jc w:val="both"/>
        <w:rPr>
          <w:rFonts w:ascii="Century Gothic" w:hAnsi="Century Gothic" w:cstheme="minorHAnsi"/>
          <w:color w:val="1F1A17"/>
          <w:sz w:val="12"/>
          <w:szCs w:val="24"/>
        </w:rPr>
      </w:pPr>
      <w:r w:rsidRPr="000669B3">
        <w:rPr>
          <w:rFonts w:ascii="Century Gothic" w:hAnsi="Century Gothic" w:cstheme="minorHAnsi"/>
          <w:b/>
          <w:i/>
          <w:color w:val="1F1A17"/>
          <w:sz w:val="24"/>
          <w:szCs w:val="24"/>
        </w:rPr>
        <w:t>Pour</w:t>
      </w:r>
      <w:r w:rsidR="000D74C2" w:rsidRPr="000669B3">
        <w:rPr>
          <w:rFonts w:ascii="Century Gothic" w:hAnsi="Century Gothic" w:cstheme="minorHAnsi"/>
          <w:b/>
          <w:i/>
          <w:color w:val="1F1A17"/>
          <w:sz w:val="24"/>
          <w:szCs w:val="24"/>
        </w:rPr>
        <w:t xml:space="preserve"> les patients et leurs familles</w:t>
      </w:r>
      <w:r w:rsidR="00F071F2" w:rsidRPr="000669B3">
        <w:rPr>
          <w:rFonts w:ascii="Century Gothic" w:hAnsi="Century Gothic" w:cstheme="minorHAnsi"/>
          <w:b/>
          <w:i/>
          <w:color w:val="1F1A17"/>
          <w:sz w:val="24"/>
          <w:szCs w:val="24"/>
        </w:rPr>
        <w:t> : ils doivent savoir</w:t>
      </w:r>
    </w:p>
    <w:p w:rsidR="00EF190E" w:rsidRPr="000669B3" w:rsidRDefault="00EF190E" w:rsidP="005464BB">
      <w:pPr>
        <w:pStyle w:val="Paragraphedeliste"/>
        <w:rPr>
          <w:rFonts w:ascii="Century Gothic" w:hAnsi="Century Gothic" w:cstheme="minorHAnsi"/>
          <w:color w:val="1F1A17"/>
          <w:sz w:val="8"/>
          <w:szCs w:val="24"/>
        </w:rPr>
      </w:pPr>
    </w:p>
    <w:p w:rsidR="00EF190E" w:rsidRPr="000669B3" w:rsidRDefault="00EF190E" w:rsidP="005464BB">
      <w:pPr>
        <w:pStyle w:val="Paragraphedeliste"/>
        <w:autoSpaceDE w:val="0"/>
        <w:autoSpaceDN w:val="0"/>
        <w:adjustRightInd w:val="0"/>
        <w:spacing w:after="120"/>
        <w:ind w:left="714"/>
        <w:jc w:val="both"/>
        <w:rPr>
          <w:rFonts w:ascii="Century Gothic" w:hAnsi="Century Gothic" w:cstheme="minorHAnsi"/>
          <w:color w:val="1F1A17"/>
          <w:sz w:val="6"/>
          <w:szCs w:val="24"/>
        </w:rPr>
      </w:pPr>
    </w:p>
    <w:p w:rsidR="00EF190E" w:rsidRPr="000669B3" w:rsidRDefault="00EF190E" w:rsidP="005464BB">
      <w:pPr>
        <w:pStyle w:val="Paragraphedeliste"/>
        <w:numPr>
          <w:ilvl w:val="0"/>
          <w:numId w:val="63"/>
        </w:numPr>
        <w:autoSpaceDE w:val="0"/>
        <w:autoSpaceDN w:val="0"/>
        <w:adjustRightInd w:val="0"/>
        <w:spacing w:after="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que le diabète est grave, mais peut être contrôlé ;</w:t>
      </w:r>
    </w:p>
    <w:p w:rsidR="00EF190E" w:rsidRPr="000669B3" w:rsidRDefault="00EF190E" w:rsidP="005464BB">
      <w:pPr>
        <w:pStyle w:val="Paragraphedeliste"/>
        <w:numPr>
          <w:ilvl w:val="0"/>
          <w:numId w:val="63"/>
        </w:numPr>
        <w:autoSpaceDE w:val="0"/>
        <w:autoSpaceDN w:val="0"/>
        <w:adjustRightInd w:val="0"/>
        <w:spacing w:after="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que ses complica</w:t>
      </w:r>
      <w:r w:rsidR="00402332" w:rsidRPr="000669B3">
        <w:rPr>
          <w:rFonts w:ascii="Century Gothic" w:hAnsi="Century Gothic" w:cstheme="minorHAnsi"/>
          <w:color w:val="1F1A17"/>
          <w:sz w:val="24"/>
          <w:szCs w:val="24"/>
        </w:rPr>
        <w:t xml:space="preserve">tions sont </w:t>
      </w:r>
      <w:r w:rsidR="00EB378F" w:rsidRPr="000669B3">
        <w:rPr>
          <w:rFonts w:ascii="Century Gothic" w:hAnsi="Century Gothic" w:cstheme="minorHAnsi"/>
          <w:color w:val="1F1A17"/>
          <w:sz w:val="24"/>
          <w:szCs w:val="24"/>
        </w:rPr>
        <w:t xml:space="preserve">évitables </w:t>
      </w:r>
      <w:r w:rsidR="00402332" w:rsidRPr="000669B3">
        <w:rPr>
          <w:rFonts w:ascii="Century Gothic" w:hAnsi="Century Gothic" w:cstheme="minorHAnsi"/>
          <w:color w:val="1F1A17"/>
          <w:sz w:val="24"/>
          <w:szCs w:val="24"/>
        </w:rPr>
        <w:t xml:space="preserve">par la </w:t>
      </w:r>
      <w:r w:rsidRPr="000669B3">
        <w:rPr>
          <w:rFonts w:ascii="Century Gothic" w:hAnsi="Century Gothic" w:cstheme="minorHAnsi"/>
          <w:color w:val="1F1A17"/>
          <w:sz w:val="24"/>
          <w:szCs w:val="24"/>
        </w:rPr>
        <w:t>préven</w:t>
      </w:r>
      <w:r w:rsidR="00402332" w:rsidRPr="000669B3">
        <w:rPr>
          <w:rFonts w:ascii="Century Gothic" w:hAnsi="Century Gothic" w:cstheme="minorHAnsi"/>
          <w:color w:val="1F1A17"/>
          <w:sz w:val="24"/>
          <w:szCs w:val="24"/>
        </w:rPr>
        <w:t>tion</w:t>
      </w:r>
      <w:r w:rsidRPr="000669B3">
        <w:rPr>
          <w:rFonts w:ascii="Century Gothic" w:hAnsi="Century Gothic" w:cstheme="minorHAnsi"/>
          <w:color w:val="1F1A17"/>
          <w:sz w:val="24"/>
          <w:szCs w:val="24"/>
        </w:rPr>
        <w:t> ;</w:t>
      </w:r>
    </w:p>
    <w:p w:rsidR="00EF190E" w:rsidRPr="000669B3" w:rsidRDefault="00EF190E" w:rsidP="005464BB">
      <w:pPr>
        <w:pStyle w:val="Paragraphedeliste"/>
        <w:numPr>
          <w:ilvl w:val="0"/>
          <w:numId w:val="63"/>
        </w:numPr>
        <w:autoSpaceDE w:val="0"/>
        <w:autoSpaceDN w:val="0"/>
        <w:adjustRightInd w:val="0"/>
        <w:spacing w:after="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que les pierres angulaires du traitement comprennent : l’éducation, </w:t>
      </w:r>
      <w:r w:rsidR="008C2DDE" w:rsidRPr="000669B3">
        <w:rPr>
          <w:rFonts w:ascii="Century Gothic" w:hAnsi="Century Gothic" w:cstheme="minorHAnsi"/>
          <w:color w:val="1F1A17"/>
          <w:sz w:val="24"/>
          <w:szCs w:val="24"/>
        </w:rPr>
        <w:t>le régime alimentaire</w:t>
      </w:r>
      <w:r w:rsidRPr="000669B3">
        <w:rPr>
          <w:rFonts w:ascii="Century Gothic" w:hAnsi="Century Gothic" w:cstheme="minorHAnsi"/>
          <w:color w:val="1F1A17"/>
          <w:sz w:val="24"/>
          <w:szCs w:val="24"/>
        </w:rPr>
        <w:t xml:space="preserve">, </w:t>
      </w:r>
      <w:r w:rsidR="008C2DDE" w:rsidRPr="000669B3">
        <w:rPr>
          <w:rFonts w:ascii="Century Gothic" w:hAnsi="Century Gothic" w:cstheme="minorHAnsi"/>
          <w:color w:val="1F1A17"/>
          <w:sz w:val="24"/>
          <w:szCs w:val="24"/>
        </w:rPr>
        <w:t xml:space="preserve">la </w:t>
      </w:r>
      <w:r w:rsidRPr="000669B3">
        <w:rPr>
          <w:rFonts w:ascii="Century Gothic" w:hAnsi="Century Gothic" w:cstheme="minorHAnsi"/>
          <w:color w:val="1F1A17"/>
          <w:sz w:val="24"/>
          <w:szCs w:val="24"/>
        </w:rPr>
        <w:t xml:space="preserve">pratique </w:t>
      </w:r>
      <w:r w:rsidR="008C2DDE" w:rsidRPr="000669B3">
        <w:rPr>
          <w:rFonts w:ascii="Century Gothic" w:hAnsi="Century Gothic" w:cstheme="minorHAnsi"/>
          <w:color w:val="1F1A17"/>
          <w:sz w:val="24"/>
          <w:szCs w:val="24"/>
        </w:rPr>
        <w:t xml:space="preserve">régulière de </w:t>
      </w:r>
      <w:r w:rsidRPr="000669B3">
        <w:rPr>
          <w:rFonts w:ascii="Century Gothic" w:hAnsi="Century Gothic" w:cstheme="minorHAnsi"/>
          <w:color w:val="1F1A17"/>
          <w:sz w:val="24"/>
          <w:szCs w:val="24"/>
        </w:rPr>
        <w:t>l</w:t>
      </w:r>
      <w:r w:rsidR="008C2DDE" w:rsidRPr="000669B3">
        <w:rPr>
          <w:rFonts w:ascii="Century Gothic" w:hAnsi="Century Gothic" w:cstheme="minorHAnsi"/>
          <w:color w:val="1F1A17"/>
          <w:sz w:val="24"/>
          <w:szCs w:val="24"/>
        </w:rPr>
        <w:t>’</w:t>
      </w:r>
      <w:r w:rsidRPr="000669B3">
        <w:rPr>
          <w:rFonts w:ascii="Century Gothic" w:hAnsi="Century Gothic" w:cstheme="minorHAnsi"/>
          <w:color w:val="1F1A17"/>
          <w:sz w:val="24"/>
          <w:szCs w:val="24"/>
        </w:rPr>
        <w:t>exercice physique et les précautions</w:t>
      </w:r>
      <w:r w:rsidR="008C2DDE" w:rsidRPr="000669B3">
        <w:rPr>
          <w:rFonts w:ascii="Century Gothic" w:hAnsi="Century Gothic" w:cstheme="minorHAnsi"/>
          <w:color w:val="1F1A17"/>
          <w:sz w:val="24"/>
          <w:szCs w:val="24"/>
        </w:rPr>
        <w:t xml:space="preserve"> à </w:t>
      </w:r>
      <w:r w:rsidRPr="000669B3">
        <w:rPr>
          <w:rFonts w:ascii="Century Gothic" w:hAnsi="Century Gothic" w:cstheme="minorHAnsi"/>
          <w:color w:val="1F1A17"/>
          <w:sz w:val="24"/>
          <w:szCs w:val="24"/>
        </w:rPr>
        <w:t xml:space="preserve">prendre </w:t>
      </w:r>
      <w:r w:rsidR="008C2DDE" w:rsidRPr="000669B3">
        <w:rPr>
          <w:rFonts w:ascii="Century Gothic" w:hAnsi="Century Gothic" w:cstheme="minorHAnsi"/>
          <w:color w:val="1F1A17"/>
          <w:sz w:val="24"/>
          <w:szCs w:val="24"/>
        </w:rPr>
        <w:t xml:space="preserve">en ce qui concerne les </w:t>
      </w:r>
      <w:r w:rsidRPr="000669B3">
        <w:rPr>
          <w:rFonts w:ascii="Century Gothic" w:hAnsi="Century Gothic" w:cstheme="minorHAnsi"/>
          <w:color w:val="1F1A17"/>
          <w:sz w:val="24"/>
          <w:szCs w:val="24"/>
        </w:rPr>
        <w:t>médicaments ;</w:t>
      </w:r>
    </w:p>
    <w:p w:rsidR="00EF190E" w:rsidRPr="000669B3" w:rsidRDefault="00EF190E" w:rsidP="005464BB">
      <w:pPr>
        <w:pStyle w:val="Paragraphedeliste"/>
        <w:numPr>
          <w:ilvl w:val="0"/>
          <w:numId w:val="63"/>
        </w:numPr>
        <w:autoSpaceDE w:val="0"/>
        <w:autoSpaceDN w:val="0"/>
        <w:adjustRightInd w:val="0"/>
        <w:spacing w:after="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leurs objectifs de contrôle métabolique et tensionnel ;</w:t>
      </w:r>
    </w:p>
    <w:p w:rsidR="00EF190E" w:rsidRPr="000669B3" w:rsidRDefault="00EF190E" w:rsidP="005464BB">
      <w:pPr>
        <w:pStyle w:val="Paragraphedeliste"/>
        <w:numPr>
          <w:ilvl w:val="0"/>
          <w:numId w:val="63"/>
        </w:numPr>
        <w:autoSpaceDE w:val="0"/>
        <w:autoSpaceDN w:val="0"/>
        <w:adjustRightInd w:val="0"/>
        <w:spacing w:after="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comment surveiller leurs pieds et prévenir les ulc</w:t>
      </w:r>
      <w:r w:rsidR="00D87BD7" w:rsidRPr="000669B3">
        <w:rPr>
          <w:rFonts w:ascii="Century Gothic" w:hAnsi="Century Gothic" w:cstheme="minorHAnsi"/>
          <w:color w:val="1F1A17"/>
          <w:sz w:val="24"/>
          <w:szCs w:val="24"/>
        </w:rPr>
        <w:t>é</w:t>
      </w:r>
      <w:r w:rsidRPr="000669B3">
        <w:rPr>
          <w:rFonts w:ascii="Century Gothic" w:hAnsi="Century Gothic" w:cstheme="minorHAnsi"/>
          <w:color w:val="1F1A17"/>
          <w:sz w:val="24"/>
          <w:szCs w:val="24"/>
        </w:rPr>
        <w:t>r</w:t>
      </w:r>
      <w:r w:rsidR="00C15BB9" w:rsidRPr="000669B3">
        <w:rPr>
          <w:rFonts w:ascii="Century Gothic" w:hAnsi="Century Gothic" w:cstheme="minorHAnsi"/>
          <w:color w:val="1F1A17"/>
          <w:sz w:val="24"/>
          <w:szCs w:val="24"/>
        </w:rPr>
        <w:t>ations</w:t>
      </w:r>
      <w:r w:rsidRPr="000669B3">
        <w:rPr>
          <w:rFonts w:ascii="Century Gothic" w:hAnsi="Century Gothic" w:cstheme="minorHAnsi"/>
          <w:color w:val="1F1A17"/>
          <w:sz w:val="24"/>
          <w:szCs w:val="24"/>
        </w:rPr>
        <w:t xml:space="preserve"> et </w:t>
      </w:r>
      <w:r w:rsidR="00D87BD7" w:rsidRPr="000669B3">
        <w:rPr>
          <w:rFonts w:ascii="Century Gothic" w:hAnsi="Century Gothic" w:cstheme="minorHAnsi"/>
          <w:color w:val="1F1A17"/>
          <w:sz w:val="24"/>
          <w:szCs w:val="24"/>
        </w:rPr>
        <w:t xml:space="preserve">les </w:t>
      </w:r>
      <w:r w:rsidRPr="000669B3">
        <w:rPr>
          <w:rFonts w:ascii="Century Gothic" w:hAnsi="Century Gothic" w:cstheme="minorHAnsi"/>
          <w:color w:val="1F1A17"/>
          <w:sz w:val="24"/>
          <w:szCs w:val="24"/>
        </w:rPr>
        <w:t>amputations ;</w:t>
      </w:r>
    </w:p>
    <w:p w:rsidR="00EF190E" w:rsidRPr="000669B3" w:rsidRDefault="00EF190E" w:rsidP="005464BB">
      <w:pPr>
        <w:pStyle w:val="Paragraphedeliste"/>
        <w:numPr>
          <w:ilvl w:val="0"/>
          <w:numId w:val="63"/>
        </w:numPr>
        <w:autoSpaceDE w:val="0"/>
        <w:autoSpaceDN w:val="0"/>
        <w:adjustRightInd w:val="0"/>
        <w:spacing w:after="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comment éviter les complications chroniques ;</w:t>
      </w:r>
    </w:p>
    <w:p w:rsidR="00EF190E" w:rsidRPr="000669B3" w:rsidRDefault="00EF190E" w:rsidP="005464BB">
      <w:pPr>
        <w:pStyle w:val="Paragraphedeliste"/>
        <w:numPr>
          <w:ilvl w:val="0"/>
          <w:numId w:val="63"/>
        </w:numPr>
        <w:autoSpaceDE w:val="0"/>
        <w:autoSpaceDN w:val="0"/>
        <w:adjustRightInd w:val="0"/>
        <w:spacing w:after="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que les bilans médicaux réguliers sont essentiels ;</w:t>
      </w:r>
    </w:p>
    <w:p w:rsidR="00F071F2" w:rsidRPr="000669B3" w:rsidRDefault="00EF190E" w:rsidP="005464BB">
      <w:pPr>
        <w:pStyle w:val="Paragraphedeliste"/>
        <w:numPr>
          <w:ilvl w:val="0"/>
          <w:numId w:val="63"/>
        </w:numPr>
        <w:autoSpaceDE w:val="0"/>
        <w:autoSpaceDN w:val="0"/>
        <w:adjustRightInd w:val="0"/>
        <w:spacing w:after="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quand solliciter l’assistance médicale, ex: comment appréhender les symptômes des urgences hypo et </w:t>
      </w:r>
      <w:r w:rsidR="00881954" w:rsidRPr="000669B3">
        <w:rPr>
          <w:rFonts w:ascii="Century Gothic" w:hAnsi="Century Gothic" w:cstheme="minorHAnsi"/>
          <w:color w:val="1F1A17"/>
          <w:sz w:val="24"/>
          <w:szCs w:val="24"/>
        </w:rPr>
        <w:t>hyper glycémiques</w:t>
      </w:r>
      <w:r w:rsidRPr="000669B3">
        <w:rPr>
          <w:rFonts w:ascii="Century Gothic" w:hAnsi="Century Gothic" w:cstheme="minorHAnsi"/>
          <w:color w:val="1F1A17"/>
          <w:sz w:val="24"/>
          <w:szCs w:val="24"/>
        </w:rPr>
        <w:t>, ainsi que les signes des complications chroniques</w:t>
      </w:r>
      <w:r w:rsidR="00F071F2" w:rsidRPr="000669B3">
        <w:rPr>
          <w:rFonts w:ascii="Century Gothic" w:hAnsi="Century Gothic" w:cstheme="minorHAnsi"/>
          <w:color w:val="1F1A17"/>
          <w:sz w:val="24"/>
          <w:szCs w:val="24"/>
        </w:rPr>
        <w:t xml:space="preserve"> ; </w:t>
      </w:r>
    </w:p>
    <w:p w:rsidR="00127693" w:rsidRPr="000669B3" w:rsidRDefault="00EF190E" w:rsidP="005464BB">
      <w:pPr>
        <w:pStyle w:val="Paragraphedeliste"/>
        <w:numPr>
          <w:ilvl w:val="0"/>
          <w:numId w:val="63"/>
        </w:numPr>
        <w:autoSpaceDE w:val="0"/>
        <w:autoSpaceDN w:val="0"/>
        <w:adjustRightInd w:val="0"/>
        <w:spacing w:after="120"/>
        <w:ind w:left="714" w:hanging="357"/>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que le bon contrôle glycémique est requis avant et pendant la grossesse</w:t>
      </w:r>
      <w:r w:rsidR="00B13B72" w:rsidRPr="000669B3">
        <w:rPr>
          <w:rFonts w:ascii="Century Gothic" w:hAnsi="Century Gothic" w:cstheme="minorHAnsi"/>
          <w:color w:val="1F1A17"/>
          <w:sz w:val="24"/>
          <w:szCs w:val="24"/>
        </w:rPr>
        <w:t xml:space="preserve">. </w:t>
      </w:r>
    </w:p>
    <w:p w:rsidR="00AE79F9" w:rsidRPr="000669B3" w:rsidRDefault="00AE79F9" w:rsidP="005464BB">
      <w:pPr>
        <w:pStyle w:val="Titre1"/>
        <w:spacing w:before="120" w:after="120"/>
        <w:rPr>
          <w:rFonts w:ascii="Century Gothic" w:hAnsi="Century Gothic"/>
          <w:color w:val="auto"/>
        </w:rPr>
      </w:pPr>
      <w:bookmarkStart w:id="29" w:name="_Toc134030969"/>
      <w:r w:rsidRPr="000669B3">
        <w:rPr>
          <w:rFonts w:ascii="Century Gothic" w:hAnsi="Century Gothic"/>
          <w:color w:val="auto"/>
        </w:rPr>
        <w:t>I</w:t>
      </w:r>
      <w:r w:rsidR="006C2D4D" w:rsidRPr="000669B3">
        <w:rPr>
          <w:rFonts w:ascii="Century Gothic" w:hAnsi="Century Gothic"/>
          <w:color w:val="auto"/>
        </w:rPr>
        <w:t>I</w:t>
      </w:r>
      <w:r w:rsidR="00F919D9" w:rsidRPr="000669B3">
        <w:rPr>
          <w:rFonts w:ascii="Century Gothic" w:hAnsi="Century Gothic"/>
          <w:color w:val="auto"/>
        </w:rPr>
        <w:t xml:space="preserve">- </w:t>
      </w:r>
      <w:r w:rsidR="006C2D4D" w:rsidRPr="000669B3">
        <w:rPr>
          <w:rFonts w:ascii="Century Gothic" w:hAnsi="Century Gothic"/>
          <w:color w:val="auto"/>
        </w:rPr>
        <w:t>5</w:t>
      </w:r>
      <w:r w:rsidR="00DF28D7" w:rsidRPr="000669B3">
        <w:rPr>
          <w:rFonts w:ascii="Century Gothic" w:hAnsi="Century Gothic"/>
          <w:color w:val="auto"/>
        </w:rPr>
        <w:t>-</w:t>
      </w:r>
      <w:r w:rsidR="000465BE" w:rsidRPr="000669B3">
        <w:rPr>
          <w:rFonts w:ascii="Century Gothic" w:hAnsi="Century Gothic"/>
          <w:color w:val="auto"/>
        </w:rPr>
        <w:t>2</w:t>
      </w:r>
      <w:r w:rsidR="00DF28D7" w:rsidRPr="000669B3">
        <w:rPr>
          <w:rFonts w:ascii="Century Gothic" w:hAnsi="Century Gothic"/>
          <w:color w:val="auto"/>
        </w:rPr>
        <w:t>-1-2- Mesures médicamenteuses :</w:t>
      </w:r>
      <w:bookmarkEnd w:id="29"/>
    </w:p>
    <w:p w:rsidR="00DF28D7" w:rsidRPr="000669B3" w:rsidRDefault="00AE79F9" w:rsidP="005464BB">
      <w:pPr>
        <w:pStyle w:val="Titre1"/>
        <w:spacing w:before="120" w:after="120"/>
        <w:rPr>
          <w:rFonts w:ascii="Century Gothic" w:hAnsi="Century Gothic"/>
          <w:color w:val="auto"/>
        </w:rPr>
      </w:pPr>
      <w:bookmarkStart w:id="30" w:name="_Toc134030970"/>
      <w:r w:rsidRPr="000669B3">
        <w:rPr>
          <w:rFonts w:ascii="Century Gothic" w:hAnsi="Century Gothic"/>
          <w:color w:val="auto"/>
        </w:rPr>
        <w:t>I</w:t>
      </w:r>
      <w:r w:rsidR="006C2D4D" w:rsidRPr="000669B3">
        <w:rPr>
          <w:rFonts w:ascii="Century Gothic" w:hAnsi="Century Gothic"/>
          <w:color w:val="auto"/>
        </w:rPr>
        <w:t>I</w:t>
      </w:r>
      <w:r w:rsidRPr="000669B3">
        <w:rPr>
          <w:rFonts w:ascii="Century Gothic" w:hAnsi="Century Gothic"/>
          <w:color w:val="auto"/>
        </w:rPr>
        <w:t>-</w:t>
      </w:r>
      <w:r w:rsidR="006C2D4D" w:rsidRPr="000669B3">
        <w:rPr>
          <w:rFonts w:ascii="Century Gothic" w:hAnsi="Century Gothic"/>
          <w:color w:val="auto"/>
        </w:rPr>
        <w:t>5</w:t>
      </w:r>
      <w:r w:rsidRPr="000669B3">
        <w:rPr>
          <w:rFonts w:ascii="Century Gothic" w:hAnsi="Century Gothic"/>
          <w:color w:val="auto"/>
        </w:rPr>
        <w:t>-2-1-2-1</w:t>
      </w:r>
      <w:r w:rsidR="00F919D9" w:rsidRPr="000669B3">
        <w:rPr>
          <w:rFonts w:ascii="Century Gothic" w:hAnsi="Century Gothic"/>
          <w:color w:val="auto"/>
        </w:rPr>
        <w:t xml:space="preserve">- </w:t>
      </w:r>
      <w:r w:rsidR="00881954" w:rsidRPr="000669B3">
        <w:rPr>
          <w:rFonts w:ascii="Century Gothic" w:hAnsi="Century Gothic"/>
          <w:color w:val="auto"/>
        </w:rPr>
        <w:t>Anti hyperglycémiant</w:t>
      </w:r>
      <w:r w:rsidR="008920A1" w:rsidRPr="000669B3">
        <w:rPr>
          <w:rFonts w:ascii="Century Gothic" w:hAnsi="Century Gothic"/>
          <w:color w:val="auto"/>
        </w:rPr>
        <w:t>s</w:t>
      </w:r>
      <w:r w:rsidR="00892CB6" w:rsidRPr="000669B3">
        <w:rPr>
          <w:rFonts w:ascii="Century Gothic" w:hAnsi="Century Gothic"/>
          <w:color w:val="auto"/>
        </w:rPr>
        <w:t xml:space="preserve"> oraux </w:t>
      </w:r>
      <w:r w:rsidR="00675763" w:rsidRPr="000669B3">
        <w:rPr>
          <w:rFonts w:ascii="Century Gothic" w:hAnsi="Century Gothic"/>
          <w:color w:val="auto"/>
        </w:rPr>
        <w:t>(AHO)</w:t>
      </w:r>
      <w:bookmarkEnd w:id="30"/>
    </w:p>
    <w:p w:rsidR="00100172" w:rsidRPr="000669B3" w:rsidRDefault="00100172" w:rsidP="005464BB">
      <w:pPr>
        <w:pStyle w:val="Paragraphedeliste"/>
        <w:autoSpaceDE w:val="0"/>
        <w:autoSpaceDN w:val="0"/>
        <w:adjustRightInd w:val="0"/>
        <w:spacing w:after="0"/>
        <w:ind w:left="480"/>
        <w:jc w:val="both"/>
        <w:rPr>
          <w:rFonts w:ascii="Century Gothic" w:hAnsi="Century Gothic" w:cstheme="minorHAnsi"/>
          <w:color w:val="1F1A17"/>
          <w:sz w:val="14"/>
          <w:szCs w:val="24"/>
        </w:rPr>
      </w:pPr>
    </w:p>
    <w:p w:rsidR="00DF28D7" w:rsidRPr="000669B3" w:rsidRDefault="00DF28D7" w:rsidP="005464BB">
      <w:pPr>
        <w:autoSpaceDE w:val="0"/>
        <w:autoSpaceDN w:val="0"/>
        <w:adjustRightInd w:val="0"/>
        <w:spacing w:after="0" w:line="276" w:lineRule="auto"/>
        <w:jc w:val="both"/>
        <w:rPr>
          <w:rFonts w:ascii="Century Gothic" w:hAnsi="Century Gothic" w:cstheme="minorHAnsi"/>
          <w:color w:val="1F1A17"/>
          <w:sz w:val="24"/>
          <w:szCs w:val="24"/>
        </w:rPr>
      </w:pPr>
      <w:r w:rsidRPr="000669B3">
        <w:rPr>
          <w:rFonts w:ascii="Century Gothic" w:hAnsi="Century Gothic" w:cstheme="minorHAnsi"/>
          <w:b/>
          <w:i/>
          <w:color w:val="1F1A17"/>
          <w:sz w:val="24"/>
          <w:szCs w:val="24"/>
        </w:rPr>
        <w:t>Préambule</w:t>
      </w:r>
      <w:r w:rsidR="00100172" w:rsidRPr="000669B3">
        <w:rPr>
          <w:rFonts w:ascii="Century Gothic" w:hAnsi="Century Gothic" w:cstheme="minorHAnsi"/>
          <w:color w:val="1F1A17"/>
          <w:sz w:val="24"/>
          <w:szCs w:val="24"/>
        </w:rPr>
        <w:t> :</w:t>
      </w:r>
    </w:p>
    <w:p w:rsidR="00B925B1" w:rsidRPr="000669B3" w:rsidRDefault="00DF28D7" w:rsidP="005464BB">
      <w:pPr>
        <w:autoSpaceDE w:val="0"/>
        <w:autoSpaceDN w:val="0"/>
        <w:adjustRightInd w:val="0"/>
        <w:spacing w:after="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Le traitement médicamenteux oral est indiqué lorsque les objectifs glycémiques ne sont pasobtenus en associant le régime alimentaire et l</w:t>
      </w:r>
      <w:r w:rsidR="00100172" w:rsidRPr="000669B3">
        <w:rPr>
          <w:rFonts w:ascii="Century Gothic" w:hAnsi="Century Gothic" w:cstheme="minorHAnsi"/>
          <w:color w:val="1F1A17"/>
          <w:sz w:val="24"/>
          <w:szCs w:val="24"/>
        </w:rPr>
        <w:t>’</w:t>
      </w:r>
      <w:r w:rsidRPr="000669B3">
        <w:rPr>
          <w:rFonts w:ascii="Century Gothic" w:hAnsi="Century Gothic" w:cstheme="minorHAnsi"/>
          <w:color w:val="1F1A17"/>
          <w:sz w:val="24"/>
          <w:szCs w:val="24"/>
        </w:rPr>
        <w:t>activité physique</w:t>
      </w:r>
      <w:r w:rsidR="00100172" w:rsidRPr="000669B3">
        <w:rPr>
          <w:rFonts w:ascii="Century Gothic" w:hAnsi="Century Gothic" w:cstheme="minorHAnsi"/>
          <w:color w:val="1F1A17"/>
          <w:sz w:val="24"/>
          <w:szCs w:val="24"/>
        </w:rPr>
        <w:t xml:space="preserve"> régulière</w:t>
      </w:r>
      <w:r w:rsidRPr="000669B3">
        <w:rPr>
          <w:rFonts w:ascii="Century Gothic" w:hAnsi="Century Gothic" w:cstheme="minorHAnsi"/>
          <w:color w:val="1F1A17"/>
          <w:sz w:val="24"/>
          <w:szCs w:val="24"/>
        </w:rPr>
        <w:t xml:space="preserve">. </w:t>
      </w:r>
    </w:p>
    <w:p w:rsidR="00B925B1" w:rsidRPr="000669B3" w:rsidRDefault="00DF28D7" w:rsidP="005464BB">
      <w:pPr>
        <w:autoSpaceDE w:val="0"/>
        <w:autoSpaceDN w:val="0"/>
        <w:adjustRightInd w:val="0"/>
        <w:spacing w:after="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Danscertains cas, le traitement oral ou l’insulinothérapie peut être indiqué dès la présentationinitiale du diabète,</w:t>
      </w:r>
      <w:r w:rsidR="00100172" w:rsidRPr="000669B3">
        <w:rPr>
          <w:rFonts w:ascii="Century Gothic" w:hAnsi="Century Gothic" w:cstheme="minorHAnsi"/>
          <w:color w:val="1F1A17"/>
          <w:sz w:val="24"/>
          <w:szCs w:val="24"/>
        </w:rPr>
        <w:t xml:space="preserve"> par exemple </w:t>
      </w:r>
      <w:r w:rsidRPr="000669B3">
        <w:rPr>
          <w:rFonts w:ascii="Century Gothic" w:hAnsi="Century Gothic" w:cstheme="minorHAnsi"/>
          <w:color w:val="1F1A17"/>
          <w:sz w:val="24"/>
          <w:szCs w:val="24"/>
        </w:rPr>
        <w:t xml:space="preserve">lorsque la glycémie </w:t>
      </w:r>
      <w:r w:rsidR="000D7BEE" w:rsidRPr="000669B3">
        <w:rPr>
          <w:rFonts w:ascii="Century Gothic" w:hAnsi="Century Gothic" w:cstheme="minorHAnsi"/>
          <w:color w:val="1F1A17"/>
          <w:sz w:val="24"/>
          <w:szCs w:val="24"/>
        </w:rPr>
        <w:t xml:space="preserve">est </w:t>
      </w:r>
      <w:r w:rsidR="000D7BEE" w:rsidRPr="000669B3">
        <w:rPr>
          <w:rFonts w:ascii="Arial" w:hAnsi="Arial" w:cs="Arial"/>
          <w:color w:val="1F1A17"/>
          <w:sz w:val="24"/>
          <w:szCs w:val="24"/>
        </w:rPr>
        <w:t>˃</w:t>
      </w:r>
      <w:r w:rsidRPr="000669B3">
        <w:rPr>
          <w:rFonts w:ascii="Century Gothic" w:hAnsi="Century Gothic" w:cstheme="minorHAnsi"/>
          <w:color w:val="1F1A17"/>
          <w:sz w:val="24"/>
          <w:szCs w:val="24"/>
        </w:rPr>
        <w:t xml:space="preserve"> à </w:t>
      </w:r>
      <w:r w:rsidR="002D14C5" w:rsidRPr="000669B3">
        <w:rPr>
          <w:rFonts w:ascii="Century Gothic" w:hAnsi="Century Gothic" w:cstheme="minorHAnsi"/>
          <w:color w:val="1F1A17"/>
          <w:sz w:val="24"/>
          <w:szCs w:val="24"/>
        </w:rPr>
        <w:t>2 g/l (</w:t>
      </w:r>
      <w:r w:rsidRPr="000669B3">
        <w:rPr>
          <w:rFonts w:ascii="Century Gothic" w:hAnsi="Century Gothic" w:cstheme="minorHAnsi"/>
          <w:color w:val="1F1A17"/>
          <w:sz w:val="24"/>
          <w:szCs w:val="24"/>
        </w:rPr>
        <w:t>11 mmol/l</w:t>
      </w:r>
      <w:r w:rsidR="002D14C5" w:rsidRPr="000669B3">
        <w:rPr>
          <w:rFonts w:ascii="Century Gothic" w:hAnsi="Century Gothic" w:cstheme="minorHAnsi"/>
          <w:color w:val="1F1A17"/>
          <w:sz w:val="24"/>
          <w:szCs w:val="24"/>
        </w:rPr>
        <w:t>)</w:t>
      </w:r>
      <w:r w:rsidRPr="000669B3">
        <w:rPr>
          <w:rFonts w:ascii="Century Gothic" w:hAnsi="Century Gothic" w:cstheme="minorHAnsi"/>
          <w:color w:val="1F1A17"/>
          <w:sz w:val="24"/>
          <w:szCs w:val="24"/>
        </w:rPr>
        <w:t xml:space="preserve"> pour la glycémie à jeun et </w:t>
      </w:r>
      <w:r w:rsidR="002D14C5" w:rsidRPr="000669B3">
        <w:rPr>
          <w:rFonts w:ascii="Century Gothic" w:hAnsi="Century Gothic" w:cstheme="minorHAnsi"/>
          <w:color w:val="1F1A17"/>
          <w:sz w:val="24"/>
          <w:szCs w:val="24"/>
        </w:rPr>
        <w:t>2,70g/</w:t>
      </w:r>
      <w:r w:rsidR="00027B58" w:rsidRPr="000669B3">
        <w:rPr>
          <w:rFonts w:ascii="Century Gothic" w:hAnsi="Century Gothic" w:cstheme="minorHAnsi"/>
          <w:color w:val="1F1A17"/>
          <w:sz w:val="24"/>
          <w:szCs w:val="24"/>
        </w:rPr>
        <w:t>l (</w:t>
      </w:r>
      <w:r w:rsidRPr="000669B3">
        <w:rPr>
          <w:rFonts w:ascii="Century Gothic" w:hAnsi="Century Gothic" w:cstheme="minorHAnsi"/>
          <w:color w:val="1F1A17"/>
          <w:sz w:val="24"/>
          <w:szCs w:val="24"/>
        </w:rPr>
        <w:t>15mmol/l</w:t>
      </w:r>
      <w:r w:rsidR="002D14C5" w:rsidRPr="000669B3">
        <w:rPr>
          <w:rFonts w:ascii="Century Gothic" w:hAnsi="Century Gothic" w:cstheme="minorHAnsi"/>
          <w:color w:val="1F1A17"/>
          <w:sz w:val="24"/>
          <w:szCs w:val="24"/>
        </w:rPr>
        <w:t>)</w:t>
      </w:r>
      <w:r w:rsidRPr="000669B3">
        <w:rPr>
          <w:rFonts w:ascii="Century Gothic" w:hAnsi="Century Gothic" w:cstheme="minorHAnsi"/>
          <w:color w:val="1F1A17"/>
          <w:sz w:val="24"/>
          <w:szCs w:val="24"/>
        </w:rPr>
        <w:t xml:space="preserve"> pour la glycémie occasionnelle</w:t>
      </w:r>
      <w:r w:rsidR="00402332" w:rsidRPr="000669B3">
        <w:rPr>
          <w:rFonts w:ascii="Century Gothic" w:hAnsi="Century Gothic" w:cstheme="minorHAnsi"/>
          <w:color w:val="1F1A17"/>
        </w:rPr>
        <w:t>[</w:t>
      </w:r>
      <w:r w:rsidR="00A12836" w:rsidRPr="000669B3">
        <w:rPr>
          <w:rFonts w:ascii="Century Gothic" w:hAnsi="Century Gothic" w:cstheme="minorHAnsi"/>
          <w:b/>
          <w:color w:val="1F1A17"/>
        </w:rPr>
        <w:t>18</w:t>
      </w:r>
      <w:r w:rsidR="00402332" w:rsidRPr="000669B3">
        <w:rPr>
          <w:rFonts w:ascii="Century Gothic" w:hAnsi="Century Gothic" w:cstheme="minorHAnsi"/>
          <w:color w:val="1F1A17"/>
        </w:rPr>
        <w:t>]</w:t>
      </w:r>
      <w:r w:rsidR="00402332" w:rsidRPr="000669B3">
        <w:rPr>
          <w:rFonts w:ascii="Century Gothic" w:hAnsi="Century Gothic" w:cstheme="minorHAnsi"/>
          <w:color w:val="1F1A17"/>
          <w:sz w:val="24"/>
          <w:szCs w:val="24"/>
        </w:rPr>
        <w:t>.</w:t>
      </w:r>
    </w:p>
    <w:p w:rsidR="00DF28D7" w:rsidRPr="000669B3" w:rsidRDefault="00DF28D7" w:rsidP="005464BB">
      <w:pPr>
        <w:autoSpaceDE w:val="0"/>
        <w:autoSpaceDN w:val="0"/>
        <w:adjustRightInd w:val="0"/>
        <w:spacing w:after="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Les </w:t>
      </w:r>
      <w:r w:rsidR="00675763" w:rsidRPr="000669B3">
        <w:rPr>
          <w:rFonts w:ascii="Century Gothic" w:hAnsi="Century Gothic" w:cstheme="minorHAnsi"/>
          <w:color w:val="1F1A17"/>
          <w:sz w:val="24"/>
          <w:szCs w:val="24"/>
        </w:rPr>
        <w:t>AHO</w:t>
      </w:r>
      <w:r w:rsidRPr="000669B3">
        <w:rPr>
          <w:rFonts w:ascii="Century Gothic" w:hAnsi="Century Gothic" w:cstheme="minorHAnsi"/>
          <w:color w:val="1F1A17"/>
          <w:sz w:val="24"/>
          <w:szCs w:val="24"/>
        </w:rPr>
        <w:t xml:space="preserve">peuvent être utilisés en monothérapie ou dans le cadred’associations ciblées sur les différents aspects de la pathogenèse de l’hyperglycémie aucours du </w:t>
      </w:r>
      <w:r w:rsidR="00990C0C" w:rsidRPr="000669B3">
        <w:rPr>
          <w:rFonts w:ascii="Century Gothic" w:hAnsi="Century Gothic" w:cstheme="minorHAnsi"/>
          <w:color w:val="1F1A17"/>
          <w:sz w:val="24"/>
          <w:szCs w:val="24"/>
        </w:rPr>
        <w:t>DT2</w:t>
      </w:r>
      <w:r w:rsidRPr="000669B3">
        <w:rPr>
          <w:rFonts w:ascii="Century Gothic" w:hAnsi="Century Gothic" w:cstheme="minorHAnsi"/>
          <w:color w:val="1F1A17"/>
          <w:sz w:val="24"/>
          <w:szCs w:val="24"/>
        </w:rPr>
        <w:t>, à savoir augmenter la production et la sécrétion d’insuline,réduire l’insulinorésistance et/ou réduire la production hépatique de glucose.</w:t>
      </w:r>
    </w:p>
    <w:p w:rsidR="00DF28D7" w:rsidRPr="000669B3" w:rsidRDefault="00DF28D7" w:rsidP="005464BB">
      <w:pPr>
        <w:autoSpaceDE w:val="0"/>
        <w:autoSpaceDN w:val="0"/>
        <w:adjustRightInd w:val="0"/>
        <w:spacing w:after="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Le </w:t>
      </w:r>
      <w:r w:rsidRPr="000669B3">
        <w:rPr>
          <w:rFonts w:ascii="Century Gothic" w:hAnsi="Century Gothic" w:cstheme="minorHAnsi"/>
          <w:b/>
          <w:color w:val="1F1A17"/>
          <w:sz w:val="24"/>
          <w:szCs w:val="24"/>
        </w:rPr>
        <w:t>tableau</w:t>
      </w:r>
      <w:r w:rsidR="00293CE8" w:rsidRPr="000669B3">
        <w:rPr>
          <w:rFonts w:ascii="Century Gothic" w:hAnsi="Century Gothic" w:cstheme="minorHAnsi"/>
          <w:b/>
          <w:color w:val="1F1A17"/>
          <w:sz w:val="24"/>
          <w:szCs w:val="24"/>
        </w:rPr>
        <w:t>5</w:t>
      </w:r>
      <w:r w:rsidRPr="000669B3">
        <w:rPr>
          <w:rFonts w:ascii="Century Gothic" w:hAnsi="Century Gothic" w:cstheme="minorHAnsi"/>
          <w:color w:val="1F1A17"/>
          <w:sz w:val="24"/>
          <w:szCs w:val="24"/>
        </w:rPr>
        <w:t xml:space="preserve"> résume les caractéristiques des </w:t>
      </w:r>
      <w:r w:rsidR="00675763" w:rsidRPr="000669B3">
        <w:rPr>
          <w:rFonts w:ascii="Century Gothic" w:hAnsi="Century Gothic" w:cstheme="minorHAnsi"/>
          <w:color w:val="1F1A17"/>
          <w:sz w:val="24"/>
          <w:szCs w:val="24"/>
        </w:rPr>
        <w:t>AHO</w:t>
      </w:r>
      <w:r w:rsidRPr="000669B3">
        <w:rPr>
          <w:rFonts w:ascii="Century Gothic" w:hAnsi="Century Gothic" w:cstheme="minorHAnsi"/>
          <w:color w:val="1F1A17"/>
          <w:sz w:val="24"/>
          <w:szCs w:val="24"/>
        </w:rPr>
        <w:t xml:space="preserve"> utilisés pour lecontrôle glycémique dans le traitement du diabète. La liste</w:t>
      </w:r>
      <w:r w:rsidR="002770A8" w:rsidRPr="000669B3">
        <w:rPr>
          <w:rFonts w:ascii="Century Gothic" w:hAnsi="Century Gothic" w:cstheme="minorHAnsi"/>
          <w:color w:val="1F1A17"/>
          <w:sz w:val="24"/>
          <w:szCs w:val="24"/>
        </w:rPr>
        <w:t>,</w:t>
      </w:r>
      <w:r w:rsidRPr="000669B3">
        <w:rPr>
          <w:rFonts w:ascii="Century Gothic" w:hAnsi="Century Gothic" w:cstheme="minorHAnsi"/>
          <w:color w:val="1F1A17"/>
          <w:sz w:val="24"/>
          <w:szCs w:val="24"/>
        </w:rPr>
        <w:t xml:space="preserve"> bien que non </w:t>
      </w:r>
      <w:r w:rsidRPr="000669B3">
        <w:rPr>
          <w:rFonts w:ascii="Century Gothic" w:hAnsi="Century Gothic" w:cstheme="minorHAnsi"/>
          <w:color w:val="1F1A17"/>
          <w:sz w:val="24"/>
          <w:szCs w:val="24"/>
        </w:rPr>
        <w:lastRenderedPageBreak/>
        <w:t>exhaustive</w:t>
      </w:r>
      <w:r w:rsidR="002770A8" w:rsidRPr="000669B3">
        <w:rPr>
          <w:rFonts w:ascii="Century Gothic" w:hAnsi="Century Gothic" w:cstheme="minorHAnsi"/>
          <w:color w:val="1F1A17"/>
          <w:sz w:val="24"/>
          <w:szCs w:val="24"/>
        </w:rPr>
        <w:t>,</w:t>
      </w:r>
      <w:r w:rsidRPr="000669B3">
        <w:rPr>
          <w:rFonts w:ascii="Century Gothic" w:hAnsi="Century Gothic" w:cstheme="minorHAnsi"/>
          <w:color w:val="1F1A17"/>
          <w:sz w:val="24"/>
          <w:szCs w:val="24"/>
        </w:rPr>
        <w:t xml:space="preserve">comprend les molécules les plus fréquemment utilisées en </w:t>
      </w:r>
      <w:r w:rsidR="002D14C5" w:rsidRPr="000669B3">
        <w:rPr>
          <w:rFonts w:ascii="Century Gothic" w:hAnsi="Century Gothic" w:cstheme="minorHAnsi"/>
          <w:color w:val="1F1A17"/>
          <w:sz w:val="24"/>
          <w:szCs w:val="24"/>
        </w:rPr>
        <w:t>C</w:t>
      </w:r>
      <w:r w:rsidR="00A540F4" w:rsidRPr="000669B3">
        <w:rPr>
          <w:rFonts w:ascii="Century Gothic" w:hAnsi="Century Gothic" w:cstheme="minorHAnsi"/>
          <w:color w:val="1F1A17"/>
          <w:sz w:val="24"/>
          <w:szCs w:val="24"/>
        </w:rPr>
        <w:t>ôte d’Ivoire</w:t>
      </w:r>
      <w:r w:rsidRPr="000669B3">
        <w:rPr>
          <w:rFonts w:ascii="Century Gothic" w:hAnsi="Century Gothic" w:cstheme="minorHAnsi"/>
          <w:color w:val="1F1A17"/>
          <w:sz w:val="24"/>
          <w:szCs w:val="24"/>
        </w:rPr>
        <w:t>.</w:t>
      </w:r>
    </w:p>
    <w:p w:rsidR="00DF28D7" w:rsidRPr="000669B3" w:rsidRDefault="005A10F9" w:rsidP="005464BB">
      <w:pPr>
        <w:autoSpaceDE w:val="0"/>
        <w:autoSpaceDN w:val="0"/>
        <w:adjustRightInd w:val="0"/>
        <w:spacing w:before="120" w:after="120" w:line="276" w:lineRule="auto"/>
        <w:jc w:val="both"/>
        <w:rPr>
          <w:rFonts w:ascii="Century Gothic" w:hAnsi="Century Gothic" w:cstheme="minorHAnsi"/>
          <w:b/>
          <w:i/>
          <w:color w:val="1F1A17"/>
          <w:sz w:val="24"/>
          <w:szCs w:val="24"/>
        </w:rPr>
      </w:pPr>
      <w:r w:rsidRPr="000669B3">
        <w:rPr>
          <w:rFonts w:ascii="Century Gothic" w:hAnsi="Century Gothic" w:cstheme="minorHAnsi"/>
          <w:b/>
          <w:i/>
          <w:color w:val="1F1A17"/>
          <w:sz w:val="24"/>
          <w:szCs w:val="24"/>
        </w:rPr>
        <w:t> </w:t>
      </w:r>
      <w:r w:rsidR="00F129FA" w:rsidRPr="000669B3">
        <w:rPr>
          <w:rFonts w:ascii="Century Gothic" w:hAnsi="Century Gothic" w:cstheme="minorHAnsi"/>
          <w:b/>
          <w:i/>
          <w:color w:val="1F1A17"/>
          <w:sz w:val="24"/>
          <w:szCs w:val="24"/>
        </w:rPr>
        <w:t>D</w:t>
      </w:r>
      <w:r w:rsidR="00DA410A" w:rsidRPr="000669B3">
        <w:rPr>
          <w:rFonts w:ascii="Century Gothic" w:hAnsi="Century Gothic" w:cstheme="minorHAnsi"/>
          <w:b/>
          <w:i/>
          <w:color w:val="1F1A17"/>
          <w:sz w:val="24"/>
          <w:szCs w:val="24"/>
        </w:rPr>
        <w:t>IRECTIVES</w:t>
      </w:r>
    </w:p>
    <w:p w:rsidR="00DF28D7" w:rsidRPr="000669B3" w:rsidRDefault="00603B1D" w:rsidP="005464BB">
      <w:pPr>
        <w:pStyle w:val="Paragraphedeliste"/>
        <w:numPr>
          <w:ilvl w:val="0"/>
          <w:numId w:val="84"/>
        </w:numPr>
        <w:autoSpaceDE w:val="0"/>
        <w:autoSpaceDN w:val="0"/>
        <w:adjustRightInd w:val="0"/>
        <w:spacing w:before="120" w:after="120"/>
        <w:ind w:left="714" w:hanging="357"/>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w:t>
      </w:r>
      <w:r w:rsidR="00DF28D7" w:rsidRPr="000669B3">
        <w:rPr>
          <w:rFonts w:ascii="Century Gothic" w:hAnsi="Century Gothic" w:cstheme="minorHAnsi"/>
          <w:color w:val="1F1A17"/>
          <w:sz w:val="24"/>
          <w:szCs w:val="24"/>
        </w:rPr>
        <w:t xml:space="preserve">’utilisation des </w:t>
      </w:r>
      <w:r w:rsidR="00B30071" w:rsidRPr="000669B3">
        <w:rPr>
          <w:rFonts w:ascii="Century Gothic" w:hAnsi="Century Gothic" w:cstheme="minorHAnsi"/>
          <w:color w:val="1F1A17"/>
          <w:sz w:val="24"/>
          <w:szCs w:val="24"/>
        </w:rPr>
        <w:t>molécules</w:t>
      </w:r>
      <w:r w:rsidR="00393D94" w:rsidRPr="000669B3">
        <w:rPr>
          <w:rFonts w:ascii="Century Gothic" w:hAnsi="Century Gothic" w:cstheme="minorHAnsi"/>
          <w:color w:val="1F1A17"/>
          <w:sz w:val="24"/>
          <w:szCs w:val="24"/>
        </w:rPr>
        <w:t>référencé</w:t>
      </w:r>
      <w:r w:rsidR="00B30071" w:rsidRPr="000669B3">
        <w:rPr>
          <w:rFonts w:ascii="Century Gothic" w:hAnsi="Century Gothic" w:cstheme="minorHAnsi"/>
          <w:color w:val="1F1A17"/>
          <w:sz w:val="24"/>
          <w:szCs w:val="24"/>
        </w:rPr>
        <w:t>e</w:t>
      </w:r>
      <w:r w:rsidR="00393D94" w:rsidRPr="000669B3">
        <w:rPr>
          <w:rFonts w:ascii="Century Gothic" w:hAnsi="Century Gothic" w:cstheme="minorHAnsi"/>
          <w:color w:val="1F1A17"/>
          <w:sz w:val="24"/>
          <w:szCs w:val="24"/>
        </w:rPr>
        <w:t xml:space="preserve">s par la </w:t>
      </w:r>
      <w:r w:rsidR="00675763" w:rsidRPr="000669B3">
        <w:rPr>
          <w:rFonts w:ascii="Century Gothic" w:hAnsi="Century Gothic" w:cstheme="minorHAnsi"/>
          <w:color w:val="1F1A17"/>
          <w:sz w:val="24"/>
          <w:szCs w:val="24"/>
        </w:rPr>
        <w:t>Direction de</w:t>
      </w:r>
      <w:r w:rsidR="006828F3" w:rsidRPr="000669B3">
        <w:rPr>
          <w:rFonts w:ascii="Century Gothic" w:hAnsi="Century Gothic" w:cstheme="minorHAnsi"/>
          <w:color w:val="1F1A17"/>
          <w:sz w:val="24"/>
          <w:szCs w:val="24"/>
        </w:rPr>
        <w:t xml:space="preserve"> l’Activité</w:t>
      </w:r>
      <w:r w:rsidR="00675763" w:rsidRPr="000669B3">
        <w:rPr>
          <w:rFonts w:ascii="Century Gothic" w:hAnsi="Century Gothic" w:cstheme="minorHAnsi"/>
          <w:color w:val="1F1A17"/>
          <w:sz w:val="24"/>
          <w:szCs w:val="24"/>
        </w:rPr>
        <w:t>Pharmac</w:t>
      </w:r>
      <w:r w:rsidR="006828F3" w:rsidRPr="000669B3">
        <w:rPr>
          <w:rFonts w:ascii="Century Gothic" w:hAnsi="Century Gothic" w:cstheme="minorHAnsi"/>
          <w:color w:val="1F1A17"/>
          <w:sz w:val="24"/>
          <w:szCs w:val="24"/>
        </w:rPr>
        <w:t>eutique</w:t>
      </w:r>
      <w:r w:rsidR="006D305C" w:rsidRPr="000669B3">
        <w:rPr>
          <w:rFonts w:ascii="Century Gothic" w:hAnsi="Century Gothic" w:cstheme="minorHAnsi"/>
          <w:color w:val="1F1A17"/>
          <w:sz w:val="24"/>
          <w:szCs w:val="24"/>
        </w:rPr>
        <w:t>(DAP)</w:t>
      </w:r>
      <w:r w:rsidR="00393D94" w:rsidRPr="000669B3">
        <w:rPr>
          <w:rFonts w:ascii="Century Gothic" w:hAnsi="Century Gothic" w:cstheme="minorHAnsi"/>
          <w:color w:val="1F1A17"/>
          <w:sz w:val="24"/>
          <w:szCs w:val="24"/>
        </w:rPr>
        <w:t xml:space="preserve">ou encore ayant suivi le circuit officiel </w:t>
      </w:r>
      <w:r w:rsidR="000A1450" w:rsidRPr="000669B3">
        <w:rPr>
          <w:rFonts w:ascii="Century Gothic" w:hAnsi="Century Gothic" w:cstheme="minorHAnsi"/>
          <w:color w:val="1F1A17"/>
          <w:sz w:val="24"/>
          <w:szCs w:val="24"/>
        </w:rPr>
        <w:t xml:space="preserve">de distribution </w:t>
      </w:r>
      <w:r w:rsidR="008A7749" w:rsidRPr="000669B3">
        <w:rPr>
          <w:rFonts w:ascii="Century Gothic" w:hAnsi="Century Gothic" w:cstheme="minorHAnsi"/>
          <w:color w:val="1F1A17"/>
          <w:sz w:val="24"/>
          <w:szCs w:val="24"/>
        </w:rPr>
        <w:t xml:space="preserve">du médicament en Côte d’Ivoire </w:t>
      </w:r>
      <w:r w:rsidR="00393D94" w:rsidRPr="000669B3">
        <w:rPr>
          <w:rFonts w:ascii="Century Gothic" w:hAnsi="Century Gothic" w:cstheme="minorHAnsi"/>
          <w:color w:val="1F1A17"/>
          <w:sz w:val="24"/>
          <w:szCs w:val="24"/>
        </w:rPr>
        <w:t xml:space="preserve">ou </w:t>
      </w:r>
      <w:r w:rsidR="00722D06" w:rsidRPr="000669B3">
        <w:rPr>
          <w:rFonts w:ascii="Century Gothic" w:hAnsi="Century Gothic" w:cstheme="minorHAnsi"/>
          <w:color w:val="1F1A17"/>
          <w:sz w:val="24"/>
          <w:szCs w:val="24"/>
        </w:rPr>
        <w:t>pré qualifiés</w:t>
      </w:r>
      <w:r w:rsidR="00393D94" w:rsidRPr="000669B3">
        <w:rPr>
          <w:rFonts w:ascii="Century Gothic" w:hAnsi="Century Gothic" w:cstheme="minorHAnsi"/>
          <w:color w:val="1F1A17"/>
          <w:sz w:val="24"/>
          <w:szCs w:val="24"/>
        </w:rPr>
        <w:t xml:space="preserve"> OMS </w:t>
      </w:r>
      <w:r w:rsidR="00DF28D7" w:rsidRPr="000669B3">
        <w:rPr>
          <w:rFonts w:ascii="Century Gothic" w:hAnsi="Century Gothic" w:cstheme="minorHAnsi"/>
          <w:color w:val="1F1A17"/>
          <w:sz w:val="24"/>
          <w:szCs w:val="24"/>
        </w:rPr>
        <w:t>doit être encourag</w:t>
      </w:r>
      <w:r w:rsidRPr="000669B3">
        <w:rPr>
          <w:rFonts w:ascii="Century Gothic" w:hAnsi="Century Gothic" w:cstheme="minorHAnsi"/>
          <w:color w:val="1F1A17"/>
          <w:sz w:val="24"/>
          <w:szCs w:val="24"/>
        </w:rPr>
        <w:t>ée</w:t>
      </w:r>
      <w:r w:rsidR="00693B11" w:rsidRPr="000669B3">
        <w:rPr>
          <w:rFonts w:ascii="Century Gothic" w:hAnsi="Century Gothic" w:cstheme="minorHAnsi"/>
          <w:color w:val="1F1A17"/>
          <w:sz w:val="24"/>
          <w:szCs w:val="24"/>
        </w:rPr>
        <w:t> ;</w:t>
      </w:r>
    </w:p>
    <w:p w:rsidR="00DF28D7" w:rsidRPr="000669B3" w:rsidRDefault="00DF28D7" w:rsidP="005464BB">
      <w:pPr>
        <w:pStyle w:val="Paragraphedeliste"/>
        <w:numPr>
          <w:ilvl w:val="0"/>
          <w:numId w:val="84"/>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Le choix de l’</w:t>
      </w:r>
      <w:r w:rsidR="00675763" w:rsidRPr="000669B3">
        <w:rPr>
          <w:rFonts w:ascii="Century Gothic" w:hAnsi="Century Gothic" w:cstheme="minorHAnsi"/>
          <w:color w:val="1F1A17"/>
          <w:sz w:val="24"/>
          <w:szCs w:val="24"/>
        </w:rPr>
        <w:t xml:space="preserve">AHO </w:t>
      </w:r>
      <w:r w:rsidRPr="000669B3">
        <w:rPr>
          <w:rFonts w:ascii="Century Gothic" w:hAnsi="Century Gothic" w:cstheme="minorHAnsi"/>
          <w:color w:val="1F1A17"/>
          <w:sz w:val="24"/>
          <w:szCs w:val="24"/>
        </w:rPr>
        <w:t xml:space="preserve">doit dépendre du profil du patient, son mode de vie, le niveau decontrôle glycémique, l’accès aux médicaments, le statut économique etl’engagement mutuel entre le </w:t>
      </w:r>
      <w:r w:rsidR="002770A8" w:rsidRPr="000669B3">
        <w:rPr>
          <w:rFonts w:ascii="Century Gothic" w:hAnsi="Century Gothic" w:cstheme="minorHAnsi"/>
          <w:color w:val="1F1A17"/>
          <w:sz w:val="24"/>
          <w:szCs w:val="24"/>
        </w:rPr>
        <w:t>praticien</w:t>
      </w:r>
      <w:r w:rsidRPr="000669B3">
        <w:rPr>
          <w:rFonts w:ascii="Century Gothic" w:hAnsi="Century Gothic" w:cstheme="minorHAnsi"/>
          <w:color w:val="1F1A17"/>
          <w:sz w:val="24"/>
          <w:szCs w:val="24"/>
        </w:rPr>
        <w:t xml:space="preserve"> et le patient diabétique</w:t>
      </w:r>
      <w:r w:rsidR="00693B11" w:rsidRPr="000669B3">
        <w:rPr>
          <w:rFonts w:ascii="Century Gothic" w:hAnsi="Century Gothic" w:cstheme="minorHAnsi"/>
          <w:color w:val="1F1A17"/>
          <w:sz w:val="24"/>
          <w:szCs w:val="24"/>
        </w:rPr>
        <w:t> ;</w:t>
      </w:r>
    </w:p>
    <w:p w:rsidR="009B1750" w:rsidRPr="000669B3" w:rsidRDefault="009B1750" w:rsidP="005464BB">
      <w:pPr>
        <w:pStyle w:val="Paragraphedeliste"/>
        <w:numPr>
          <w:ilvl w:val="0"/>
          <w:numId w:val="84"/>
        </w:numPr>
        <w:autoSpaceDE w:val="0"/>
        <w:autoSpaceDN w:val="0"/>
        <w:adjustRightInd w:val="0"/>
        <w:spacing w:before="120" w:after="120"/>
        <w:ind w:left="714" w:hanging="357"/>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La monothérapie doit être le choix initial.</w:t>
      </w:r>
    </w:p>
    <w:p w:rsidR="009B1750" w:rsidRPr="000669B3" w:rsidRDefault="009B1750" w:rsidP="005464BB">
      <w:pPr>
        <w:pStyle w:val="Paragraphedeliste"/>
        <w:numPr>
          <w:ilvl w:val="0"/>
          <w:numId w:val="84"/>
        </w:numPr>
        <w:autoSpaceDE w:val="0"/>
        <w:autoSpaceDN w:val="0"/>
        <w:adjustRightInd w:val="0"/>
        <w:spacing w:before="120" w:after="120"/>
        <w:ind w:left="714" w:hanging="357"/>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L’utilisation de l’approche par palier est recommandée car la monothérapie n’est pas toujours suffisante en raison du cours évolutif de </w:t>
      </w:r>
      <w:r w:rsidR="00DE599A" w:rsidRPr="000669B3">
        <w:rPr>
          <w:rFonts w:ascii="Century Gothic" w:hAnsi="Century Gothic" w:cstheme="minorHAnsi"/>
          <w:color w:val="1F1A17"/>
          <w:sz w:val="24"/>
          <w:szCs w:val="24"/>
        </w:rPr>
        <w:t>l’affection (</w:t>
      </w:r>
      <w:r w:rsidR="00771A77" w:rsidRPr="000669B3">
        <w:rPr>
          <w:rFonts w:ascii="Century Gothic" w:hAnsi="Century Gothic" w:cstheme="minorHAnsi"/>
          <w:color w:val="1F1A17"/>
          <w:sz w:val="24"/>
          <w:szCs w:val="24"/>
        </w:rPr>
        <w:t>Cf.</w:t>
      </w:r>
      <w:r w:rsidR="00D05562" w:rsidRPr="000669B3">
        <w:rPr>
          <w:rFonts w:ascii="Century Gothic" w:hAnsi="Century Gothic" w:cstheme="minorHAnsi"/>
          <w:color w:val="1F1A17"/>
          <w:sz w:val="24"/>
          <w:szCs w:val="24"/>
        </w:rPr>
        <w:t>encadrés N°</w:t>
      </w:r>
      <w:r w:rsidR="00D05562" w:rsidRPr="000669B3">
        <w:rPr>
          <w:rFonts w:ascii="Century Gothic" w:hAnsi="Century Gothic" w:cstheme="minorHAnsi"/>
          <w:b/>
          <w:bCs/>
          <w:color w:val="1F1A17"/>
          <w:sz w:val="24"/>
          <w:szCs w:val="24"/>
        </w:rPr>
        <w:t>4</w:t>
      </w:r>
      <w:r w:rsidR="008B503F" w:rsidRPr="000669B3">
        <w:rPr>
          <w:rFonts w:ascii="Century Gothic" w:hAnsi="Century Gothic" w:cstheme="minorHAnsi"/>
          <w:color w:val="1F1A17"/>
          <w:sz w:val="24"/>
          <w:szCs w:val="24"/>
        </w:rPr>
        <w:t xml:space="preserve"> et </w:t>
      </w:r>
      <w:r w:rsidR="00D05562" w:rsidRPr="000669B3">
        <w:rPr>
          <w:rFonts w:ascii="Century Gothic" w:hAnsi="Century Gothic" w:cstheme="minorHAnsi"/>
          <w:b/>
          <w:bCs/>
          <w:color w:val="1F1A17"/>
          <w:sz w:val="24"/>
          <w:szCs w:val="24"/>
        </w:rPr>
        <w:t>5</w:t>
      </w:r>
      <w:r w:rsidR="00E65683" w:rsidRPr="000669B3">
        <w:rPr>
          <w:rFonts w:ascii="Century Gothic" w:hAnsi="Century Gothic" w:cstheme="minorHAnsi"/>
          <w:color w:val="1F1A17"/>
          <w:sz w:val="24"/>
          <w:szCs w:val="24"/>
        </w:rPr>
        <w:t>)</w:t>
      </w:r>
    </w:p>
    <w:p w:rsidR="00DF28D7" w:rsidRPr="000669B3" w:rsidRDefault="00603B1D" w:rsidP="005464BB">
      <w:pPr>
        <w:pStyle w:val="Paragraphedeliste"/>
        <w:numPr>
          <w:ilvl w:val="0"/>
          <w:numId w:val="84"/>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La metformine et l</w:t>
      </w:r>
      <w:r w:rsidR="00DF28D7" w:rsidRPr="000669B3">
        <w:rPr>
          <w:rFonts w:ascii="Century Gothic" w:hAnsi="Century Gothic" w:cstheme="minorHAnsi"/>
          <w:color w:val="1F1A17"/>
          <w:sz w:val="24"/>
          <w:szCs w:val="24"/>
        </w:rPr>
        <w:t>es su</w:t>
      </w:r>
      <w:r w:rsidR="002770A8" w:rsidRPr="000669B3">
        <w:rPr>
          <w:rFonts w:ascii="Century Gothic" w:hAnsi="Century Gothic" w:cstheme="minorHAnsi"/>
          <w:color w:val="1F1A17"/>
          <w:sz w:val="24"/>
          <w:szCs w:val="24"/>
        </w:rPr>
        <w:t>l</w:t>
      </w:r>
      <w:r w:rsidR="00DF28D7" w:rsidRPr="000669B3">
        <w:rPr>
          <w:rFonts w:ascii="Century Gothic" w:hAnsi="Century Gothic" w:cstheme="minorHAnsi"/>
          <w:color w:val="1F1A17"/>
          <w:sz w:val="24"/>
          <w:szCs w:val="24"/>
        </w:rPr>
        <w:t xml:space="preserve">fonylurées sont les médicaments les plus répandus. Leurdisponibilité serait suffisante pour les besoins de prise en charge dans </w:t>
      </w:r>
      <w:r w:rsidR="00F5269F" w:rsidRPr="000669B3">
        <w:rPr>
          <w:rFonts w:ascii="Century Gothic" w:hAnsi="Century Gothic" w:cstheme="minorHAnsi"/>
          <w:color w:val="1F1A17"/>
          <w:sz w:val="24"/>
          <w:szCs w:val="24"/>
        </w:rPr>
        <w:t xml:space="preserve">les différents niveaux de la pyramide </w:t>
      </w:r>
      <w:r w:rsidR="00D05562" w:rsidRPr="000669B3">
        <w:rPr>
          <w:rFonts w:ascii="Century Gothic" w:hAnsi="Century Gothic" w:cstheme="minorHAnsi"/>
          <w:color w:val="1F1A17"/>
          <w:sz w:val="24"/>
          <w:szCs w:val="24"/>
        </w:rPr>
        <w:t>sanitaire ;</w:t>
      </w:r>
    </w:p>
    <w:p w:rsidR="009B1750" w:rsidRPr="000669B3" w:rsidRDefault="00DF28D7" w:rsidP="005464BB">
      <w:pPr>
        <w:pStyle w:val="Paragraphedeliste"/>
        <w:numPr>
          <w:ilvl w:val="0"/>
          <w:numId w:val="84"/>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La metformine doit être</w:t>
      </w:r>
      <w:r w:rsidR="00A540F4" w:rsidRPr="000669B3">
        <w:rPr>
          <w:rFonts w:ascii="Century Gothic" w:hAnsi="Century Gothic" w:cstheme="minorHAnsi"/>
          <w:color w:val="1F1A17"/>
          <w:sz w:val="24"/>
          <w:szCs w:val="24"/>
        </w:rPr>
        <w:t xml:space="preserve">, saufcontre-indication, </w:t>
      </w:r>
      <w:r w:rsidRPr="000669B3">
        <w:rPr>
          <w:rFonts w:ascii="Century Gothic" w:hAnsi="Century Gothic" w:cstheme="minorHAnsi"/>
          <w:color w:val="1F1A17"/>
          <w:sz w:val="24"/>
          <w:szCs w:val="24"/>
        </w:rPr>
        <w:t>le traitement de première intention</w:t>
      </w:r>
      <w:r w:rsidR="00693B11" w:rsidRPr="000669B3">
        <w:rPr>
          <w:rFonts w:ascii="Century Gothic" w:hAnsi="Century Gothic" w:cstheme="minorHAnsi"/>
          <w:color w:val="1F1A17"/>
          <w:sz w:val="24"/>
          <w:szCs w:val="24"/>
        </w:rPr>
        <w:t> ;</w:t>
      </w:r>
      <w:r w:rsidR="009B1750" w:rsidRPr="000669B3">
        <w:rPr>
          <w:rFonts w:ascii="Century Gothic" w:hAnsi="Century Gothic" w:cstheme="minorHAnsi"/>
          <w:color w:val="1F1A17"/>
          <w:sz w:val="24"/>
          <w:szCs w:val="24"/>
        </w:rPr>
        <w:t xml:space="preserve"> elle doit </w:t>
      </w:r>
      <w:r w:rsidR="00E65683" w:rsidRPr="000669B3">
        <w:rPr>
          <w:rFonts w:ascii="Century Gothic" w:hAnsi="Century Gothic" w:cstheme="minorHAnsi"/>
          <w:color w:val="1F1A17"/>
          <w:sz w:val="24"/>
          <w:szCs w:val="24"/>
        </w:rPr>
        <w:t>être</w:t>
      </w:r>
      <w:r w:rsidR="009B1750" w:rsidRPr="000669B3">
        <w:rPr>
          <w:rFonts w:ascii="Century Gothic" w:hAnsi="Century Gothic" w:cstheme="minorHAnsi"/>
          <w:color w:val="1F1A17"/>
          <w:sz w:val="24"/>
          <w:szCs w:val="24"/>
        </w:rPr>
        <w:t xml:space="preserve"> utilisé avec précaution chez les personnes âgées (au-delà de </w:t>
      </w:r>
      <w:r w:rsidR="00A93CCC" w:rsidRPr="000669B3">
        <w:rPr>
          <w:rFonts w:ascii="Century Gothic" w:hAnsi="Century Gothic" w:cstheme="minorHAnsi"/>
          <w:color w:val="1F1A17"/>
          <w:sz w:val="24"/>
          <w:szCs w:val="24"/>
        </w:rPr>
        <w:t>6</w:t>
      </w:r>
      <w:r w:rsidR="009B1750" w:rsidRPr="000669B3">
        <w:rPr>
          <w:rFonts w:ascii="Century Gothic" w:hAnsi="Century Gothic" w:cstheme="minorHAnsi"/>
          <w:color w:val="1F1A17"/>
          <w:sz w:val="24"/>
          <w:szCs w:val="24"/>
        </w:rPr>
        <w:t>5 ans) et est contre-indiquée chez les personnes ayant un</w:t>
      </w:r>
      <w:r w:rsidR="00461842" w:rsidRPr="000669B3">
        <w:rPr>
          <w:rFonts w:ascii="Century Gothic" w:hAnsi="Century Gothic" w:cstheme="minorHAnsi"/>
          <w:color w:val="1F1A17"/>
          <w:sz w:val="24"/>
          <w:szCs w:val="24"/>
        </w:rPr>
        <w:t>e altération de la fonction rénale (</w:t>
      </w:r>
      <w:r w:rsidR="00E65683" w:rsidRPr="000669B3">
        <w:rPr>
          <w:rFonts w:ascii="Century Gothic" w:hAnsi="Century Gothic" w:cstheme="minorHAnsi"/>
          <w:color w:val="1F1A17"/>
          <w:sz w:val="24"/>
          <w:szCs w:val="24"/>
        </w:rPr>
        <w:t>DFG&lt;30ml/min/</w:t>
      </w:r>
      <w:r w:rsidR="007F3A16" w:rsidRPr="000669B3">
        <w:rPr>
          <w:rFonts w:ascii="Century Gothic" w:hAnsi="Century Gothic" w:cstheme="minorHAnsi"/>
          <w:color w:val="1F1A17"/>
          <w:sz w:val="24"/>
          <w:szCs w:val="24"/>
        </w:rPr>
        <w:t>1,73</w:t>
      </w:r>
      <w:r w:rsidR="00E65683" w:rsidRPr="000669B3">
        <w:rPr>
          <w:rFonts w:ascii="Century Gothic" w:hAnsi="Century Gothic" w:cstheme="minorHAnsi"/>
          <w:color w:val="1F1A17"/>
          <w:sz w:val="24"/>
          <w:szCs w:val="24"/>
        </w:rPr>
        <w:t>m</w:t>
      </w:r>
      <w:r w:rsidR="008D4F90" w:rsidRPr="000669B3">
        <w:rPr>
          <w:rFonts w:ascii="Century Gothic" w:hAnsi="Century Gothic" w:cstheme="minorHAnsi"/>
          <w:color w:val="1F1A17"/>
          <w:sz w:val="24"/>
          <w:szCs w:val="24"/>
          <w:vertAlign w:val="superscript"/>
        </w:rPr>
        <w:t>2</w:t>
      </w:r>
      <w:r w:rsidR="00402332" w:rsidRPr="000669B3">
        <w:rPr>
          <w:rFonts w:ascii="Century Gothic" w:hAnsi="Century Gothic" w:cstheme="minorHAnsi"/>
          <w:color w:val="1F1A17"/>
          <w:sz w:val="24"/>
          <w:szCs w:val="24"/>
        </w:rPr>
        <w:t>)</w:t>
      </w:r>
      <w:r w:rsidR="00402332" w:rsidRPr="000669B3">
        <w:rPr>
          <w:rFonts w:ascii="Century Gothic" w:hAnsi="Century Gothic" w:cstheme="minorHAnsi"/>
          <w:bCs/>
          <w:color w:val="1F1A17"/>
          <w:sz w:val="24"/>
          <w:szCs w:val="24"/>
        </w:rPr>
        <w:t xml:space="preserve"> [</w:t>
      </w:r>
      <w:r w:rsidR="004D0A0B" w:rsidRPr="000669B3">
        <w:rPr>
          <w:rFonts w:ascii="Century Gothic" w:hAnsi="Century Gothic" w:cstheme="minorHAnsi"/>
          <w:b/>
          <w:bCs/>
          <w:sz w:val="24"/>
          <w:szCs w:val="24"/>
        </w:rPr>
        <w:t>1</w:t>
      </w:r>
      <w:r w:rsidR="004960EF" w:rsidRPr="000669B3">
        <w:rPr>
          <w:rFonts w:ascii="Century Gothic" w:hAnsi="Century Gothic" w:cstheme="minorHAnsi"/>
          <w:b/>
          <w:bCs/>
          <w:sz w:val="24"/>
          <w:szCs w:val="24"/>
        </w:rPr>
        <w:t>9</w:t>
      </w:r>
      <w:r w:rsidR="00577C50" w:rsidRPr="000669B3">
        <w:rPr>
          <w:rFonts w:ascii="Century Gothic" w:hAnsi="Century Gothic" w:cstheme="minorHAnsi"/>
          <w:b/>
          <w:bCs/>
          <w:sz w:val="24"/>
          <w:szCs w:val="24"/>
        </w:rPr>
        <w:t xml:space="preserve"> ; </w:t>
      </w:r>
      <w:r w:rsidR="004960EF" w:rsidRPr="000669B3">
        <w:rPr>
          <w:rFonts w:ascii="Century Gothic" w:hAnsi="Century Gothic" w:cstheme="minorHAnsi"/>
          <w:b/>
          <w:bCs/>
          <w:sz w:val="24"/>
          <w:szCs w:val="24"/>
        </w:rPr>
        <w:t>20</w:t>
      </w:r>
      <w:r w:rsidR="00DE599A" w:rsidRPr="000669B3">
        <w:rPr>
          <w:rFonts w:ascii="Century Gothic" w:hAnsi="Century Gothic" w:cstheme="minorHAnsi"/>
          <w:bCs/>
          <w:sz w:val="24"/>
          <w:szCs w:val="24"/>
        </w:rPr>
        <w:t>]</w:t>
      </w:r>
      <w:r w:rsidR="009B1750" w:rsidRPr="000669B3">
        <w:rPr>
          <w:rFonts w:ascii="Century Gothic" w:hAnsi="Century Gothic" w:cstheme="minorHAnsi"/>
          <w:color w:val="1F1A17"/>
          <w:sz w:val="24"/>
          <w:szCs w:val="24"/>
        </w:rPr>
        <w:t xml:space="preserve"> une affection hépatique et respiratoire grave, une cardiopathie ou une affection vasculaire périphérique</w:t>
      </w:r>
      <w:r w:rsidR="006157B4" w:rsidRPr="000669B3">
        <w:rPr>
          <w:rFonts w:ascii="Century Gothic" w:hAnsi="Century Gothic" w:cstheme="minorHAnsi"/>
          <w:color w:val="1F1A17"/>
          <w:sz w:val="24"/>
          <w:szCs w:val="24"/>
        </w:rPr>
        <w:t> ;</w:t>
      </w:r>
    </w:p>
    <w:p w:rsidR="009B1750" w:rsidRPr="000669B3" w:rsidRDefault="009B1750" w:rsidP="005464BB">
      <w:pPr>
        <w:pStyle w:val="Paragraphedeliste"/>
        <w:numPr>
          <w:ilvl w:val="0"/>
          <w:numId w:val="84"/>
        </w:numPr>
        <w:spacing w:before="120" w:after="120"/>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Les sulfonylurées </w:t>
      </w:r>
      <w:r w:rsidR="00E65683" w:rsidRPr="000669B3">
        <w:rPr>
          <w:rFonts w:ascii="Century Gothic" w:hAnsi="Century Gothic" w:cstheme="minorHAnsi"/>
          <w:color w:val="1F1A17"/>
          <w:sz w:val="24"/>
          <w:szCs w:val="24"/>
        </w:rPr>
        <w:t xml:space="preserve">à </w:t>
      </w:r>
      <w:r w:rsidRPr="000669B3">
        <w:rPr>
          <w:rFonts w:ascii="Century Gothic" w:hAnsi="Century Gothic" w:cstheme="minorHAnsi"/>
          <w:color w:val="1F1A17"/>
          <w:sz w:val="24"/>
          <w:szCs w:val="24"/>
        </w:rPr>
        <w:t xml:space="preserve">durée d’action longue </w:t>
      </w:r>
      <w:r w:rsidR="00E57970" w:rsidRPr="000669B3">
        <w:rPr>
          <w:rFonts w:ascii="Century Gothic" w:hAnsi="Century Gothic" w:cstheme="minorHAnsi"/>
          <w:color w:val="1F1A17"/>
          <w:sz w:val="24"/>
          <w:szCs w:val="24"/>
        </w:rPr>
        <w:t>≥ 12h</w:t>
      </w:r>
      <w:r w:rsidRPr="000669B3">
        <w:rPr>
          <w:rFonts w:ascii="Century Gothic" w:hAnsi="Century Gothic" w:cstheme="minorHAnsi"/>
          <w:color w:val="1F1A17"/>
          <w:sz w:val="24"/>
          <w:szCs w:val="24"/>
        </w:rPr>
        <w:t xml:space="preserve"> doivent être évitées chez les sujets âgés. Chez ces patients, il faut utiliser les sulfonylurées à durée d’action courte ;</w:t>
      </w:r>
    </w:p>
    <w:p w:rsidR="009B1750" w:rsidRPr="000669B3" w:rsidRDefault="009B1750" w:rsidP="005464BB">
      <w:pPr>
        <w:pStyle w:val="Paragraphedeliste"/>
        <w:numPr>
          <w:ilvl w:val="0"/>
          <w:numId w:val="84"/>
        </w:numPr>
        <w:spacing w:before="120" w:after="120"/>
        <w:rPr>
          <w:rFonts w:ascii="Century Gothic" w:hAnsi="Century Gothic" w:cstheme="minorHAnsi"/>
          <w:color w:val="1F1A17"/>
          <w:sz w:val="24"/>
          <w:szCs w:val="24"/>
        </w:rPr>
      </w:pPr>
      <w:r w:rsidRPr="000669B3">
        <w:rPr>
          <w:rFonts w:ascii="Century Gothic" w:hAnsi="Century Gothic" w:cstheme="minorHAnsi"/>
          <w:color w:val="1F1A17"/>
          <w:sz w:val="24"/>
          <w:szCs w:val="24"/>
        </w:rPr>
        <w:t>L’association médicamenteuse avec des AHO ayant un mécanisme d’action différent est indiquée en cas d’échec de la monothérapie avec un des médicaments ;</w:t>
      </w:r>
    </w:p>
    <w:p w:rsidR="009B1750" w:rsidRPr="000669B3" w:rsidRDefault="009B1750" w:rsidP="005464BB">
      <w:pPr>
        <w:pStyle w:val="Paragraphedeliste"/>
        <w:numPr>
          <w:ilvl w:val="0"/>
          <w:numId w:val="84"/>
        </w:numPr>
        <w:spacing w:before="120" w:after="120"/>
        <w:rPr>
          <w:rFonts w:ascii="Century Gothic" w:hAnsi="Century Gothic" w:cstheme="minorHAnsi"/>
          <w:color w:val="1F1A17"/>
          <w:sz w:val="24"/>
          <w:szCs w:val="24"/>
        </w:rPr>
      </w:pPr>
      <w:r w:rsidRPr="000669B3">
        <w:rPr>
          <w:rFonts w:ascii="Century Gothic" w:hAnsi="Century Gothic" w:cstheme="minorHAnsi"/>
          <w:color w:val="1F1A17"/>
          <w:sz w:val="24"/>
          <w:szCs w:val="24"/>
        </w:rPr>
        <w:t>Il ne faut jamais faire l’association médicamenteuse avec deux produits de la même classe</w:t>
      </w:r>
      <w:r w:rsidR="006157B4" w:rsidRPr="000669B3">
        <w:rPr>
          <w:rFonts w:ascii="Century Gothic" w:hAnsi="Century Gothic" w:cstheme="minorHAnsi"/>
          <w:color w:val="1F1A17"/>
          <w:sz w:val="24"/>
          <w:szCs w:val="24"/>
        </w:rPr>
        <w:t> ;</w:t>
      </w:r>
    </w:p>
    <w:p w:rsidR="009B1750" w:rsidRPr="000669B3" w:rsidRDefault="009B1750" w:rsidP="005464BB">
      <w:pPr>
        <w:pStyle w:val="Paragraphedeliste"/>
        <w:numPr>
          <w:ilvl w:val="0"/>
          <w:numId w:val="84"/>
        </w:numPr>
        <w:spacing w:before="120" w:after="120"/>
        <w:rPr>
          <w:rFonts w:ascii="Century Gothic" w:hAnsi="Century Gothic" w:cstheme="minorHAnsi"/>
          <w:color w:val="1F1A17"/>
          <w:sz w:val="24"/>
          <w:szCs w:val="24"/>
        </w:rPr>
      </w:pPr>
      <w:r w:rsidRPr="000669B3">
        <w:rPr>
          <w:rFonts w:ascii="Century Gothic" w:hAnsi="Century Gothic" w:cstheme="minorHAnsi"/>
          <w:color w:val="1F1A17"/>
          <w:sz w:val="24"/>
          <w:szCs w:val="24"/>
        </w:rPr>
        <w:t>En cas d’échec avec l’association orale, l’insuline doit être ajoutée au protocole de traitement ou remplacer les AHO ;</w:t>
      </w:r>
    </w:p>
    <w:p w:rsidR="009B1750" w:rsidRPr="000669B3" w:rsidRDefault="009B1750" w:rsidP="005464BB">
      <w:pPr>
        <w:pStyle w:val="Paragraphedeliste"/>
        <w:numPr>
          <w:ilvl w:val="0"/>
          <w:numId w:val="84"/>
        </w:numPr>
        <w:spacing w:before="120" w:after="120"/>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L’association de trois médicaments peut être utilisée en cas d’échec avec deux médicaments. L’instauration de tels protocoles </w:t>
      </w:r>
      <w:r w:rsidR="00A61629" w:rsidRPr="000669B3">
        <w:rPr>
          <w:rFonts w:ascii="Century Gothic" w:hAnsi="Century Gothic" w:cstheme="minorHAnsi"/>
          <w:color w:val="1F1A17"/>
          <w:sz w:val="24"/>
          <w:szCs w:val="24"/>
        </w:rPr>
        <w:t>et la prescription des NT</w:t>
      </w:r>
      <w:r w:rsidR="006F4B68" w:rsidRPr="000669B3">
        <w:rPr>
          <w:rFonts w:ascii="Century Gothic" w:hAnsi="Century Gothic" w:cstheme="minorHAnsi"/>
          <w:color w:val="1F1A17"/>
          <w:sz w:val="24"/>
          <w:szCs w:val="24"/>
        </w:rPr>
        <w:t>A</w:t>
      </w:r>
      <w:r w:rsidR="00A61629" w:rsidRPr="000669B3">
        <w:rPr>
          <w:rFonts w:ascii="Century Gothic" w:hAnsi="Century Gothic" w:cstheme="minorHAnsi"/>
          <w:color w:val="1F1A17"/>
          <w:sz w:val="24"/>
          <w:szCs w:val="24"/>
        </w:rPr>
        <w:t>H</w:t>
      </w:r>
      <w:r w:rsidR="006F4B68" w:rsidRPr="000669B3">
        <w:rPr>
          <w:rFonts w:ascii="Century Gothic" w:hAnsi="Century Gothic" w:cstheme="minorHAnsi"/>
          <w:color w:val="1F1A17"/>
          <w:sz w:val="24"/>
          <w:szCs w:val="24"/>
        </w:rPr>
        <w:t xml:space="preserve"> chez les patients diabétiques à haut et très haut risque CV</w:t>
      </w:r>
      <w:r w:rsidRPr="000669B3">
        <w:rPr>
          <w:rFonts w:ascii="Century Gothic" w:hAnsi="Century Gothic" w:cstheme="minorHAnsi"/>
          <w:color w:val="1F1A17"/>
          <w:sz w:val="24"/>
          <w:szCs w:val="24"/>
        </w:rPr>
        <w:t>relève</w:t>
      </w:r>
      <w:r w:rsidR="00A61629" w:rsidRPr="000669B3">
        <w:rPr>
          <w:rFonts w:ascii="Century Gothic" w:hAnsi="Century Gothic" w:cstheme="minorHAnsi"/>
          <w:color w:val="1F1A17"/>
          <w:sz w:val="24"/>
          <w:szCs w:val="24"/>
        </w:rPr>
        <w:t>nt</w:t>
      </w:r>
      <w:r w:rsidRPr="000669B3">
        <w:rPr>
          <w:rFonts w:ascii="Century Gothic" w:hAnsi="Century Gothic" w:cstheme="minorHAnsi"/>
          <w:color w:val="1F1A17"/>
          <w:sz w:val="24"/>
          <w:szCs w:val="24"/>
        </w:rPr>
        <w:t xml:space="preserve"> du spécialiste</w:t>
      </w:r>
      <w:r w:rsidR="006F4B68" w:rsidRPr="000669B3">
        <w:rPr>
          <w:rFonts w:ascii="Century Gothic" w:hAnsi="Century Gothic" w:cstheme="minorHAnsi"/>
          <w:color w:val="1F1A17"/>
          <w:sz w:val="24"/>
          <w:szCs w:val="24"/>
        </w:rPr>
        <w:t>.</w:t>
      </w:r>
    </w:p>
    <w:p w:rsidR="008E1CBA" w:rsidRPr="000669B3" w:rsidRDefault="008F02BF" w:rsidP="005464BB">
      <w:pPr>
        <w:pStyle w:val="Paragraphedeliste"/>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Le médecin du niveau secondaire, une fois le patient contrôlé, doit faire la contre-référencedu patient au niveau inférieur</w:t>
      </w:r>
      <w:r w:rsidR="004E48EA" w:rsidRPr="000669B3">
        <w:rPr>
          <w:rFonts w:ascii="Century Gothic" w:hAnsi="Century Gothic" w:cstheme="minorHAnsi"/>
          <w:color w:val="1F1A17"/>
          <w:sz w:val="24"/>
          <w:szCs w:val="24"/>
        </w:rPr>
        <w:t>.</w:t>
      </w:r>
    </w:p>
    <w:p w:rsidR="00061BFC" w:rsidRPr="000669B3" w:rsidRDefault="009D68DB" w:rsidP="005464BB">
      <w:pPr>
        <w:pStyle w:val="Paragraphedeliste"/>
        <w:autoSpaceDE w:val="0"/>
        <w:autoSpaceDN w:val="0"/>
        <w:adjustRightInd w:val="0"/>
        <w:spacing w:after="0"/>
        <w:jc w:val="both"/>
        <w:rPr>
          <w:rFonts w:ascii="Century Gothic" w:hAnsi="Century Gothic" w:cstheme="minorHAnsi"/>
          <w:color w:val="1F1A17"/>
          <w:sz w:val="24"/>
          <w:szCs w:val="24"/>
        </w:rPr>
        <w:sectPr w:rsidR="00061BFC" w:rsidRPr="000669B3" w:rsidSect="00F90077">
          <w:footerReference w:type="default" r:id="rId15"/>
          <w:footerReference w:type="first" r:id="rId16"/>
          <w:pgSz w:w="11906" w:h="16838"/>
          <w:pgMar w:top="1418" w:right="1418" w:bottom="1418" w:left="1418" w:header="709" w:footer="709" w:gutter="0"/>
          <w:cols w:space="708"/>
          <w:titlePg/>
          <w:docGrid w:linePitch="360"/>
        </w:sectPr>
      </w:pPr>
      <w:r w:rsidRPr="000669B3">
        <w:rPr>
          <w:rFonts w:ascii="Century Gothic" w:hAnsi="Century Gothic" w:cstheme="minorHAnsi"/>
          <w:color w:val="1F1A17"/>
          <w:sz w:val="24"/>
          <w:szCs w:val="24"/>
        </w:rPr>
        <w:lastRenderedPageBreak/>
        <w:br w:type="page"/>
      </w:r>
    </w:p>
    <w:p w:rsidR="00DF28D7" w:rsidRPr="000669B3" w:rsidRDefault="00DF28D7" w:rsidP="00C25076">
      <w:pPr>
        <w:autoSpaceDE w:val="0"/>
        <w:autoSpaceDN w:val="0"/>
        <w:adjustRightInd w:val="0"/>
        <w:spacing w:after="0" w:line="240" w:lineRule="auto"/>
        <w:jc w:val="both"/>
        <w:rPr>
          <w:rFonts w:ascii="Century Gothic" w:hAnsi="Century Gothic" w:cstheme="minorHAnsi"/>
          <w:color w:val="1F1A17"/>
          <w:sz w:val="24"/>
          <w:szCs w:val="24"/>
        </w:rPr>
      </w:pPr>
    </w:p>
    <w:p w:rsidR="00415AC2" w:rsidRPr="00176224" w:rsidRDefault="00F776D8" w:rsidP="00176224">
      <w:pPr>
        <w:pStyle w:val="Lgende"/>
        <w:keepNext/>
        <w:jc w:val="center"/>
        <w:rPr>
          <w:rFonts w:ascii="Century Gothic" w:hAnsi="Century Gothic" w:cstheme="minorHAnsi"/>
          <w:b/>
          <w:iCs w:val="0"/>
          <w:color w:val="1F1A17"/>
          <w:sz w:val="24"/>
          <w:szCs w:val="24"/>
        </w:rPr>
      </w:pPr>
      <w:bookmarkStart w:id="31" w:name="_Toc133946812"/>
      <w:r w:rsidRPr="005B0789">
        <w:rPr>
          <w:rFonts w:ascii="Century Gothic" w:hAnsi="Century Gothic" w:cstheme="minorHAnsi"/>
          <w:b/>
          <w:iCs w:val="0"/>
          <w:color w:val="1F1A17"/>
          <w:sz w:val="24"/>
          <w:szCs w:val="24"/>
          <w:u w:val="single"/>
        </w:rPr>
        <w:t xml:space="preserve">Tableau </w:t>
      </w:r>
      <w:r w:rsidR="008209DC" w:rsidRPr="005B0789">
        <w:rPr>
          <w:rFonts w:ascii="Century Gothic" w:hAnsi="Century Gothic" w:cstheme="minorHAnsi"/>
          <w:b/>
          <w:iCs w:val="0"/>
          <w:color w:val="1F1A17"/>
          <w:sz w:val="24"/>
          <w:szCs w:val="24"/>
          <w:u w:val="single"/>
        </w:rPr>
        <w:fldChar w:fldCharType="begin"/>
      </w:r>
      <w:r w:rsidRPr="005B0789">
        <w:rPr>
          <w:rFonts w:ascii="Century Gothic" w:hAnsi="Century Gothic" w:cstheme="minorHAnsi"/>
          <w:b/>
          <w:iCs w:val="0"/>
          <w:color w:val="1F1A17"/>
          <w:sz w:val="24"/>
          <w:szCs w:val="24"/>
          <w:u w:val="single"/>
        </w:rPr>
        <w:instrText xml:space="preserve"> SEQ Tableau \* ARABIC </w:instrText>
      </w:r>
      <w:r w:rsidR="008209DC" w:rsidRPr="005B0789">
        <w:rPr>
          <w:rFonts w:ascii="Century Gothic" w:hAnsi="Century Gothic" w:cstheme="minorHAnsi"/>
          <w:b/>
          <w:iCs w:val="0"/>
          <w:color w:val="1F1A17"/>
          <w:sz w:val="24"/>
          <w:szCs w:val="24"/>
          <w:u w:val="single"/>
        </w:rPr>
        <w:fldChar w:fldCharType="separate"/>
      </w:r>
      <w:r w:rsidR="00953C36" w:rsidRPr="005B0789">
        <w:rPr>
          <w:rFonts w:ascii="Century Gothic" w:hAnsi="Century Gothic" w:cstheme="minorHAnsi"/>
          <w:b/>
          <w:iCs w:val="0"/>
          <w:color w:val="1F1A17"/>
          <w:sz w:val="24"/>
          <w:szCs w:val="24"/>
          <w:u w:val="single"/>
        </w:rPr>
        <w:t>5</w:t>
      </w:r>
      <w:r w:rsidR="008209DC" w:rsidRPr="005B0789">
        <w:rPr>
          <w:rFonts w:ascii="Century Gothic" w:hAnsi="Century Gothic" w:cstheme="minorHAnsi"/>
          <w:b/>
          <w:iCs w:val="0"/>
          <w:color w:val="1F1A17"/>
          <w:sz w:val="24"/>
          <w:szCs w:val="24"/>
          <w:u w:val="single"/>
        </w:rPr>
        <w:fldChar w:fldCharType="end"/>
      </w:r>
      <w:r w:rsidRPr="00176224">
        <w:rPr>
          <w:rFonts w:ascii="Century Gothic" w:hAnsi="Century Gothic" w:cstheme="minorHAnsi"/>
          <w:b/>
          <w:iCs w:val="0"/>
          <w:color w:val="1F1A17"/>
          <w:sz w:val="24"/>
          <w:szCs w:val="24"/>
        </w:rPr>
        <w:t>: Anti Hyperglycémiants Oraux</w:t>
      </w:r>
      <w:bookmarkEnd w:id="31"/>
      <w:r w:rsidR="005E32CB">
        <w:rPr>
          <w:rFonts w:ascii="Century Gothic" w:hAnsi="Century Gothic" w:cstheme="minorHAnsi"/>
          <w:b/>
          <w:iCs w:val="0"/>
          <w:color w:val="1F1A17"/>
          <w:sz w:val="24"/>
          <w:szCs w:val="24"/>
        </w:rPr>
        <w:t xml:space="preserve"> (AHO)</w:t>
      </w:r>
    </w:p>
    <w:tbl>
      <w:tblPr>
        <w:tblStyle w:val="Grilledutableau"/>
        <w:tblW w:w="5000" w:type="pct"/>
        <w:jc w:val="center"/>
        <w:tblLook w:val="04A0"/>
      </w:tblPr>
      <w:tblGrid>
        <w:gridCol w:w="2784"/>
        <w:gridCol w:w="1577"/>
        <w:gridCol w:w="1077"/>
        <w:gridCol w:w="1709"/>
        <w:gridCol w:w="1043"/>
        <w:gridCol w:w="1178"/>
        <w:gridCol w:w="2113"/>
        <w:gridCol w:w="2779"/>
        <w:gridCol w:w="1376"/>
      </w:tblGrid>
      <w:tr w:rsidR="00415AC2" w:rsidRPr="000669B3" w:rsidTr="00461842">
        <w:trPr>
          <w:jc w:val="center"/>
        </w:trPr>
        <w:tc>
          <w:tcPr>
            <w:tcW w:w="899" w:type="pct"/>
            <w:shd w:val="clear" w:color="auto" w:fill="F4B083" w:themeFill="accent2" w:themeFillTint="99"/>
            <w:vAlign w:val="center"/>
          </w:tcPr>
          <w:p w:rsidR="00415AC2" w:rsidRPr="000669B3" w:rsidRDefault="00415AC2" w:rsidP="00722D06">
            <w:pPr>
              <w:jc w:val="center"/>
              <w:rPr>
                <w:rFonts w:ascii="Century Gothic" w:hAnsi="Century Gothic" w:cstheme="minorHAnsi"/>
                <w:b/>
                <w:sz w:val="18"/>
                <w:szCs w:val="18"/>
              </w:rPr>
            </w:pPr>
            <w:r w:rsidRPr="000669B3">
              <w:rPr>
                <w:rFonts w:ascii="Century Gothic" w:hAnsi="Century Gothic" w:cstheme="minorHAnsi"/>
                <w:b/>
                <w:sz w:val="18"/>
                <w:szCs w:val="18"/>
              </w:rPr>
              <w:t>CLASSE/DCI</w:t>
            </w:r>
          </w:p>
        </w:tc>
        <w:tc>
          <w:tcPr>
            <w:tcW w:w="513" w:type="pct"/>
            <w:shd w:val="clear" w:color="auto" w:fill="F4B083" w:themeFill="accent2" w:themeFillTint="99"/>
            <w:vAlign w:val="center"/>
          </w:tcPr>
          <w:p w:rsidR="00722D06" w:rsidRPr="000669B3" w:rsidRDefault="00722D06" w:rsidP="00722D06">
            <w:pPr>
              <w:jc w:val="center"/>
              <w:rPr>
                <w:rFonts w:ascii="Century Gothic" w:hAnsi="Century Gothic" w:cstheme="minorHAnsi"/>
                <w:b/>
                <w:sz w:val="18"/>
                <w:szCs w:val="18"/>
              </w:rPr>
            </w:pPr>
          </w:p>
          <w:p w:rsidR="00234ECB" w:rsidRPr="000669B3" w:rsidRDefault="00415AC2" w:rsidP="00722D06">
            <w:pPr>
              <w:jc w:val="center"/>
              <w:rPr>
                <w:rFonts w:ascii="Century Gothic" w:hAnsi="Century Gothic" w:cstheme="minorHAnsi"/>
                <w:b/>
                <w:sz w:val="18"/>
                <w:szCs w:val="18"/>
              </w:rPr>
            </w:pPr>
            <w:r w:rsidRPr="000669B3">
              <w:rPr>
                <w:rFonts w:ascii="Century Gothic" w:hAnsi="Century Gothic" w:cstheme="minorHAnsi"/>
                <w:b/>
                <w:sz w:val="18"/>
                <w:szCs w:val="18"/>
              </w:rPr>
              <w:t>PRESENTATIONS</w:t>
            </w:r>
            <w:r w:rsidR="00EB4B4B" w:rsidRPr="000669B3">
              <w:rPr>
                <w:rFonts w:ascii="Century Gothic" w:hAnsi="Century Gothic" w:cstheme="minorHAnsi"/>
                <w:b/>
                <w:sz w:val="18"/>
                <w:szCs w:val="18"/>
              </w:rPr>
              <w:t xml:space="preserve"> ET DOSAGE</w:t>
            </w:r>
          </w:p>
          <w:p w:rsidR="00415AC2" w:rsidRPr="000669B3" w:rsidRDefault="00415AC2" w:rsidP="00722D06">
            <w:pPr>
              <w:jc w:val="center"/>
              <w:rPr>
                <w:rFonts w:ascii="Century Gothic" w:hAnsi="Century Gothic" w:cstheme="minorHAnsi"/>
                <w:b/>
                <w:sz w:val="18"/>
                <w:szCs w:val="18"/>
              </w:rPr>
            </w:pPr>
          </w:p>
        </w:tc>
        <w:tc>
          <w:tcPr>
            <w:tcW w:w="299" w:type="pct"/>
            <w:shd w:val="clear" w:color="auto" w:fill="F4B083" w:themeFill="accent2" w:themeFillTint="99"/>
            <w:vAlign w:val="center"/>
          </w:tcPr>
          <w:p w:rsidR="00415AC2" w:rsidRPr="000669B3" w:rsidRDefault="00415AC2" w:rsidP="00722D06">
            <w:pPr>
              <w:jc w:val="center"/>
              <w:rPr>
                <w:rFonts w:ascii="Century Gothic" w:hAnsi="Century Gothic" w:cstheme="minorHAnsi"/>
                <w:b/>
                <w:sz w:val="18"/>
                <w:szCs w:val="18"/>
              </w:rPr>
            </w:pPr>
            <w:r w:rsidRPr="000669B3">
              <w:rPr>
                <w:rFonts w:ascii="Century Gothic" w:hAnsi="Century Gothic" w:cstheme="minorHAnsi"/>
                <w:b/>
                <w:sz w:val="18"/>
                <w:szCs w:val="18"/>
              </w:rPr>
              <w:t>DUREE D’ACTION</w:t>
            </w:r>
          </w:p>
        </w:tc>
        <w:tc>
          <w:tcPr>
            <w:tcW w:w="555" w:type="pct"/>
            <w:shd w:val="clear" w:color="auto" w:fill="F4B083" w:themeFill="accent2" w:themeFillTint="99"/>
            <w:vAlign w:val="center"/>
          </w:tcPr>
          <w:p w:rsidR="00415AC2" w:rsidRPr="000669B3" w:rsidRDefault="00415AC2" w:rsidP="00722D06">
            <w:pPr>
              <w:jc w:val="center"/>
              <w:rPr>
                <w:rFonts w:ascii="Century Gothic" w:hAnsi="Century Gothic" w:cstheme="minorHAnsi"/>
                <w:b/>
                <w:sz w:val="18"/>
                <w:szCs w:val="18"/>
              </w:rPr>
            </w:pPr>
            <w:r w:rsidRPr="000669B3">
              <w:rPr>
                <w:rFonts w:ascii="Century Gothic" w:hAnsi="Century Gothic" w:cstheme="minorHAnsi"/>
                <w:b/>
                <w:sz w:val="18"/>
                <w:szCs w:val="18"/>
              </w:rPr>
              <w:t>ADMINISTRATION</w:t>
            </w:r>
          </w:p>
        </w:tc>
        <w:tc>
          <w:tcPr>
            <w:tcW w:w="342" w:type="pct"/>
            <w:shd w:val="clear" w:color="auto" w:fill="F4B083" w:themeFill="accent2" w:themeFillTint="99"/>
            <w:vAlign w:val="center"/>
          </w:tcPr>
          <w:p w:rsidR="00415AC2" w:rsidRPr="000669B3" w:rsidRDefault="00415AC2" w:rsidP="00722D06">
            <w:pPr>
              <w:jc w:val="center"/>
              <w:rPr>
                <w:rFonts w:ascii="Century Gothic" w:hAnsi="Century Gothic" w:cstheme="minorHAnsi"/>
                <w:b/>
                <w:sz w:val="18"/>
                <w:szCs w:val="18"/>
              </w:rPr>
            </w:pPr>
            <w:r w:rsidRPr="000669B3">
              <w:rPr>
                <w:rFonts w:ascii="Century Gothic" w:hAnsi="Century Gothic" w:cstheme="minorHAnsi"/>
                <w:b/>
                <w:sz w:val="18"/>
                <w:szCs w:val="18"/>
              </w:rPr>
              <w:t>DOSE FAIBLE</w:t>
            </w:r>
          </w:p>
        </w:tc>
        <w:tc>
          <w:tcPr>
            <w:tcW w:w="385" w:type="pct"/>
            <w:shd w:val="clear" w:color="auto" w:fill="F4B083" w:themeFill="accent2" w:themeFillTint="99"/>
            <w:vAlign w:val="center"/>
          </w:tcPr>
          <w:p w:rsidR="00415AC2" w:rsidRPr="000669B3" w:rsidRDefault="00415AC2" w:rsidP="00722D06">
            <w:pPr>
              <w:jc w:val="center"/>
              <w:rPr>
                <w:rFonts w:ascii="Century Gothic" w:hAnsi="Century Gothic" w:cstheme="minorHAnsi"/>
                <w:b/>
                <w:sz w:val="18"/>
                <w:szCs w:val="18"/>
              </w:rPr>
            </w:pPr>
            <w:r w:rsidRPr="000669B3">
              <w:rPr>
                <w:rFonts w:ascii="Century Gothic" w:hAnsi="Century Gothic" w:cstheme="minorHAnsi"/>
                <w:b/>
                <w:sz w:val="18"/>
                <w:szCs w:val="18"/>
              </w:rPr>
              <w:t>DOSE FORTE</w:t>
            </w:r>
          </w:p>
        </w:tc>
        <w:tc>
          <w:tcPr>
            <w:tcW w:w="684" w:type="pct"/>
            <w:shd w:val="clear" w:color="auto" w:fill="F4B083" w:themeFill="accent2" w:themeFillTint="99"/>
            <w:vAlign w:val="center"/>
          </w:tcPr>
          <w:p w:rsidR="00415AC2" w:rsidRPr="000669B3" w:rsidRDefault="00415AC2" w:rsidP="00722D06">
            <w:pPr>
              <w:jc w:val="center"/>
              <w:rPr>
                <w:rFonts w:ascii="Century Gothic" w:hAnsi="Century Gothic" w:cstheme="minorHAnsi"/>
                <w:b/>
                <w:sz w:val="18"/>
                <w:szCs w:val="18"/>
              </w:rPr>
            </w:pPr>
            <w:r w:rsidRPr="000669B3">
              <w:rPr>
                <w:rFonts w:ascii="Century Gothic" w:hAnsi="Century Gothic" w:cstheme="minorHAnsi"/>
                <w:b/>
                <w:sz w:val="18"/>
                <w:szCs w:val="18"/>
              </w:rPr>
              <w:t>EFFETS SECONDAIRES</w:t>
            </w:r>
          </w:p>
        </w:tc>
        <w:tc>
          <w:tcPr>
            <w:tcW w:w="897" w:type="pct"/>
            <w:shd w:val="clear" w:color="auto" w:fill="F4B083" w:themeFill="accent2" w:themeFillTint="99"/>
            <w:vAlign w:val="center"/>
          </w:tcPr>
          <w:p w:rsidR="00415AC2" w:rsidRPr="000669B3" w:rsidRDefault="00415AC2" w:rsidP="00722D06">
            <w:pPr>
              <w:jc w:val="center"/>
              <w:rPr>
                <w:rFonts w:ascii="Century Gothic" w:hAnsi="Century Gothic" w:cstheme="minorHAnsi"/>
                <w:b/>
                <w:sz w:val="18"/>
                <w:szCs w:val="18"/>
              </w:rPr>
            </w:pPr>
            <w:r w:rsidRPr="000669B3">
              <w:rPr>
                <w:rFonts w:ascii="Century Gothic" w:hAnsi="Century Gothic" w:cstheme="minorHAnsi"/>
                <w:b/>
                <w:sz w:val="18"/>
                <w:szCs w:val="18"/>
              </w:rPr>
              <w:t>CONTRE-INDICATIONS</w:t>
            </w:r>
          </w:p>
        </w:tc>
        <w:tc>
          <w:tcPr>
            <w:tcW w:w="427" w:type="pct"/>
            <w:shd w:val="clear" w:color="auto" w:fill="F4B083" w:themeFill="accent2" w:themeFillTint="99"/>
            <w:vAlign w:val="center"/>
          </w:tcPr>
          <w:p w:rsidR="00415AC2" w:rsidRPr="000669B3" w:rsidRDefault="00415AC2" w:rsidP="00722D06">
            <w:pPr>
              <w:jc w:val="center"/>
              <w:rPr>
                <w:rFonts w:ascii="Century Gothic" w:hAnsi="Century Gothic" w:cstheme="minorHAnsi"/>
                <w:b/>
                <w:sz w:val="18"/>
                <w:szCs w:val="18"/>
              </w:rPr>
            </w:pPr>
            <w:r w:rsidRPr="000669B3">
              <w:rPr>
                <w:rFonts w:ascii="Century Gothic" w:hAnsi="Century Gothic" w:cstheme="minorHAnsi"/>
                <w:b/>
                <w:sz w:val="18"/>
                <w:szCs w:val="18"/>
              </w:rPr>
              <w:t>DISPONIBILITE NIVEAU</w:t>
            </w:r>
          </w:p>
          <w:p w:rsidR="00415AC2" w:rsidRPr="000669B3" w:rsidRDefault="00415AC2" w:rsidP="00722D06">
            <w:pPr>
              <w:jc w:val="center"/>
              <w:rPr>
                <w:rFonts w:ascii="Century Gothic" w:hAnsi="Century Gothic" w:cstheme="minorHAnsi"/>
                <w:b/>
                <w:sz w:val="18"/>
                <w:szCs w:val="18"/>
              </w:rPr>
            </w:pPr>
            <w:r w:rsidRPr="000669B3">
              <w:rPr>
                <w:rFonts w:ascii="Century Gothic" w:hAnsi="Century Gothic" w:cstheme="minorHAnsi"/>
                <w:b/>
                <w:sz w:val="18"/>
                <w:szCs w:val="18"/>
              </w:rPr>
              <w:t>DPML</w:t>
            </w:r>
          </w:p>
        </w:tc>
      </w:tr>
      <w:tr w:rsidR="005840EA" w:rsidRPr="000669B3" w:rsidTr="00461842">
        <w:trPr>
          <w:jc w:val="center"/>
        </w:trPr>
        <w:tc>
          <w:tcPr>
            <w:tcW w:w="5000" w:type="pct"/>
            <w:gridSpan w:val="9"/>
            <w:shd w:val="clear" w:color="auto" w:fill="92D050"/>
          </w:tcPr>
          <w:p w:rsidR="005840EA" w:rsidRPr="000669B3" w:rsidRDefault="005840EA" w:rsidP="00935A2D">
            <w:pPr>
              <w:jc w:val="center"/>
              <w:rPr>
                <w:rFonts w:ascii="Century Gothic" w:hAnsi="Century Gothic" w:cstheme="minorHAnsi"/>
                <w:b/>
                <w:sz w:val="18"/>
                <w:szCs w:val="18"/>
              </w:rPr>
            </w:pPr>
            <w:r w:rsidRPr="000669B3">
              <w:rPr>
                <w:rFonts w:ascii="Century Gothic" w:hAnsi="Century Gothic" w:cstheme="minorHAnsi"/>
                <w:b/>
                <w:sz w:val="18"/>
                <w:szCs w:val="18"/>
              </w:rPr>
              <w:t>BIGUANIDES</w:t>
            </w:r>
          </w:p>
        </w:tc>
      </w:tr>
      <w:tr w:rsidR="00234ECB" w:rsidRPr="000669B3" w:rsidTr="00461842">
        <w:trPr>
          <w:jc w:val="center"/>
        </w:trPr>
        <w:tc>
          <w:tcPr>
            <w:tcW w:w="899" w:type="pct"/>
          </w:tcPr>
          <w:p w:rsidR="00234ECB" w:rsidRPr="000669B3" w:rsidRDefault="00234ECB" w:rsidP="00234ECB">
            <w:pPr>
              <w:jc w:val="both"/>
              <w:rPr>
                <w:rFonts w:ascii="Century Gothic" w:hAnsi="Century Gothic" w:cstheme="minorHAnsi"/>
                <w:sz w:val="18"/>
                <w:szCs w:val="18"/>
              </w:rPr>
            </w:pPr>
            <w:r w:rsidRPr="000669B3">
              <w:rPr>
                <w:rFonts w:ascii="Century Gothic" w:hAnsi="Century Gothic" w:cstheme="minorHAnsi"/>
                <w:sz w:val="18"/>
                <w:szCs w:val="18"/>
              </w:rPr>
              <w:t>METFORMINE(CHLORYDRATE) LIBERATION IMMEDIATE</w:t>
            </w:r>
          </w:p>
        </w:tc>
        <w:tc>
          <w:tcPr>
            <w:tcW w:w="513" w:type="pct"/>
            <w:vAlign w:val="center"/>
          </w:tcPr>
          <w:p w:rsidR="00234ECB" w:rsidRPr="000669B3" w:rsidRDefault="00461842" w:rsidP="00F919D9">
            <w:pPr>
              <w:rPr>
                <w:rFonts w:ascii="Century Gothic" w:hAnsi="Century Gothic" w:cstheme="minorHAnsi"/>
                <w:sz w:val="18"/>
                <w:szCs w:val="18"/>
              </w:rPr>
            </w:pPr>
            <w:r w:rsidRPr="000669B3">
              <w:rPr>
                <w:rFonts w:ascii="Century Gothic" w:hAnsi="Century Gothic" w:cstheme="minorHAnsi"/>
                <w:sz w:val="18"/>
                <w:szCs w:val="18"/>
              </w:rPr>
              <w:t>C</w:t>
            </w:r>
            <w:r w:rsidR="00EB4B4B" w:rsidRPr="000669B3">
              <w:rPr>
                <w:rFonts w:ascii="Century Gothic" w:hAnsi="Century Gothic" w:cstheme="minorHAnsi"/>
                <w:sz w:val="18"/>
                <w:szCs w:val="18"/>
              </w:rPr>
              <w:t>p</w:t>
            </w:r>
            <w:r w:rsidR="00234ECB" w:rsidRPr="000669B3">
              <w:rPr>
                <w:rFonts w:ascii="Century Gothic" w:hAnsi="Century Gothic" w:cstheme="minorHAnsi"/>
                <w:sz w:val="18"/>
                <w:szCs w:val="18"/>
              </w:rPr>
              <w:t xml:space="preserve"> 500 mg</w:t>
            </w:r>
          </w:p>
          <w:p w:rsidR="00234ECB" w:rsidRPr="000669B3" w:rsidRDefault="00461842" w:rsidP="00F919D9">
            <w:pPr>
              <w:rPr>
                <w:rFonts w:ascii="Century Gothic" w:hAnsi="Century Gothic" w:cstheme="minorHAnsi"/>
                <w:sz w:val="18"/>
                <w:szCs w:val="18"/>
              </w:rPr>
            </w:pPr>
            <w:r w:rsidRPr="000669B3">
              <w:rPr>
                <w:rFonts w:ascii="Century Gothic" w:hAnsi="Century Gothic" w:cstheme="minorHAnsi"/>
                <w:sz w:val="18"/>
                <w:szCs w:val="18"/>
              </w:rPr>
              <w:t>C</w:t>
            </w:r>
            <w:r w:rsidR="00EB4B4B" w:rsidRPr="000669B3">
              <w:rPr>
                <w:rFonts w:ascii="Century Gothic" w:hAnsi="Century Gothic" w:cstheme="minorHAnsi"/>
                <w:sz w:val="18"/>
                <w:szCs w:val="18"/>
              </w:rPr>
              <w:t xml:space="preserve">p </w:t>
            </w:r>
            <w:r w:rsidR="00234ECB" w:rsidRPr="000669B3">
              <w:rPr>
                <w:rFonts w:ascii="Century Gothic" w:hAnsi="Century Gothic" w:cstheme="minorHAnsi"/>
                <w:sz w:val="18"/>
                <w:szCs w:val="18"/>
              </w:rPr>
              <w:t>850 mg</w:t>
            </w:r>
          </w:p>
          <w:p w:rsidR="00234ECB" w:rsidRPr="000669B3" w:rsidRDefault="00461842" w:rsidP="00F919D9">
            <w:pPr>
              <w:rPr>
                <w:rFonts w:ascii="Century Gothic" w:hAnsi="Century Gothic" w:cstheme="minorHAnsi"/>
                <w:sz w:val="18"/>
                <w:szCs w:val="18"/>
              </w:rPr>
            </w:pPr>
            <w:r w:rsidRPr="000669B3">
              <w:rPr>
                <w:rFonts w:ascii="Century Gothic" w:hAnsi="Century Gothic" w:cstheme="minorHAnsi"/>
                <w:sz w:val="18"/>
                <w:szCs w:val="18"/>
              </w:rPr>
              <w:t>C</w:t>
            </w:r>
            <w:r w:rsidR="00EB4B4B" w:rsidRPr="000669B3">
              <w:rPr>
                <w:rFonts w:ascii="Century Gothic" w:hAnsi="Century Gothic" w:cstheme="minorHAnsi"/>
                <w:sz w:val="18"/>
                <w:szCs w:val="18"/>
              </w:rPr>
              <w:t xml:space="preserve">p </w:t>
            </w:r>
            <w:r w:rsidR="00234ECB" w:rsidRPr="000669B3">
              <w:rPr>
                <w:rFonts w:ascii="Century Gothic" w:hAnsi="Century Gothic" w:cstheme="minorHAnsi"/>
                <w:sz w:val="18"/>
                <w:szCs w:val="18"/>
              </w:rPr>
              <w:t>1000 mg</w:t>
            </w:r>
          </w:p>
        </w:tc>
        <w:tc>
          <w:tcPr>
            <w:tcW w:w="299" w:type="pct"/>
            <w:vAlign w:val="center"/>
          </w:tcPr>
          <w:p w:rsidR="00234ECB" w:rsidRPr="000669B3" w:rsidRDefault="00234ECB" w:rsidP="00234ECB">
            <w:pPr>
              <w:jc w:val="center"/>
              <w:rPr>
                <w:rFonts w:ascii="Century Gothic" w:hAnsi="Century Gothic" w:cstheme="minorHAnsi"/>
                <w:sz w:val="18"/>
                <w:szCs w:val="18"/>
              </w:rPr>
            </w:pPr>
            <w:r w:rsidRPr="000669B3">
              <w:rPr>
                <w:rFonts w:ascii="Century Gothic" w:hAnsi="Century Gothic" w:cstheme="minorHAnsi"/>
                <w:sz w:val="18"/>
                <w:szCs w:val="18"/>
              </w:rPr>
              <w:t>6H</w:t>
            </w:r>
          </w:p>
        </w:tc>
        <w:tc>
          <w:tcPr>
            <w:tcW w:w="555" w:type="pct"/>
            <w:vAlign w:val="center"/>
          </w:tcPr>
          <w:p w:rsidR="00234ECB" w:rsidRPr="000669B3" w:rsidRDefault="00234ECB" w:rsidP="00234ECB">
            <w:pPr>
              <w:jc w:val="center"/>
              <w:rPr>
                <w:rFonts w:ascii="Century Gothic" w:hAnsi="Century Gothic" w:cstheme="minorHAnsi"/>
                <w:sz w:val="18"/>
                <w:szCs w:val="18"/>
              </w:rPr>
            </w:pPr>
            <w:r w:rsidRPr="000669B3">
              <w:rPr>
                <w:rFonts w:ascii="Century Gothic" w:hAnsi="Century Gothic" w:cstheme="minorHAnsi"/>
                <w:sz w:val="18"/>
                <w:szCs w:val="18"/>
              </w:rPr>
              <w:t>Pendant ou en fin de repas</w:t>
            </w:r>
          </w:p>
        </w:tc>
        <w:tc>
          <w:tcPr>
            <w:tcW w:w="342" w:type="pct"/>
          </w:tcPr>
          <w:p w:rsidR="00234ECB" w:rsidRPr="000669B3" w:rsidRDefault="00234ECB" w:rsidP="00234ECB">
            <w:pPr>
              <w:jc w:val="center"/>
              <w:rPr>
                <w:rFonts w:ascii="Century Gothic" w:hAnsi="Century Gothic" w:cstheme="minorHAnsi"/>
                <w:sz w:val="18"/>
                <w:szCs w:val="18"/>
              </w:rPr>
            </w:pPr>
            <w:r w:rsidRPr="000669B3">
              <w:rPr>
                <w:rFonts w:ascii="Century Gothic" w:hAnsi="Century Gothic" w:cstheme="minorHAnsi"/>
                <w:sz w:val="18"/>
                <w:szCs w:val="18"/>
              </w:rPr>
              <w:t>500</w:t>
            </w:r>
          </w:p>
        </w:tc>
        <w:tc>
          <w:tcPr>
            <w:tcW w:w="385" w:type="pct"/>
          </w:tcPr>
          <w:p w:rsidR="00234ECB" w:rsidRPr="000669B3" w:rsidRDefault="00234ECB" w:rsidP="00234ECB">
            <w:pPr>
              <w:jc w:val="center"/>
              <w:rPr>
                <w:rFonts w:ascii="Century Gothic" w:hAnsi="Century Gothic" w:cstheme="minorHAnsi"/>
                <w:sz w:val="18"/>
                <w:szCs w:val="18"/>
              </w:rPr>
            </w:pPr>
            <w:r w:rsidRPr="000669B3">
              <w:rPr>
                <w:rFonts w:ascii="Century Gothic" w:hAnsi="Century Gothic" w:cstheme="minorHAnsi"/>
                <w:sz w:val="18"/>
                <w:szCs w:val="18"/>
              </w:rPr>
              <w:t>2500</w:t>
            </w:r>
          </w:p>
        </w:tc>
        <w:tc>
          <w:tcPr>
            <w:tcW w:w="684" w:type="pct"/>
            <w:vMerge w:val="restart"/>
            <w:vAlign w:val="center"/>
          </w:tcPr>
          <w:p w:rsidR="00234ECB" w:rsidRPr="000669B3" w:rsidRDefault="00234ECB" w:rsidP="00935A2D">
            <w:pPr>
              <w:jc w:val="center"/>
              <w:rPr>
                <w:rFonts w:ascii="Century Gothic" w:hAnsi="Century Gothic" w:cstheme="minorHAnsi"/>
                <w:sz w:val="18"/>
                <w:szCs w:val="18"/>
              </w:rPr>
            </w:pPr>
            <w:r w:rsidRPr="000669B3">
              <w:rPr>
                <w:rFonts w:ascii="Century Gothic" w:hAnsi="Century Gothic" w:cstheme="minorHAnsi"/>
                <w:sz w:val="18"/>
                <w:szCs w:val="18"/>
              </w:rPr>
              <w:t>Diarrhée</w:t>
            </w:r>
          </w:p>
          <w:p w:rsidR="00234ECB" w:rsidRPr="000669B3" w:rsidRDefault="00234ECB">
            <w:pPr>
              <w:jc w:val="center"/>
              <w:rPr>
                <w:rFonts w:ascii="Century Gothic" w:hAnsi="Century Gothic" w:cstheme="minorHAnsi"/>
                <w:sz w:val="18"/>
                <w:szCs w:val="18"/>
              </w:rPr>
            </w:pPr>
            <w:r w:rsidRPr="000669B3">
              <w:rPr>
                <w:rFonts w:ascii="Century Gothic" w:hAnsi="Century Gothic" w:cstheme="minorHAnsi"/>
                <w:sz w:val="18"/>
                <w:szCs w:val="18"/>
              </w:rPr>
              <w:t>Acidose lactique</w:t>
            </w:r>
          </w:p>
        </w:tc>
        <w:tc>
          <w:tcPr>
            <w:tcW w:w="897" w:type="pct"/>
            <w:vMerge w:val="restart"/>
            <w:vAlign w:val="center"/>
          </w:tcPr>
          <w:p w:rsidR="00234ECB" w:rsidRPr="000669B3" w:rsidRDefault="00234ECB" w:rsidP="00B85100">
            <w:pPr>
              <w:rPr>
                <w:rFonts w:ascii="Century Gothic" w:hAnsi="Century Gothic" w:cstheme="minorHAnsi"/>
                <w:sz w:val="18"/>
                <w:szCs w:val="18"/>
              </w:rPr>
            </w:pPr>
            <w:r w:rsidRPr="000669B3">
              <w:rPr>
                <w:rFonts w:ascii="Century Gothic" w:hAnsi="Century Gothic" w:cstheme="minorHAnsi"/>
                <w:sz w:val="18"/>
                <w:szCs w:val="18"/>
              </w:rPr>
              <w:t>Insuffisance rénale, insuffisance cardiaque sévère, insuf</w:t>
            </w:r>
            <w:r w:rsidR="00285E60" w:rsidRPr="000669B3">
              <w:rPr>
                <w:rFonts w:ascii="Century Gothic" w:hAnsi="Century Gothic" w:cstheme="minorHAnsi"/>
                <w:sz w:val="18"/>
                <w:szCs w:val="18"/>
              </w:rPr>
              <w:t>fisance</w:t>
            </w:r>
            <w:r w:rsidRPr="000669B3">
              <w:rPr>
                <w:rFonts w:ascii="Century Gothic" w:hAnsi="Century Gothic" w:cstheme="minorHAnsi"/>
                <w:sz w:val="18"/>
                <w:szCs w:val="18"/>
              </w:rPr>
              <w:t xml:space="preserve"> hépatocellulaire</w:t>
            </w:r>
          </w:p>
          <w:p w:rsidR="00234ECB" w:rsidRPr="000669B3" w:rsidRDefault="00234ECB" w:rsidP="00B85100">
            <w:pPr>
              <w:rPr>
                <w:rFonts w:ascii="Century Gothic" w:hAnsi="Century Gothic" w:cstheme="minorHAnsi"/>
                <w:sz w:val="18"/>
                <w:szCs w:val="18"/>
              </w:rPr>
            </w:pPr>
            <w:r w:rsidRPr="000669B3">
              <w:rPr>
                <w:rFonts w:ascii="Century Gothic" w:hAnsi="Century Gothic" w:cstheme="minorHAnsi"/>
                <w:sz w:val="18"/>
                <w:szCs w:val="18"/>
              </w:rPr>
              <w:t>Allaitement, intoxication alcoolique</w:t>
            </w:r>
          </w:p>
        </w:tc>
        <w:tc>
          <w:tcPr>
            <w:tcW w:w="427" w:type="pct"/>
            <w:vAlign w:val="center"/>
          </w:tcPr>
          <w:p w:rsidR="00234ECB" w:rsidRPr="000669B3" w:rsidRDefault="00AA16C0" w:rsidP="00D414F1">
            <w:pPr>
              <w:jc w:val="center"/>
              <w:rPr>
                <w:rFonts w:ascii="Century Gothic" w:hAnsi="Century Gothic" w:cstheme="minorHAnsi"/>
                <w:sz w:val="18"/>
                <w:szCs w:val="18"/>
              </w:rPr>
            </w:pPr>
            <w:r w:rsidRPr="000669B3">
              <w:rPr>
                <w:rFonts w:ascii="Century Gothic" w:hAnsi="Century Gothic" w:cstheme="minorHAnsi"/>
                <w:sz w:val="18"/>
                <w:szCs w:val="18"/>
              </w:rPr>
              <w:t>ABC</w:t>
            </w:r>
          </w:p>
        </w:tc>
      </w:tr>
      <w:tr w:rsidR="00234ECB" w:rsidRPr="000669B3" w:rsidTr="00461842">
        <w:trPr>
          <w:jc w:val="center"/>
        </w:trPr>
        <w:tc>
          <w:tcPr>
            <w:tcW w:w="899" w:type="pct"/>
          </w:tcPr>
          <w:p w:rsidR="00234ECB" w:rsidRPr="000669B3" w:rsidRDefault="00234ECB" w:rsidP="00E36519">
            <w:pPr>
              <w:jc w:val="both"/>
              <w:rPr>
                <w:rFonts w:ascii="Century Gothic" w:hAnsi="Century Gothic" w:cstheme="minorHAnsi"/>
                <w:sz w:val="18"/>
                <w:szCs w:val="18"/>
              </w:rPr>
            </w:pPr>
            <w:r w:rsidRPr="000669B3">
              <w:rPr>
                <w:rFonts w:ascii="Century Gothic" w:hAnsi="Century Gothic" w:cstheme="minorHAnsi"/>
                <w:sz w:val="18"/>
                <w:szCs w:val="18"/>
              </w:rPr>
              <w:t>METFORMINE(EMBONATE) LIBERATION IMMEDIATE</w:t>
            </w:r>
          </w:p>
        </w:tc>
        <w:tc>
          <w:tcPr>
            <w:tcW w:w="513" w:type="pct"/>
            <w:vAlign w:val="center"/>
          </w:tcPr>
          <w:p w:rsidR="00234ECB" w:rsidRPr="000669B3" w:rsidRDefault="00461842" w:rsidP="00F919D9">
            <w:pPr>
              <w:rPr>
                <w:rFonts w:ascii="Century Gothic" w:hAnsi="Century Gothic" w:cstheme="minorHAnsi"/>
                <w:sz w:val="18"/>
                <w:szCs w:val="18"/>
              </w:rPr>
            </w:pPr>
            <w:r w:rsidRPr="000669B3">
              <w:rPr>
                <w:rFonts w:ascii="Century Gothic" w:hAnsi="Century Gothic" w:cstheme="minorHAnsi"/>
                <w:sz w:val="18"/>
                <w:szCs w:val="18"/>
              </w:rPr>
              <w:t>C</w:t>
            </w:r>
            <w:r w:rsidR="00EB4B4B" w:rsidRPr="000669B3">
              <w:rPr>
                <w:rFonts w:ascii="Century Gothic" w:hAnsi="Century Gothic" w:cstheme="minorHAnsi"/>
                <w:sz w:val="18"/>
                <w:szCs w:val="18"/>
              </w:rPr>
              <w:t>p</w:t>
            </w:r>
            <w:r w:rsidR="00234ECB" w:rsidRPr="000669B3">
              <w:rPr>
                <w:rFonts w:ascii="Century Gothic" w:hAnsi="Century Gothic" w:cstheme="minorHAnsi"/>
                <w:sz w:val="18"/>
                <w:szCs w:val="18"/>
              </w:rPr>
              <w:t>700 mg</w:t>
            </w:r>
          </w:p>
        </w:tc>
        <w:tc>
          <w:tcPr>
            <w:tcW w:w="299" w:type="pct"/>
            <w:vAlign w:val="center"/>
          </w:tcPr>
          <w:p w:rsidR="00234ECB" w:rsidRPr="000669B3" w:rsidRDefault="00234ECB" w:rsidP="00E36519">
            <w:pPr>
              <w:jc w:val="center"/>
              <w:rPr>
                <w:rFonts w:ascii="Century Gothic" w:hAnsi="Century Gothic" w:cstheme="minorHAnsi"/>
                <w:sz w:val="18"/>
                <w:szCs w:val="18"/>
              </w:rPr>
            </w:pPr>
            <w:r w:rsidRPr="000669B3">
              <w:rPr>
                <w:rFonts w:ascii="Century Gothic" w:hAnsi="Century Gothic" w:cstheme="minorHAnsi"/>
                <w:sz w:val="18"/>
                <w:szCs w:val="18"/>
              </w:rPr>
              <w:t>3-6H</w:t>
            </w:r>
          </w:p>
        </w:tc>
        <w:tc>
          <w:tcPr>
            <w:tcW w:w="555" w:type="pct"/>
            <w:vAlign w:val="center"/>
          </w:tcPr>
          <w:p w:rsidR="00234ECB" w:rsidRPr="000669B3" w:rsidRDefault="00234ECB" w:rsidP="00E36519">
            <w:pPr>
              <w:jc w:val="center"/>
              <w:rPr>
                <w:rFonts w:ascii="Century Gothic" w:hAnsi="Century Gothic" w:cstheme="minorHAnsi"/>
                <w:sz w:val="18"/>
                <w:szCs w:val="18"/>
              </w:rPr>
            </w:pPr>
            <w:r w:rsidRPr="000669B3">
              <w:rPr>
                <w:rFonts w:ascii="Century Gothic" w:hAnsi="Century Gothic" w:cstheme="minorHAnsi"/>
                <w:sz w:val="18"/>
                <w:szCs w:val="18"/>
              </w:rPr>
              <w:t>IDEM</w:t>
            </w:r>
          </w:p>
        </w:tc>
        <w:tc>
          <w:tcPr>
            <w:tcW w:w="342" w:type="pct"/>
          </w:tcPr>
          <w:p w:rsidR="00234ECB" w:rsidRPr="000669B3" w:rsidRDefault="00234ECB" w:rsidP="00E36519">
            <w:pPr>
              <w:jc w:val="center"/>
              <w:rPr>
                <w:rFonts w:ascii="Century Gothic" w:hAnsi="Century Gothic" w:cstheme="minorHAnsi"/>
                <w:sz w:val="18"/>
                <w:szCs w:val="18"/>
              </w:rPr>
            </w:pPr>
            <w:r w:rsidRPr="000669B3">
              <w:rPr>
                <w:rFonts w:ascii="Century Gothic" w:hAnsi="Century Gothic" w:cstheme="minorHAnsi"/>
                <w:sz w:val="18"/>
                <w:szCs w:val="18"/>
              </w:rPr>
              <w:t>700</w:t>
            </w:r>
          </w:p>
        </w:tc>
        <w:tc>
          <w:tcPr>
            <w:tcW w:w="385" w:type="pct"/>
          </w:tcPr>
          <w:p w:rsidR="00234ECB" w:rsidRPr="000669B3" w:rsidRDefault="00234ECB" w:rsidP="00E36519">
            <w:pPr>
              <w:jc w:val="center"/>
              <w:rPr>
                <w:rFonts w:ascii="Century Gothic" w:hAnsi="Century Gothic" w:cstheme="minorHAnsi"/>
                <w:sz w:val="18"/>
                <w:szCs w:val="18"/>
              </w:rPr>
            </w:pPr>
            <w:r w:rsidRPr="000669B3">
              <w:rPr>
                <w:rFonts w:ascii="Century Gothic" w:hAnsi="Century Gothic" w:cstheme="minorHAnsi"/>
                <w:sz w:val="18"/>
                <w:szCs w:val="18"/>
              </w:rPr>
              <w:t>2100</w:t>
            </w:r>
          </w:p>
        </w:tc>
        <w:tc>
          <w:tcPr>
            <w:tcW w:w="684" w:type="pct"/>
            <w:vMerge/>
          </w:tcPr>
          <w:p w:rsidR="00234ECB" w:rsidRPr="000669B3" w:rsidRDefault="00234ECB" w:rsidP="00E36519">
            <w:pPr>
              <w:jc w:val="center"/>
              <w:rPr>
                <w:rFonts w:ascii="Century Gothic" w:hAnsi="Century Gothic" w:cstheme="minorHAnsi"/>
                <w:sz w:val="18"/>
                <w:szCs w:val="18"/>
              </w:rPr>
            </w:pPr>
          </w:p>
        </w:tc>
        <w:tc>
          <w:tcPr>
            <w:tcW w:w="897" w:type="pct"/>
            <w:vMerge/>
            <w:vAlign w:val="center"/>
          </w:tcPr>
          <w:p w:rsidR="00234ECB" w:rsidRPr="000669B3" w:rsidRDefault="00234ECB" w:rsidP="00B85100">
            <w:pPr>
              <w:rPr>
                <w:rFonts w:ascii="Century Gothic" w:hAnsi="Century Gothic" w:cstheme="minorHAnsi"/>
                <w:sz w:val="18"/>
                <w:szCs w:val="18"/>
              </w:rPr>
            </w:pPr>
          </w:p>
        </w:tc>
        <w:tc>
          <w:tcPr>
            <w:tcW w:w="427" w:type="pct"/>
            <w:vAlign w:val="center"/>
          </w:tcPr>
          <w:p w:rsidR="00234ECB" w:rsidRPr="000669B3" w:rsidRDefault="00234ECB" w:rsidP="00D414F1">
            <w:pPr>
              <w:jc w:val="center"/>
              <w:rPr>
                <w:rFonts w:ascii="Century Gothic" w:hAnsi="Century Gothic" w:cstheme="minorHAnsi"/>
                <w:sz w:val="18"/>
                <w:szCs w:val="18"/>
              </w:rPr>
            </w:pPr>
          </w:p>
        </w:tc>
      </w:tr>
      <w:tr w:rsidR="00234ECB" w:rsidRPr="000669B3" w:rsidTr="00461842">
        <w:trPr>
          <w:jc w:val="center"/>
        </w:trPr>
        <w:tc>
          <w:tcPr>
            <w:tcW w:w="899" w:type="pct"/>
          </w:tcPr>
          <w:p w:rsidR="00234ECB" w:rsidRPr="000669B3" w:rsidRDefault="00234ECB" w:rsidP="00E36519">
            <w:pPr>
              <w:rPr>
                <w:rFonts w:ascii="Century Gothic" w:hAnsi="Century Gothic" w:cstheme="minorHAnsi"/>
                <w:sz w:val="18"/>
                <w:szCs w:val="18"/>
              </w:rPr>
            </w:pPr>
            <w:r w:rsidRPr="000669B3">
              <w:rPr>
                <w:rFonts w:ascii="Century Gothic" w:hAnsi="Century Gothic" w:cstheme="minorHAnsi"/>
                <w:sz w:val="18"/>
                <w:szCs w:val="18"/>
              </w:rPr>
              <w:t>METFORMINE LIBERATION PROLONGEE</w:t>
            </w:r>
          </w:p>
        </w:tc>
        <w:tc>
          <w:tcPr>
            <w:tcW w:w="513" w:type="pct"/>
          </w:tcPr>
          <w:p w:rsidR="00234ECB" w:rsidRPr="000669B3" w:rsidRDefault="00461842" w:rsidP="00F919D9">
            <w:pPr>
              <w:rPr>
                <w:rFonts w:ascii="Century Gothic" w:hAnsi="Century Gothic" w:cstheme="minorHAnsi"/>
                <w:sz w:val="18"/>
                <w:szCs w:val="18"/>
              </w:rPr>
            </w:pPr>
            <w:r w:rsidRPr="000669B3">
              <w:rPr>
                <w:rFonts w:ascii="Century Gothic" w:hAnsi="Century Gothic" w:cstheme="minorHAnsi"/>
                <w:sz w:val="18"/>
                <w:szCs w:val="18"/>
              </w:rPr>
              <w:t>C</w:t>
            </w:r>
            <w:r w:rsidR="00EB4B4B" w:rsidRPr="000669B3">
              <w:rPr>
                <w:rFonts w:ascii="Century Gothic" w:hAnsi="Century Gothic" w:cstheme="minorHAnsi"/>
                <w:sz w:val="18"/>
                <w:szCs w:val="18"/>
              </w:rPr>
              <w:t>p</w:t>
            </w:r>
            <w:r w:rsidR="00234ECB" w:rsidRPr="000669B3">
              <w:rPr>
                <w:rFonts w:ascii="Century Gothic" w:hAnsi="Century Gothic" w:cstheme="minorHAnsi"/>
                <w:sz w:val="18"/>
                <w:szCs w:val="18"/>
              </w:rPr>
              <w:t>1000 mg</w:t>
            </w:r>
          </w:p>
        </w:tc>
        <w:tc>
          <w:tcPr>
            <w:tcW w:w="299" w:type="pct"/>
            <w:vAlign w:val="center"/>
          </w:tcPr>
          <w:p w:rsidR="00234ECB" w:rsidRPr="000669B3" w:rsidRDefault="00234ECB" w:rsidP="00E36519">
            <w:pPr>
              <w:jc w:val="center"/>
              <w:rPr>
                <w:rFonts w:ascii="Century Gothic" w:hAnsi="Century Gothic" w:cstheme="minorHAnsi"/>
                <w:sz w:val="18"/>
                <w:szCs w:val="18"/>
              </w:rPr>
            </w:pPr>
            <w:r w:rsidRPr="000669B3">
              <w:rPr>
                <w:rFonts w:ascii="Century Gothic" w:hAnsi="Century Gothic" w:cstheme="minorHAnsi"/>
                <w:sz w:val="18"/>
                <w:szCs w:val="18"/>
              </w:rPr>
              <w:t>24H</w:t>
            </w:r>
          </w:p>
        </w:tc>
        <w:tc>
          <w:tcPr>
            <w:tcW w:w="555" w:type="pct"/>
            <w:vAlign w:val="center"/>
          </w:tcPr>
          <w:p w:rsidR="00234ECB" w:rsidRPr="000669B3" w:rsidRDefault="00234ECB" w:rsidP="00E36519">
            <w:pPr>
              <w:jc w:val="center"/>
              <w:rPr>
                <w:rFonts w:ascii="Century Gothic" w:hAnsi="Century Gothic" w:cstheme="minorHAnsi"/>
                <w:sz w:val="18"/>
                <w:szCs w:val="18"/>
              </w:rPr>
            </w:pPr>
            <w:r w:rsidRPr="000669B3">
              <w:rPr>
                <w:rFonts w:ascii="Century Gothic" w:hAnsi="Century Gothic" w:cstheme="minorHAnsi"/>
                <w:sz w:val="18"/>
                <w:szCs w:val="18"/>
              </w:rPr>
              <w:t>IDEM</w:t>
            </w:r>
          </w:p>
        </w:tc>
        <w:tc>
          <w:tcPr>
            <w:tcW w:w="342" w:type="pct"/>
          </w:tcPr>
          <w:p w:rsidR="00234ECB" w:rsidRPr="000669B3" w:rsidRDefault="00234ECB" w:rsidP="00E36519">
            <w:pPr>
              <w:jc w:val="center"/>
              <w:rPr>
                <w:rFonts w:ascii="Century Gothic" w:hAnsi="Century Gothic" w:cstheme="minorHAnsi"/>
                <w:sz w:val="18"/>
                <w:szCs w:val="18"/>
              </w:rPr>
            </w:pPr>
            <w:r w:rsidRPr="000669B3">
              <w:rPr>
                <w:rFonts w:ascii="Century Gothic" w:hAnsi="Century Gothic" w:cstheme="minorHAnsi"/>
                <w:sz w:val="18"/>
                <w:szCs w:val="18"/>
              </w:rPr>
              <w:t>500</w:t>
            </w:r>
          </w:p>
        </w:tc>
        <w:tc>
          <w:tcPr>
            <w:tcW w:w="385" w:type="pct"/>
          </w:tcPr>
          <w:p w:rsidR="00234ECB" w:rsidRPr="000669B3" w:rsidRDefault="00234ECB" w:rsidP="00E36519">
            <w:pPr>
              <w:jc w:val="center"/>
              <w:rPr>
                <w:rFonts w:ascii="Century Gothic" w:hAnsi="Century Gothic" w:cstheme="minorHAnsi"/>
                <w:sz w:val="18"/>
                <w:szCs w:val="18"/>
              </w:rPr>
            </w:pPr>
            <w:r w:rsidRPr="000669B3">
              <w:rPr>
                <w:rFonts w:ascii="Century Gothic" w:hAnsi="Century Gothic" w:cstheme="minorHAnsi"/>
                <w:sz w:val="18"/>
                <w:szCs w:val="18"/>
              </w:rPr>
              <w:t>2500</w:t>
            </w:r>
          </w:p>
        </w:tc>
        <w:tc>
          <w:tcPr>
            <w:tcW w:w="684" w:type="pct"/>
            <w:vMerge/>
          </w:tcPr>
          <w:p w:rsidR="00234ECB" w:rsidRPr="000669B3" w:rsidRDefault="00234ECB" w:rsidP="00E36519">
            <w:pPr>
              <w:jc w:val="center"/>
              <w:rPr>
                <w:rFonts w:ascii="Century Gothic" w:hAnsi="Century Gothic" w:cstheme="minorHAnsi"/>
                <w:sz w:val="18"/>
                <w:szCs w:val="18"/>
              </w:rPr>
            </w:pPr>
          </w:p>
        </w:tc>
        <w:tc>
          <w:tcPr>
            <w:tcW w:w="897" w:type="pct"/>
            <w:vMerge/>
            <w:vAlign w:val="center"/>
          </w:tcPr>
          <w:p w:rsidR="00234ECB" w:rsidRPr="000669B3" w:rsidRDefault="00234ECB" w:rsidP="00B85100">
            <w:pPr>
              <w:rPr>
                <w:rFonts w:ascii="Century Gothic" w:hAnsi="Century Gothic" w:cstheme="minorHAnsi"/>
                <w:sz w:val="18"/>
                <w:szCs w:val="18"/>
              </w:rPr>
            </w:pPr>
          </w:p>
        </w:tc>
        <w:tc>
          <w:tcPr>
            <w:tcW w:w="427" w:type="pct"/>
            <w:vAlign w:val="center"/>
          </w:tcPr>
          <w:p w:rsidR="00234ECB" w:rsidRPr="000669B3" w:rsidRDefault="00AA16C0" w:rsidP="00D414F1">
            <w:pPr>
              <w:jc w:val="center"/>
              <w:rPr>
                <w:rFonts w:ascii="Century Gothic" w:hAnsi="Century Gothic" w:cstheme="minorHAnsi"/>
                <w:sz w:val="18"/>
                <w:szCs w:val="18"/>
              </w:rPr>
            </w:pPr>
            <w:r w:rsidRPr="000669B3">
              <w:rPr>
                <w:rFonts w:ascii="Century Gothic" w:hAnsi="Century Gothic" w:cstheme="minorHAnsi"/>
                <w:sz w:val="18"/>
                <w:szCs w:val="18"/>
              </w:rPr>
              <w:t>ABC</w:t>
            </w:r>
          </w:p>
        </w:tc>
      </w:tr>
      <w:tr w:rsidR="005840EA" w:rsidRPr="000669B3" w:rsidTr="00461842">
        <w:trPr>
          <w:jc w:val="center"/>
        </w:trPr>
        <w:tc>
          <w:tcPr>
            <w:tcW w:w="5000" w:type="pct"/>
            <w:gridSpan w:val="9"/>
            <w:shd w:val="clear" w:color="auto" w:fill="92D050"/>
            <w:vAlign w:val="center"/>
          </w:tcPr>
          <w:p w:rsidR="005840EA" w:rsidRPr="000669B3" w:rsidRDefault="005840EA" w:rsidP="006E1A8B">
            <w:pPr>
              <w:jc w:val="center"/>
              <w:rPr>
                <w:rFonts w:ascii="Century Gothic" w:hAnsi="Century Gothic" w:cstheme="minorHAnsi"/>
                <w:b/>
                <w:sz w:val="18"/>
                <w:szCs w:val="18"/>
              </w:rPr>
            </w:pPr>
            <w:r w:rsidRPr="000669B3">
              <w:rPr>
                <w:rFonts w:ascii="Century Gothic" w:hAnsi="Century Gothic" w:cstheme="minorHAnsi"/>
                <w:b/>
                <w:sz w:val="18"/>
                <w:szCs w:val="18"/>
              </w:rPr>
              <w:t>SULFAMIDES HYPOGLYCEMIANTS (sulfonylurées)</w:t>
            </w:r>
          </w:p>
        </w:tc>
      </w:tr>
      <w:tr w:rsidR="00234ECB" w:rsidRPr="000669B3" w:rsidTr="00461842">
        <w:trPr>
          <w:jc w:val="center"/>
        </w:trPr>
        <w:tc>
          <w:tcPr>
            <w:tcW w:w="899" w:type="pct"/>
          </w:tcPr>
          <w:p w:rsidR="00F919D9" w:rsidRPr="000669B3" w:rsidRDefault="00F919D9" w:rsidP="00234ECB">
            <w:pPr>
              <w:jc w:val="both"/>
              <w:rPr>
                <w:rFonts w:ascii="Century Gothic" w:hAnsi="Century Gothic" w:cstheme="minorHAnsi"/>
                <w:sz w:val="18"/>
                <w:szCs w:val="18"/>
              </w:rPr>
            </w:pPr>
          </w:p>
          <w:p w:rsidR="00234ECB" w:rsidRPr="000669B3" w:rsidRDefault="00234ECB" w:rsidP="00234ECB">
            <w:pPr>
              <w:jc w:val="both"/>
              <w:rPr>
                <w:rFonts w:ascii="Century Gothic" w:hAnsi="Century Gothic" w:cstheme="minorHAnsi"/>
                <w:sz w:val="18"/>
                <w:szCs w:val="18"/>
              </w:rPr>
            </w:pPr>
            <w:r w:rsidRPr="000669B3">
              <w:rPr>
                <w:rFonts w:ascii="Century Gothic" w:hAnsi="Century Gothic" w:cstheme="minorHAnsi"/>
                <w:sz w:val="18"/>
                <w:szCs w:val="18"/>
              </w:rPr>
              <w:t>GLIBENCLAMIDE</w:t>
            </w:r>
          </w:p>
          <w:p w:rsidR="00234ECB" w:rsidRPr="000669B3" w:rsidRDefault="00234ECB" w:rsidP="00234ECB">
            <w:pPr>
              <w:jc w:val="both"/>
              <w:rPr>
                <w:rFonts w:ascii="Century Gothic" w:hAnsi="Century Gothic" w:cstheme="minorHAnsi"/>
                <w:sz w:val="18"/>
                <w:szCs w:val="18"/>
              </w:rPr>
            </w:pPr>
            <w:r w:rsidRPr="000669B3">
              <w:rPr>
                <w:rFonts w:ascii="Century Gothic" w:hAnsi="Century Gothic" w:cstheme="minorHAnsi"/>
                <w:sz w:val="18"/>
                <w:szCs w:val="18"/>
              </w:rPr>
              <w:t>MICRONISE</w:t>
            </w:r>
          </w:p>
          <w:p w:rsidR="00D11EDF" w:rsidRPr="000669B3" w:rsidRDefault="00D11EDF" w:rsidP="00234ECB">
            <w:pPr>
              <w:jc w:val="both"/>
              <w:rPr>
                <w:rFonts w:ascii="Century Gothic" w:hAnsi="Century Gothic" w:cstheme="minorHAnsi"/>
                <w:sz w:val="18"/>
                <w:szCs w:val="18"/>
              </w:rPr>
            </w:pPr>
          </w:p>
        </w:tc>
        <w:tc>
          <w:tcPr>
            <w:tcW w:w="513" w:type="pct"/>
            <w:vAlign w:val="center"/>
          </w:tcPr>
          <w:p w:rsidR="00234ECB" w:rsidRPr="000669B3" w:rsidRDefault="00461842" w:rsidP="00F919D9">
            <w:pPr>
              <w:rPr>
                <w:rFonts w:ascii="Century Gothic" w:hAnsi="Century Gothic" w:cstheme="minorHAnsi"/>
                <w:sz w:val="18"/>
                <w:szCs w:val="18"/>
              </w:rPr>
            </w:pPr>
            <w:r w:rsidRPr="000669B3">
              <w:rPr>
                <w:rFonts w:ascii="Century Gothic" w:hAnsi="Century Gothic" w:cstheme="minorHAnsi"/>
                <w:sz w:val="18"/>
                <w:szCs w:val="18"/>
              </w:rPr>
              <w:t>C</w:t>
            </w:r>
            <w:r w:rsidR="00EB4B4B" w:rsidRPr="000669B3">
              <w:rPr>
                <w:rFonts w:ascii="Century Gothic" w:hAnsi="Century Gothic" w:cstheme="minorHAnsi"/>
                <w:sz w:val="18"/>
                <w:szCs w:val="18"/>
              </w:rPr>
              <w:t>p</w:t>
            </w:r>
            <w:r w:rsidR="00234ECB" w:rsidRPr="000669B3">
              <w:rPr>
                <w:rFonts w:ascii="Century Gothic" w:hAnsi="Century Gothic" w:cstheme="minorHAnsi"/>
                <w:sz w:val="18"/>
                <w:szCs w:val="18"/>
              </w:rPr>
              <w:t>2,5mg</w:t>
            </w:r>
          </w:p>
          <w:p w:rsidR="00234ECB" w:rsidRPr="000669B3" w:rsidRDefault="00461842" w:rsidP="00F919D9">
            <w:pPr>
              <w:rPr>
                <w:rFonts w:ascii="Century Gothic" w:hAnsi="Century Gothic" w:cstheme="minorHAnsi"/>
                <w:sz w:val="18"/>
                <w:szCs w:val="18"/>
              </w:rPr>
            </w:pPr>
            <w:r w:rsidRPr="000669B3">
              <w:rPr>
                <w:rFonts w:ascii="Century Gothic" w:hAnsi="Century Gothic" w:cstheme="minorHAnsi"/>
                <w:sz w:val="18"/>
                <w:szCs w:val="18"/>
              </w:rPr>
              <w:t>C</w:t>
            </w:r>
            <w:r w:rsidR="00EB4B4B" w:rsidRPr="000669B3">
              <w:rPr>
                <w:rFonts w:ascii="Century Gothic" w:hAnsi="Century Gothic" w:cstheme="minorHAnsi"/>
                <w:sz w:val="18"/>
                <w:szCs w:val="18"/>
              </w:rPr>
              <w:t>p</w:t>
            </w:r>
            <w:r w:rsidR="00234ECB" w:rsidRPr="000669B3">
              <w:rPr>
                <w:rFonts w:ascii="Century Gothic" w:hAnsi="Century Gothic" w:cstheme="minorHAnsi"/>
                <w:sz w:val="18"/>
                <w:szCs w:val="18"/>
              </w:rPr>
              <w:t>5mg</w:t>
            </w:r>
          </w:p>
        </w:tc>
        <w:tc>
          <w:tcPr>
            <w:tcW w:w="299" w:type="pct"/>
            <w:vAlign w:val="center"/>
          </w:tcPr>
          <w:p w:rsidR="00234ECB" w:rsidRPr="000669B3" w:rsidRDefault="00234ECB" w:rsidP="00234ECB">
            <w:pPr>
              <w:jc w:val="center"/>
              <w:rPr>
                <w:rFonts w:ascii="Century Gothic" w:hAnsi="Century Gothic" w:cstheme="minorHAnsi"/>
                <w:sz w:val="18"/>
                <w:szCs w:val="18"/>
              </w:rPr>
            </w:pPr>
            <w:r w:rsidRPr="000669B3">
              <w:rPr>
                <w:rFonts w:ascii="Century Gothic" w:hAnsi="Century Gothic" w:cstheme="minorHAnsi"/>
                <w:sz w:val="18"/>
                <w:szCs w:val="18"/>
              </w:rPr>
              <w:t>12-24H</w:t>
            </w:r>
          </w:p>
        </w:tc>
        <w:tc>
          <w:tcPr>
            <w:tcW w:w="555" w:type="pct"/>
            <w:vAlign w:val="center"/>
          </w:tcPr>
          <w:p w:rsidR="00234ECB" w:rsidRPr="000669B3" w:rsidRDefault="00234ECB" w:rsidP="00234ECB">
            <w:pPr>
              <w:jc w:val="center"/>
              <w:rPr>
                <w:rFonts w:ascii="Century Gothic" w:hAnsi="Century Gothic" w:cstheme="minorHAnsi"/>
                <w:sz w:val="18"/>
                <w:szCs w:val="18"/>
              </w:rPr>
            </w:pPr>
            <w:r w:rsidRPr="000669B3">
              <w:rPr>
                <w:rFonts w:ascii="Century Gothic" w:hAnsi="Century Gothic" w:cstheme="minorHAnsi"/>
                <w:sz w:val="18"/>
                <w:szCs w:val="18"/>
              </w:rPr>
              <w:t>Avant le repas</w:t>
            </w:r>
          </w:p>
        </w:tc>
        <w:tc>
          <w:tcPr>
            <w:tcW w:w="342" w:type="pct"/>
          </w:tcPr>
          <w:p w:rsidR="00F919D9" w:rsidRPr="000669B3" w:rsidRDefault="00F919D9" w:rsidP="00234ECB">
            <w:pPr>
              <w:jc w:val="center"/>
              <w:rPr>
                <w:rFonts w:ascii="Century Gothic" w:hAnsi="Century Gothic" w:cstheme="minorHAnsi"/>
                <w:sz w:val="18"/>
                <w:szCs w:val="18"/>
              </w:rPr>
            </w:pPr>
          </w:p>
          <w:p w:rsidR="00234ECB" w:rsidRPr="000669B3" w:rsidRDefault="00234ECB" w:rsidP="00234ECB">
            <w:pPr>
              <w:jc w:val="center"/>
              <w:rPr>
                <w:rFonts w:ascii="Century Gothic" w:hAnsi="Century Gothic" w:cstheme="minorHAnsi"/>
                <w:sz w:val="18"/>
                <w:szCs w:val="18"/>
              </w:rPr>
            </w:pPr>
            <w:r w:rsidRPr="000669B3">
              <w:rPr>
                <w:rFonts w:ascii="Century Gothic" w:hAnsi="Century Gothic" w:cstheme="minorHAnsi"/>
                <w:sz w:val="18"/>
                <w:szCs w:val="18"/>
              </w:rPr>
              <w:t xml:space="preserve">2.5 </w:t>
            </w:r>
          </w:p>
        </w:tc>
        <w:tc>
          <w:tcPr>
            <w:tcW w:w="385" w:type="pct"/>
          </w:tcPr>
          <w:p w:rsidR="00F919D9" w:rsidRPr="000669B3" w:rsidRDefault="00F919D9" w:rsidP="00234ECB">
            <w:pPr>
              <w:jc w:val="center"/>
              <w:rPr>
                <w:rFonts w:ascii="Century Gothic" w:hAnsi="Century Gothic" w:cstheme="minorHAnsi"/>
                <w:sz w:val="18"/>
                <w:szCs w:val="18"/>
              </w:rPr>
            </w:pPr>
          </w:p>
          <w:p w:rsidR="00234ECB" w:rsidRPr="000669B3" w:rsidRDefault="00234ECB" w:rsidP="00234ECB">
            <w:pPr>
              <w:jc w:val="center"/>
              <w:rPr>
                <w:rFonts w:ascii="Century Gothic" w:hAnsi="Century Gothic" w:cstheme="minorHAnsi"/>
                <w:sz w:val="18"/>
                <w:szCs w:val="18"/>
              </w:rPr>
            </w:pPr>
            <w:r w:rsidRPr="000669B3">
              <w:rPr>
                <w:rFonts w:ascii="Century Gothic" w:hAnsi="Century Gothic" w:cstheme="minorHAnsi"/>
                <w:sz w:val="18"/>
                <w:szCs w:val="18"/>
              </w:rPr>
              <w:t>15</w:t>
            </w:r>
          </w:p>
        </w:tc>
        <w:tc>
          <w:tcPr>
            <w:tcW w:w="684" w:type="pct"/>
            <w:vAlign w:val="center"/>
          </w:tcPr>
          <w:p w:rsidR="00234ECB" w:rsidRPr="000669B3" w:rsidRDefault="00234ECB" w:rsidP="00935A2D">
            <w:pPr>
              <w:jc w:val="center"/>
              <w:rPr>
                <w:rFonts w:ascii="Century Gothic" w:hAnsi="Century Gothic" w:cstheme="minorHAnsi"/>
                <w:sz w:val="18"/>
                <w:szCs w:val="18"/>
              </w:rPr>
            </w:pPr>
            <w:r w:rsidRPr="000669B3">
              <w:rPr>
                <w:rFonts w:ascii="Century Gothic" w:hAnsi="Century Gothic" w:cstheme="minorHAnsi"/>
                <w:sz w:val="18"/>
                <w:szCs w:val="18"/>
              </w:rPr>
              <w:t>Hypoglycémie</w:t>
            </w:r>
          </w:p>
          <w:p w:rsidR="00234ECB" w:rsidRPr="000669B3" w:rsidRDefault="00234ECB">
            <w:pPr>
              <w:jc w:val="center"/>
              <w:rPr>
                <w:rFonts w:ascii="Century Gothic" w:hAnsi="Century Gothic" w:cstheme="minorHAnsi"/>
                <w:sz w:val="18"/>
                <w:szCs w:val="18"/>
              </w:rPr>
            </w:pPr>
            <w:r w:rsidRPr="000669B3">
              <w:rPr>
                <w:rFonts w:ascii="Century Gothic" w:hAnsi="Century Gothic" w:cstheme="minorHAnsi"/>
                <w:sz w:val="18"/>
                <w:szCs w:val="18"/>
              </w:rPr>
              <w:t>Prise de poids</w:t>
            </w:r>
          </w:p>
        </w:tc>
        <w:tc>
          <w:tcPr>
            <w:tcW w:w="897" w:type="pct"/>
            <w:vAlign w:val="center"/>
          </w:tcPr>
          <w:p w:rsidR="00234ECB" w:rsidRPr="000669B3" w:rsidRDefault="00E76269" w:rsidP="00B85100">
            <w:pPr>
              <w:rPr>
                <w:rFonts w:ascii="Century Gothic" w:hAnsi="Century Gothic" w:cstheme="minorHAnsi"/>
                <w:sz w:val="18"/>
                <w:szCs w:val="18"/>
              </w:rPr>
            </w:pPr>
            <w:r w:rsidRPr="000669B3">
              <w:rPr>
                <w:rFonts w:ascii="Century Gothic" w:hAnsi="Century Gothic" w:cstheme="minorHAnsi"/>
                <w:sz w:val="18"/>
                <w:szCs w:val="18"/>
              </w:rPr>
              <w:t>Insuffisance</w:t>
            </w:r>
            <w:r w:rsidR="00234ECB" w:rsidRPr="000669B3">
              <w:rPr>
                <w:rFonts w:ascii="Century Gothic" w:hAnsi="Century Gothic" w:cstheme="minorHAnsi"/>
                <w:sz w:val="18"/>
                <w:szCs w:val="18"/>
              </w:rPr>
              <w:t xml:space="preserve"> hépatique ou rénale sévère</w:t>
            </w:r>
          </w:p>
          <w:p w:rsidR="00234ECB" w:rsidRPr="000669B3" w:rsidRDefault="00285E60" w:rsidP="00B85100">
            <w:pPr>
              <w:rPr>
                <w:rFonts w:ascii="Century Gothic" w:hAnsi="Century Gothic" w:cstheme="minorHAnsi"/>
                <w:sz w:val="18"/>
                <w:szCs w:val="18"/>
              </w:rPr>
            </w:pPr>
            <w:r w:rsidRPr="000669B3">
              <w:rPr>
                <w:rFonts w:ascii="Century Gothic" w:hAnsi="Century Gothic" w:cstheme="minorHAnsi"/>
                <w:sz w:val="18"/>
                <w:szCs w:val="18"/>
              </w:rPr>
              <w:t>Grossesses</w:t>
            </w:r>
            <w:r w:rsidR="00234ECB" w:rsidRPr="000669B3">
              <w:rPr>
                <w:rFonts w:ascii="Century Gothic" w:hAnsi="Century Gothic" w:cstheme="minorHAnsi"/>
                <w:sz w:val="18"/>
                <w:szCs w:val="18"/>
              </w:rPr>
              <w:t xml:space="preserve"> / allaitement</w:t>
            </w:r>
          </w:p>
        </w:tc>
        <w:tc>
          <w:tcPr>
            <w:tcW w:w="427" w:type="pct"/>
          </w:tcPr>
          <w:p w:rsidR="00234ECB" w:rsidRPr="000669B3" w:rsidRDefault="00234ECB" w:rsidP="00234ECB">
            <w:pPr>
              <w:jc w:val="center"/>
              <w:rPr>
                <w:rFonts w:ascii="Century Gothic" w:hAnsi="Century Gothic" w:cstheme="minorHAnsi"/>
                <w:sz w:val="18"/>
                <w:szCs w:val="18"/>
              </w:rPr>
            </w:pPr>
          </w:p>
        </w:tc>
      </w:tr>
      <w:tr w:rsidR="00EA6DD0" w:rsidRPr="000669B3" w:rsidTr="00461842">
        <w:trPr>
          <w:jc w:val="center"/>
        </w:trPr>
        <w:tc>
          <w:tcPr>
            <w:tcW w:w="899" w:type="pct"/>
          </w:tcPr>
          <w:p w:rsidR="00EA6DD0" w:rsidRPr="000669B3" w:rsidRDefault="00EA6DD0" w:rsidP="00EA6DD0">
            <w:pPr>
              <w:jc w:val="both"/>
              <w:rPr>
                <w:rFonts w:ascii="Century Gothic" w:hAnsi="Century Gothic" w:cstheme="minorHAnsi"/>
                <w:sz w:val="18"/>
                <w:szCs w:val="18"/>
              </w:rPr>
            </w:pPr>
            <w:r w:rsidRPr="000669B3">
              <w:rPr>
                <w:rFonts w:ascii="Century Gothic" w:hAnsi="Century Gothic" w:cstheme="minorHAnsi"/>
                <w:sz w:val="18"/>
                <w:szCs w:val="18"/>
              </w:rPr>
              <w:t>GLICLAZIDE LM 60</w:t>
            </w:r>
          </w:p>
        </w:tc>
        <w:tc>
          <w:tcPr>
            <w:tcW w:w="513" w:type="pct"/>
            <w:vAlign w:val="center"/>
          </w:tcPr>
          <w:p w:rsidR="00EA6DD0" w:rsidRPr="000669B3" w:rsidRDefault="00461842" w:rsidP="00F919D9">
            <w:pPr>
              <w:rPr>
                <w:rFonts w:ascii="Century Gothic" w:hAnsi="Century Gothic" w:cstheme="minorHAnsi"/>
                <w:sz w:val="18"/>
                <w:szCs w:val="18"/>
              </w:rPr>
            </w:pPr>
            <w:r w:rsidRPr="000669B3">
              <w:rPr>
                <w:rFonts w:ascii="Century Gothic" w:hAnsi="Century Gothic" w:cstheme="minorHAnsi"/>
                <w:sz w:val="18"/>
                <w:szCs w:val="18"/>
              </w:rPr>
              <w:t>C</w:t>
            </w:r>
            <w:r w:rsidR="00EB4B4B" w:rsidRPr="000669B3">
              <w:rPr>
                <w:rFonts w:ascii="Century Gothic" w:hAnsi="Century Gothic" w:cstheme="minorHAnsi"/>
                <w:sz w:val="18"/>
                <w:szCs w:val="18"/>
              </w:rPr>
              <w:t>p</w:t>
            </w:r>
            <w:r w:rsidR="00EA6DD0" w:rsidRPr="000669B3">
              <w:rPr>
                <w:rFonts w:ascii="Century Gothic" w:hAnsi="Century Gothic" w:cstheme="minorHAnsi"/>
                <w:sz w:val="18"/>
                <w:szCs w:val="18"/>
              </w:rPr>
              <w:t>60 mg</w:t>
            </w:r>
          </w:p>
        </w:tc>
        <w:tc>
          <w:tcPr>
            <w:tcW w:w="299" w:type="pct"/>
            <w:vAlign w:val="center"/>
          </w:tcPr>
          <w:p w:rsidR="00EA6DD0" w:rsidRPr="000669B3" w:rsidRDefault="00EA6DD0" w:rsidP="00EA6DD0">
            <w:pPr>
              <w:jc w:val="center"/>
              <w:rPr>
                <w:rFonts w:ascii="Century Gothic" w:hAnsi="Century Gothic" w:cstheme="minorHAnsi"/>
                <w:sz w:val="18"/>
                <w:szCs w:val="18"/>
              </w:rPr>
            </w:pPr>
            <w:r w:rsidRPr="000669B3">
              <w:rPr>
                <w:rFonts w:ascii="Century Gothic" w:hAnsi="Century Gothic" w:cstheme="minorHAnsi"/>
                <w:sz w:val="18"/>
                <w:szCs w:val="18"/>
              </w:rPr>
              <w:t>24H</w:t>
            </w:r>
          </w:p>
        </w:tc>
        <w:tc>
          <w:tcPr>
            <w:tcW w:w="555" w:type="pct"/>
            <w:vAlign w:val="center"/>
          </w:tcPr>
          <w:p w:rsidR="00EA6DD0" w:rsidRPr="000669B3" w:rsidRDefault="00EA6DD0" w:rsidP="00EA6DD0">
            <w:pPr>
              <w:jc w:val="center"/>
              <w:rPr>
                <w:rFonts w:ascii="Century Gothic" w:hAnsi="Century Gothic" w:cstheme="minorHAnsi"/>
                <w:sz w:val="18"/>
                <w:szCs w:val="18"/>
              </w:rPr>
            </w:pPr>
            <w:r w:rsidRPr="000669B3">
              <w:rPr>
                <w:rFonts w:ascii="Century Gothic" w:hAnsi="Century Gothic" w:cstheme="minorHAnsi"/>
                <w:sz w:val="18"/>
                <w:szCs w:val="18"/>
              </w:rPr>
              <w:t>Avant le repas</w:t>
            </w:r>
          </w:p>
        </w:tc>
        <w:tc>
          <w:tcPr>
            <w:tcW w:w="342" w:type="pct"/>
          </w:tcPr>
          <w:p w:rsidR="00EA6DD0" w:rsidRPr="000669B3" w:rsidRDefault="00EA6DD0" w:rsidP="00EA6DD0">
            <w:pPr>
              <w:jc w:val="center"/>
              <w:rPr>
                <w:rFonts w:ascii="Century Gothic" w:hAnsi="Century Gothic" w:cstheme="minorHAnsi"/>
                <w:sz w:val="18"/>
                <w:szCs w:val="18"/>
              </w:rPr>
            </w:pPr>
            <w:r w:rsidRPr="000669B3">
              <w:rPr>
                <w:rFonts w:ascii="Century Gothic" w:hAnsi="Century Gothic" w:cstheme="minorHAnsi"/>
                <w:sz w:val="18"/>
                <w:szCs w:val="18"/>
              </w:rPr>
              <w:t xml:space="preserve">60 </w:t>
            </w:r>
          </w:p>
        </w:tc>
        <w:tc>
          <w:tcPr>
            <w:tcW w:w="385" w:type="pct"/>
          </w:tcPr>
          <w:p w:rsidR="00EA6DD0" w:rsidRPr="000669B3" w:rsidRDefault="00EA6DD0" w:rsidP="00EA6DD0">
            <w:pPr>
              <w:jc w:val="center"/>
              <w:rPr>
                <w:rFonts w:ascii="Century Gothic" w:hAnsi="Century Gothic" w:cstheme="minorHAnsi"/>
                <w:sz w:val="18"/>
                <w:szCs w:val="18"/>
              </w:rPr>
            </w:pPr>
            <w:r w:rsidRPr="000669B3">
              <w:rPr>
                <w:rFonts w:ascii="Century Gothic" w:hAnsi="Century Gothic" w:cstheme="minorHAnsi"/>
                <w:sz w:val="18"/>
                <w:szCs w:val="18"/>
              </w:rPr>
              <w:t>120</w:t>
            </w:r>
          </w:p>
        </w:tc>
        <w:tc>
          <w:tcPr>
            <w:tcW w:w="684" w:type="pct"/>
            <w:vAlign w:val="center"/>
          </w:tcPr>
          <w:p w:rsidR="00EA6DD0" w:rsidRPr="000669B3" w:rsidRDefault="00EA6DD0">
            <w:pPr>
              <w:jc w:val="center"/>
              <w:rPr>
                <w:rFonts w:ascii="Century Gothic" w:hAnsi="Century Gothic" w:cstheme="minorHAnsi"/>
                <w:sz w:val="18"/>
                <w:szCs w:val="18"/>
              </w:rPr>
            </w:pPr>
            <w:r w:rsidRPr="000669B3">
              <w:rPr>
                <w:rFonts w:ascii="Century Gothic" w:hAnsi="Century Gothic" w:cstheme="minorHAnsi"/>
                <w:sz w:val="18"/>
                <w:szCs w:val="18"/>
              </w:rPr>
              <w:t>IDEM</w:t>
            </w:r>
          </w:p>
        </w:tc>
        <w:tc>
          <w:tcPr>
            <w:tcW w:w="897" w:type="pct"/>
          </w:tcPr>
          <w:p w:rsidR="00EA6DD0" w:rsidRPr="000669B3" w:rsidRDefault="00EA6DD0" w:rsidP="00EA6DD0">
            <w:pPr>
              <w:jc w:val="center"/>
              <w:rPr>
                <w:rFonts w:ascii="Century Gothic" w:hAnsi="Century Gothic" w:cstheme="minorHAnsi"/>
                <w:sz w:val="18"/>
                <w:szCs w:val="18"/>
              </w:rPr>
            </w:pPr>
          </w:p>
        </w:tc>
        <w:tc>
          <w:tcPr>
            <w:tcW w:w="427" w:type="pct"/>
          </w:tcPr>
          <w:p w:rsidR="00EA6DD0" w:rsidRPr="000669B3" w:rsidRDefault="00AA16C0" w:rsidP="00EA6DD0">
            <w:pPr>
              <w:jc w:val="center"/>
              <w:rPr>
                <w:rFonts w:ascii="Century Gothic" w:hAnsi="Century Gothic" w:cstheme="minorHAnsi"/>
                <w:sz w:val="18"/>
                <w:szCs w:val="18"/>
              </w:rPr>
            </w:pPr>
            <w:r w:rsidRPr="000669B3">
              <w:rPr>
                <w:rFonts w:ascii="Century Gothic" w:hAnsi="Century Gothic" w:cstheme="minorHAnsi"/>
                <w:sz w:val="18"/>
                <w:szCs w:val="18"/>
              </w:rPr>
              <w:t>ABC</w:t>
            </w:r>
          </w:p>
        </w:tc>
      </w:tr>
      <w:tr w:rsidR="00EA6DD0" w:rsidRPr="000669B3" w:rsidTr="00461842">
        <w:trPr>
          <w:jc w:val="center"/>
        </w:trPr>
        <w:tc>
          <w:tcPr>
            <w:tcW w:w="899" w:type="pct"/>
            <w:vAlign w:val="center"/>
          </w:tcPr>
          <w:p w:rsidR="00EA6DD0" w:rsidRPr="000669B3" w:rsidRDefault="00EA6DD0" w:rsidP="00EA6DD0">
            <w:pPr>
              <w:rPr>
                <w:rFonts w:ascii="Century Gothic" w:hAnsi="Century Gothic" w:cstheme="minorHAnsi"/>
                <w:sz w:val="18"/>
                <w:szCs w:val="18"/>
              </w:rPr>
            </w:pPr>
            <w:r w:rsidRPr="000669B3">
              <w:rPr>
                <w:rFonts w:ascii="Century Gothic" w:hAnsi="Century Gothic" w:cstheme="minorHAnsi"/>
                <w:sz w:val="18"/>
                <w:szCs w:val="18"/>
              </w:rPr>
              <w:t>GLIMEPIRIDE LP</w:t>
            </w:r>
          </w:p>
        </w:tc>
        <w:tc>
          <w:tcPr>
            <w:tcW w:w="513" w:type="pct"/>
            <w:vAlign w:val="center"/>
          </w:tcPr>
          <w:p w:rsidR="00EA6DD0" w:rsidRPr="000669B3" w:rsidRDefault="00461842" w:rsidP="00F919D9">
            <w:pPr>
              <w:rPr>
                <w:rFonts w:ascii="Century Gothic" w:hAnsi="Century Gothic" w:cstheme="minorHAnsi"/>
                <w:sz w:val="18"/>
                <w:szCs w:val="18"/>
              </w:rPr>
            </w:pPr>
            <w:r w:rsidRPr="000669B3">
              <w:rPr>
                <w:rFonts w:ascii="Century Gothic" w:hAnsi="Century Gothic" w:cstheme="minorHAnsi"/>
                <w:sz w:val="18"/>
                <w:szCs w:val="18"/>
              </w:rPr>
              <w:t>C</w:t>
            </w:r>
            <w:r w:rsidR="00D414F1" w:rsidRPr="000669B3">
              <w:rPr>
                <w:rFonts w:ascii="Century Gothic" w:hAnsi="Century Gothic" w:cstheme="minorHAnsi"/>
                <w:sz w:val="18"/>
                <w:szCs w:val="18"/>
              </w:rPr>
              <w:t xml:space="preserve">p </w:t>
            </w:r>
            <w:r w:rsidR="00EA6DD0" w:rsidRPr="000669B3">
              <w:rPr>
                <w:rFonts w:ascii="Century Gothic" w:hAnsi="Century Gothic" w:cstheme="minorHAnsi"/>
                <w:sz w:val="18"/>
                <w:szCs w:val="18"/>
              </w:rPr>
              <w:t>1mg</w:t>
            </w:r>
          </w:p>
          <w:p w:rsidR="00EA6DD0" w:rsidRPr="000669B3" w:rsidRDefault="00461842" w:rsidP="00F919D9">
            <w:pPr>
              <w:rPr>
                <w:rFonts w:ascii="Century Gothic" w:hAnsi="Century Gothic" w:cstheme="minorHAnsi"/>
                <w:sz w:val="18"/>
                <w:szCs w:val="18"/>
              </w:rPr>
            </w:pPr>
            <w:r w:rsidRPr="000669B3">
              <w:rPr>
                <w:rFonts w:ascii="Century Gothic" w:hAnsi="Century Gothic" w:cstheme="minorHAnsi"/>
                <w:sz w:val="18"/>
                <w:szCs w:val="18"/>
              </w:rPr>
              <w:t>C</w:t>
            </w:r>
            <w:r w:rsidR="00D414F1" w:rsidRPr="000669B3">
              <w:rPr>
                <w:rFonts w:ascii="Century Gothic" w:hAnsi="Century Gothic" w:cstheme="minorHAnsi"/>
                <w:sz w:val="18"/>
                <w:szCs w:val="18"/>
              </w:rPr>
              <w:t xml:space="preserve">p </w:t>
            </w:r>
            <w:r w:rsidR="00EA6DD0" w:rsidRPr="000669B3">
              <w:rPr>
                <w:rFonts w:ascii="Century Gothic" w:hAnsi="Century Gothic" w:cstheme="minorHAnsi"/>
                <w:sz w:val="18"/>
                <w:szCs w:val="18"/>
              </w:rPr>
              <w:t>2mg</w:t>
            </w:r>
          </w:p>
          <w:p w:rsidR="00EA6DD0" w:rsidRPr="000669B3" w:rsidRDefault="00461842" w:rsidP="00F919D9">
            <w:pPr>
              <w:rPr>
                <w:rFonts w:ascii="Century Gothic" w:hAnsi="Century Gothic" w:cstheme="minorHAnsi"/>
                <w:sz w:val="18"/>
                <w:szCs w:val="18"/>
              </w:rPr>
            </w:pPr>
            <w:r w:rsidRPr="000669B3">
              <w:rPr>
                <w:rFonts w:ascii="Century Gothic" w:hAnsi="Century Gothic" w:cstheme="minorHAnsi"/>
                <w:sz w:val="18"/>
                <w:szCs w:val="18"/>
              </w:rPr>
              <w:t>C</w:t>
            </w:r>
            <w:r w:rsidR="00D414F1" w:rsidRPr="000669B3">
              <w:rPr>
                <w:rFonts w:ascii="Century Gothic" w:hAnsi="Century Gothic" w:cstheme="minorHAnsi"/>
                <w:sz w:val="18"/>
                <w:szCs w:val="18"/>
              </w:rPr>
              <w:t xml:space="preserve">p </w:t>
            </w:r>
            <w:r w:rsidR="00EA6DD0" w:rsidRPr="000669B3">
              <w:rPr>
                <w:rFonts w:ascii="Century Gothic" w:hAnsi="Century Gothic" w:cstheme="minorHAnsi"/>
                <w:sz w:val="18"/>
                <w:szCs w:val="18"/>
              </w:rPr>
              <w:t>4 mg</w:t>
            </w:r>
          </w:p>
        </w:tc>
        <w:tc>
          <w:tcPr>
            <w:tcW w:w="299" w:type="pct"/>
            <w:vAlign w:val="center"/>
          </w:tcPr>
          <w:p w:rsidR="00EA6DD0" w:rsidRPr="000669B3" w:rsidRDefault="00EA6DD0" w:rsidP="00EA6DD0">
            <w:pPr>
              <w:jc w:val="center"/>
              <w:rPr>
                <w:rFonts w:ascii="Century Gothic" w:hAnsi="Century Gothic" w:cstheme="minorHAnsi"/>
                <w:sz w:val="18"/>
                <w:szCs w:val="18"/>
              </w:rPr>
            </w:pPr>
            <w:r w:rsidRPr="000669B3">
              <w:rPr>
                <w:rFonts w:ascii="Century Gothic" w:hAnsi="Century Gothic" w:cstheme="minorHAnsi"/>
                <w:sz w:val="18"/>
                <w:szCs w:val="18"/>
              </w:rPr>
              <w:t>24H</w:t>
            </w:r>
          </w:p>
        </w:tc>
        <w:tc>
          <w:tcPr>
            <w:tcW w:w="555" w:type="pct"/>
            <w:vAlign w:val="center"/>
          </w:tcPr>
          <w:p w:rsidR="00EA6DD0" w:rsidRPr="000669B3" w:rsidRDefault="00EA6DD0" w:rsidP="00EA6DD0">
            <w:pPr>
              <w:jc w:val="center"/>
              <w:rPr>
                <w:rFonts w:ascii="Century Gothic" w:hAnsi="Century Gothic" w:cstheme="minorHAnsi"/>
                <w:sz w:val="18"/>
                <w:szCs w:val="18"/>
              </w:rPr>
            </w:pPr>
            <w:r w:rsidRPr="000669B3">
              <w:rPr>
                <w:rFonts w:ascii="Century Gothic" w:hAnsi="Century Gothic" w:cstheme="minorHAnsi"/>
                <w:sz w:val="18"/>
                <w:szCs w:val="18"/>
              </w:rPr>
              <w:t>Avant le repas</w:t>
            </w:r>
          </w:p>
        </w:tc>
        <w:tc>
          <w:tcPr>
            <w:tcW w:w="342" w:type="pct"/>
            <w:vAlign w:val="center"/>
          </w:tcPr>
          <w:p w:rsidR="00EA6DD0" w:rsidRPr="000669B3" w:rsidRDefault="00EA6DD0" w:rsidP="00EA6DD0">
            <w:pPr>
              <w:jc w:val="center"/>
              <w:rPr>
                <w:rFonts w:ascii="Century Gothic" w:hAnsi="Century Gothic" w:cstheme="minorHAnsi"/>
                <w:sz w:val="18"/>
                <w:szCs w:val="18"/>
              </w:rPr>
            </w:pPr>
            <w:r w:rsidRPr="000669B3">
              <w:rPr>
                <w:rFonts w:ascii="Century Gothic" w:hAnsi="Century Gothic" w:cstheme="minorHAnsi"/>
                <w:sz w:val="18"/>
                <w:szCs w:val="18"/>
              </w:rPr>
              <w:t>1</w:t>
            </w:r>
          </w:p>
        </w:tc>
        <w:tc>
          <w:tcPr>
            <w:tcW w:w="385" w:type="pct"/>
            <w:vAlign w:val="center"/>
          </w:tcPr>
          <w:p w:rsidR="00EA6DD0" w:rsidRPr="000669B3" w:rsidRDefault="00EA6DD0" w:rsidP="00EA6DD0">
            <w:pPr>
              <w:jc w:val="center"/>
              <w:rPr>
                <w:rFonts w:ascii="Century Gothic" w:hAnsi="Century Gothic" w:cstheme="minorHAnsi"/>
                <w:sz w:val="18"/>
                <w:szCs w:val="18"/>
              </w:rPr>
            </w:pPr>
            <w:r w:rsidRPr="000669B3">
              <w:rPr>
                <w:rFonts w:ascii="Century Gothic" w:hAnsi="Century Gothic" w:cstheme="minorHAnsi"/>
                <w:sz w:val="18"/>
                <w:szCs w:val="18"/>
              </w:rPr>
              <w:t>8</w:t>
            </w:r>
          </w:p>
        </w:tc>
        <w:tc>
          <w:tcPr>
            <w:tcW w:w="684" w:type="pct"/>
            <w:vAlign w:val="center"/>
          </w:tcPr>
          <w:p w:rsidR="00EA6DD0" w:rsidRPr="000669B3" w:rsidRDefault="00EA6DD0">
            <w:pPr>
              <w:jc w:val="center"/>
              <w:rPr>
                <w:rFonts w:ascii="Century Gothic" w:hAnsi="Century Gothic" w:cstheme="minorHAnsi"/>
                <w:sz w:val="18"/>
                <w:szCs w:val="18"/>
              </w:rPr>
            </w:pPr>
            <w:r w:rsidRPr="000669B3">
              <w:rPr>
                <w:rFonts w:ascii="Century Gothic" w:hAnsi="Century Gothic" w:cstheme="minorHAnsi"/>
                <w:sz w:val="18"/>
                <w:szCs w:val="18"/>
              </w:rPr>
              <w:t>IDEM</w:t>
            </w:r>
          </w:p>
        </w:tc>
        <w:tc>
          <w:tcPr>
            <w:tcW w:w="897" w:type="pct"/>
            <w:vAlign w:val="center"/>
          </w:tcPr>
          <w:p w:rsidR="00EA6DD0" w:rsidRPr="000669B3" w:rsidRDefault="00EA6DD0">
            <w:pPr>
              <w:jc w:val="center"/>
              <w:rPr>
                <w:rFonts w:ascii="Century Gothic" w:hAnsi="Century Gothic" w:cstheme="minorHAnsi"/>
                <w:sz w:val="18"/>
                <w:szCs w:val="18"/>
              </w:rPr>
            </w:pPr>
            <w:r w:rsidRPr="000669B3">
              <w:rPr>
                <w:rFonts w:ascii="Century Gothic" w:hAnsi="Century Gothic" w:cstheme="minorHAnsi"/>
                <w:sz w:val="18"/>
                <w:szCs w:val="18"/>
              </w:rPr>
              <w:t>IDEM</w:t>
            </w:r>
          </w:p>
        </w:tc>
        <w:tc>
          <w:tcPr>
            <w:tcW w:w="427" w:type="pct"/>
          </w:tcPr>
          <w:p w:rsidR="00EA6DD0" w:rsidRPr="000669B3" w:rsidRDefault="00EA6DD0" w:rsidP="00EA6DD0">
            <w:pPr>
              <w:jc w:val="center"/>
              <w:rPr>
                <w:rFonts w:ascii="Century Gothic" w:hAnsi="Century Gothic" w:cstheme="minorHAnsi"/>
                <w:sz w:val="18"/>
                <w:szCs w:val="18"/>
              </w:rPr>
            </w:pPr>
          </w:p>
          <w:p w:rsidR="00AA16C0" w:rsidRPr="000669B3" w:rsidRDefault="00AA16C0" w:rsidP="00EA6DD0">
            <w:pPr>
              <w:jc w:val="center"/>
              <w:rPr>
                <w:rFonts w:ascii="Century Gothic" w:hAnsi="Century Gothic" w:cstheme="minorHAnsi"/>
                <w:sz w:val="18"/>
                <w:szCs w:val="18"/>
              </w:rPr>
            </w:pPr>
            <w:r w:rsidRPr="000669B3">
              <w:rPr>
                <w:rFonts w:ascii="Century Gothic" w:hAnsi="Century Gothic" w:cstheme="minorHAnsi"/>
                <w:sz w:val="18"/>
                <w:szCs w:val="18"/>
              </w:rPr>
              <w:t>ABC</w:t>
            </w:r>
          </w:p>
        </w:tc>
      </w:tr>
      <w:tr w:rsidR="00EA6DD0" w:rsidRPr="000669B3" w:rsidTr="00461842">
        <w:trPr>
          <w:jc w:val="center"/>
        </w:trPr>
        <w:tc>
          <w:tcPr>
            <w:tcW w:w="899" w:type="pct"/>
            <w:vAlign w:val="center"/>
          </w:tcPr>
          <w:p w:rsidR="00EA6DD0" w:rsidRPr="000669B3" w:rsidRDefault="00EA6DD0" w:rsidP="00EA6DD0">
            <w:pPr>
              <w:rPr>
                <w:rFonts w:ascii="Century Gothic" w:hAnsi="Century Gothic" w:cstheme="minorHAnsi"/>
                <w:sz w:val="18"/>
                <w:szCs w:val="18"/>
              </w:rPr>
            </w:pPr>
            <w:r w:rsidRPr="000669B3">
              <w:rPr>
                <w:rFonts w:ascii="Century Gothic" w:hAnsi="Century Gothic" w:cstheme="minorHAnsi"/>
                <w:sz w:val="18"/>
                <w:szCs w:val="18"/>
              </w:rPr>
              <w:t>GLIQUIDONE</w:t>
            </w:r>
          </w:p>
        </w:tc>
        <w:tc>
          <w:tcPr>
            <w:tcW w:w="513" w:type="pct"/>
            <w:vAlign w:val="center"/>
          </w:tcPr>
          <w:p w:rsidR="00EA6DD0" w:rsidRPr="000669B3" w:rsidRDefault="00461842" w:rsidP="00F919D9">
            <w:pPr>
              <w:rPr>
                <w:rFonts w:ascii="Century Gothic" w:hAnsi="Century Gothic" w:cstheme="minorHAnsi"/>
                <w:sz w:val="18"/>
                <w:szCs w:val="18"/>
              </w:rPr>
            </w:pPr>
            <w:r w:rsidRPr="000669B3">
              <w:rPr>
                <w:rFonts w:ascii="Century Gothic" w:hAnsi="Century Gothic" w:cstheme="minorHAnsi"/>
                <w:sz w:val="18"/>
                <w:szCs w:val="18"/>
              </w:rPr>
              <w:t>C</w:t>
            </w:r>
            <w:r w:rsidR="00D414F1" w:rsidRPr="000669B3">
              <w:rPr>
                <w:rFonts w:ascii="Century Gothic" w:hAnsi="Century Gothic" w:cstheme="minorHAnsi"/>
                <w:sz w:val="18"/>
                <w:szCs w:val="18"/>
              </w:rPr>
              <w:t>p</w:t>
            </w:r>
            <w:r w:rsidR="00EA6DD0" w:rsidRPr="000669B3">
              <w:rPr>
                <w:rFonts w:ascii="Century Gothic" w:hAnsi="Century Gothic" w:cstheme="minorHAnsi"/>
                <w:sz w:val="18"/>
                <w:szCs w:val="18"/>
              </w:rPr>
              <w:t>30mg</w:t>
            </w:r>
          </w:p>
        </w:tc>
        <w:tc>
          <w:tcPr>
            <w:tcW w:w="299" w:type="pct"/>
            <w:vAlign w:val="center"/>
          </w:tcPr>
          <w:p w:rsidR="00EA6DD0" w:rsidRPr="000669B3" w:rsidRDefault="00EA6DD0" w:rsidP="00EA6DD0">
            <w:pPr>
              <w:jc w:val="center"/>
              <w:rPr>
                <w:rFonts w:ascii="Century Gothic" w:hAnsi="Century Gothic" w:cstheme="minorHAnsi"/>
                <w:sz w:val="18"/>
                <w:szCs w:val="18"/>
              </w:rPr>
            </w:pPr>
            <w:r w:rsidRPr="000669B3">
              <w:rPr>
                <w:rFonts w:ascii="Century Gothic" w:hAnsi="Century Gothic" w:cstheme="minorHAnsi"/>
                <w:sz w:val="18"/>
                <w:szCs w:val="18"/>
              </w:rPr>
              <w:t>6H</w:t>
            </w:r>
          </w:p>
        </w:tc>
        <w:tc>
          <w:tcPr>
            <w:tcW w:w="555" w:type="pct"/>
            <w:vAlign w:val="center"/>
          </w:tcPr>
          <w:p w:rsidR="00EA6DD0" w:rsidRPr="000669B3" w:rsidRDefault="00EA6DD0" w:rsidP="00EA6DD0">
            <w:pPr>
              <w:jc w:val="center"/>
              <w:rPr>
                <w:rFonts w:ascii="Century Gothic" w:hAnsi="Century Gothic" w:cstheme="minorHAnsi"/>
                <w:sz w:val="18"/>
                <w:szCs w:val="18"/>
              </w:rPr>
            </w:pPr>
            <w:r w:rsidRPr="000669B3">
              <w:rPr>
                <w:rFonts w:ascii="Century Gothic" w:hAnsi="Century Gothic" w:cstheme="minorHAnsi"/>
                <w:sz w:val="18"/>
                <w:szCs w:val="18"/>
              </w:rPr>
              <w:t>Avant le repas</w:t>
            </w:r>
          </w:p>
        </w:tc>
        <w:tc>
          <w:tcPr>
            <w:tcW w:w="342" w:type="pct"/>
          </w:tcPr>
          <w:p w:rsidR="00EA6DD0" w:rsidRPr="000669B3" w:rsidRDefault="00EA6DD0" w:rsidP="00EA6DD0">
            <w:pPr>
              <w:jc w:val="center"/>
              <w:rPr>
                <w:rFonts w:ascii="Century Gothic" w:hAnsi="Century Gothic" w:cstheme="minorHAnsi"/>
                <w:sz w:val="18"/>
                <w:szCs w:val="18"/>
              </w:rPr>
            </w:pPr>
          </w:p>
        </w:tc>
        <w:tc>
          <w:tcPr>
            <w:tcW w:w="385" w:type="pct"/>
          </w:tcPr>
          <w:p w:rsidR="00EA6DD0" w:rsidRPr="000669B3" w:rsidRDefault="00EA6DD0" w:rsidP="00EA6DD0">
            <w:pPr>
              <w:jc w:val="center"/>
              <w:rPr>
                <w:rFonts w:ascii="Century Gothic" w:hAnsi="Century Gothic" w:cstheme="minorHAnsi"/>
                <w:sz w:val="18"/>
                <w:szCs w:val="18"/>
              </w:rPr>
            </w:pPr>
          </w:p>
        </w:tc>
        <w:tc>
          <w:tcPr>
            <w:tcW w:w="684" w:type="pct"/>
          </w:tcPr>
          <w:p w:rsidR="00EA6DD0" w:rsidRPr="000669B3" w:rsidRDefault="00EA6DD0" w:rsidP="00EA6DD0">
            <w:pPr>
              <w:jc w:val="center"/>
              <w:rPr>
                <w:rFonts w:ascii="Century Gothic" w:hAnsi="Century Gothic" w:cstheme="minorHAnsi"/>
                <w:sz w:val="18"/>
                <w:szCs w:val="18"/>
              </w:rPr>
            </w:pPr>
            <w:r w:rsidRPr="000669B3">
              <w:rPr>
                <w:rFonts w:ascii="Century Gothic" w:hAnsi="Century Gothic" w:cstheme="minorHAnsi"/>
                <w:sz w:val="18"/>
                <w:szCs w:val="18"/>
              </w:rPr>
              <w:t>IDEM</w:t>
            </w:r>
          </w:p>
        </w:tc>
        <w:tc>
          <w:tcPr>
            <w:tcW w:w="897" w:type="pct"/>
          </w:tcPr>
          <w:p w:rsidR="00EA6DD0" w:rsidRPr="000669B3" w:rsidRDefault="00EA6DD0" w:rsidP="00EA6DD0">
            <w:pPr>
              <w:jc w:val="center"/>
              <w:rPr>
                <w:rFonts w:ascii="Century Gothic" w:hAnsi="Century Gothic" w:cstheme="minorHAnsi"/>
                <w:sz w:val="18"/>
                <w:szCs w:val="18"/>
              </w:rPr>
            </w:pPr>
            <w:r w:rsidRPr="000669B3">
              <w:rPr>
                <w:rFonts w:ascii="Century Gothic" w:hAnsi="Century Gothic" w:cstheme="minorHAnsi"/>
                <w:sz w:val="18"/>
                <w:szCs w:val="18"/>
              </w:rPr>
              <w:t>IDEM</w:t>
            </w:r>
          </w:p>
        </w:tc>
        <w:tc>
          <w:tcPr>
            <w:tcW w:w="427" w:type="pct"/>
          </w:tcPr>
          <w:p w:rsidR="00EA6DD0" w:rsidRPr="000669B3" w:rsidRDefault="00D414F1" w:rsidP="00EA6DD0">
            <w:pPr>
              <w:jc w:val="center"/>
              <w:rPr>
                <w:rFonts w:ascii="Century Gothic" w:hAnsi="Century Gothic" w:cstheme="minorHAnsi"/>
                <w:sz w:val="18"/>
                <w:szCs w:val="18"/>
              </w:rPr>
            </w:pPr>
            <w:r w:rsidRPr="000669B3">
              <w:rPr>
                <w:rFonts w:ascii="Century Gothic" w:hAnsi="Century Gothic" w:cstheme="minorHAnsi"/>
                <w:sz w:val="18"/>
                <w:szCs w:val="18"/>
              </w:rPr>
              <w:t>ABC</w:t>
            </w:r>
          </w:p>
        </w:tc>
      </w:tr>
      <w:tr w:rsidR="00EA6DD0" w:rsidRPr="000669B3" w:rsidTr="00461842">
        <w:trPr>
          <w:jc w:val="center"/>
        </w:trPr>
        <w:tc>
          <w:tcPr>
            <w:tcW w:w="899" w:type="pct"/>
            <w:vAlign w:val="center"/>
          </w:tcPr>
          <w:p w:rsidR="00EA6DD0" w:rsidRPr="000669B3" w:rsidRDefault="00EA6DD0" w:rsidP="00EA6DD0">
            <w:pPr>
              <w:rPr>
                <w:rFonts w:ascii="Century Gothic" w:hAnsi="Century Gothic" w:cstheme="minorHAnsi"/>
                <w:b/>
                <w:color w:val="1F1A17"/>
                <w:sz w:val="18"/>
                <w:szCs w:val="18"/>
              </w:rPr>
            </w:pPr>
            <w:r w:rsidRPr="000669B3">
              <w:rPr>
                <w:rFonts w:ascii="Century Gothic" w:hAnsi="Century Gothic" w:cstheme="minorHAnsi"/>
                <w:sz w:val="18"/>
                <w:szCs w:val="18"/>
              </w:rPr>
              <w:t xml:space="preserve">GLIPIZIDE </w:t>
            </w:r>
          </w:p>
        </w:tc>
        <w:tc>
          <w:tcPr>
            <w:tcW w:w="513" w:type="pct"/>
            <w:vAlign w:val="center"/>
          </w:tcPr>
          <w:p w:rsidR="00EA6DD0" w:rsidRPr="000669B3" w:rsidRDefault="00461842" w:rsidP="00F919D9">
            <w:pPr>
              <w:rPr>
                <w:rFonts w:ascii="Century Gothic" w:hAnsi="Century Gothic" w:cstheme="minorHAnsi"/>
                <w:sz w:val="18"/>
                <w:szCs w:val="18"/>
              </w:rPr>
            </w:pPr>
            <w:r w:rsidRPr="000669B3">
              <w:rPr>
                <w:rFonts w:ascii="Century Gothic" w:hAnsi="Century Gothic" w:cstheme="minorHAnsi"/>
                <w:sz w:val="18"/>
                <w:szCs w:val="18"/>
              </w:rPr>
              <w:t>C</w:t>
            </w:r>
            <w:r w:rsidR="00D414F1" w:rsidRPr="000669B3">
              <w:rPr>
                <w:rFonts w:ascii="Century Gothic" w:hAnsi="Century Gothic" w:cstheme="minorHAnsi"/>
                <w:sz w:val="18"/>
                <w:szCs w:val="18"/>
              </w:rPr>
              <w:t>p</w:t>
            </w:r>
            <w:r w:rsidR="00EA6DD0" w:rsidRPr="000669B3">
              <w:rPr>
                <w:rFonts w:ascii="Century Gothic" w:hAnsi="Century Gothic" w:cstheme="minorHAnsi"/>
                <w:color w:val="1F1A17"/>
                <w:sz w:val="18"/>
                <w:szCs w:val="18"/>
              </w:rPr>
              <w:t>5mg</w:t>
            </w:r>
          </w:p>
        </w:tc>
        <w:tc>
          <w:tcPr>
            <w:tcW w:w="299" w:type="pct"/>
            <w:vAlign w:val="center"/>
          </w:tcPr>
          <w:p w:rsidR="00EA6DD0" w:rsidRPr="000669B3" w:rsidRDefault="00EA6DD0" w:rsidP="00EA6DD0">
            <w:pPr>
              <w:jc w:val="center"/>
              <w:rPr>
                <w:rFonts w:ascii="Century Gothic" w:hAnsi="Century Gothic" w:cstheme="minorHAnsi"/>
                <w:sz w:val="18"/>
                <w:szCs w:val="18"/>
              </w:rPr>
            </w:pPr>
          </w:p>
        </w:tc>
        <w:tc>
          <w:tcPr>
            <w:tcW w:w="555" w:type="pct"/>
            <w:vAlign w:val="center"/>
          </w:tcPr>
          <w:p w:rsidR="00EA6DD0" w:rsidRPr="000669B3" w:rsidRDefault="00EA6DD0" w:rsidP="00EA6DD0">
            <w:pPr>
              <w:jc w:val="center"/>
              <w:rPr>
                <w:rFonts w:ascii="Century Gothic" w:hAnsi="Century Gothic" w:cstheme="minorHAnsi"/>
                <w:sz w:val="18"/>
                <w:szCs w:val="18"/>
              </w:rPr>
            </w:pPr>
            <w:r w:rsidRPr="000669B3">
              <w:rPr>
                <w:rFonts w:ascii="Century Gothic" w:hAnsi="Century Gothic" w:cstheme="minorHAnsi"/>
                <w:sz w:val="18"/>
                <w:szCs w:val="18"/>
              </w:rPr>
              <w:t>Avant le repas</w:t>
            </w:r>
          </w:p>
        </w:tc>
        <w:tc>
          <w:tcPr>
            <w:tcW w:w="342" w:type="pct"/>
          </w:tcPr>
          <w:p w:rsidR="00EA6DD0" w:rsidRPr="000669B3" w:rsidRDefault="00EA6DD0" w:rsidP="00EA6DD0">
            <w:pPr>
              <w:jc w:val="center"/>
              <w:rPr>
                <w:rFonts w:ascii="Century Gothic" w:hAnsi="Century Gothic" w:cstheme="minorHAnsi"/>
                <w:sz w:val="18"/>
                <w:szCs w:val="18"/>
              </w:rPr>
            </w:pPr>
            <w:r w:rsidRPr="000669B3">
              <w:rPr>
                <w:rFonts w:ascii="Century Gothic" w:hAnsi="Century Gothic" w:cstheme="minorHAnsi"/>
                <w:sz w:val="18"/>
                <w:szCs w:val="18"/>
              </w:rPr>
              <w:t>2.5</w:t>
            </w:r>
          </w:p>
        </w:tc>
        <w:tc>
          <w:tcPr>
            <w:tcW w:w="385" w:type="pct"/>
          </w:tcPr>
          <w:p w:rsidR="00EA6DD0" w:rsidRPr="000669B3" w:rsidRDefault="00EA6DD0" w:rsidP="00EA6DD0">
            <w:pPr>
              <w:jc w:val="center"/>
              <w:rPr>
                <w:rFonts w:ascii="Century Gothic" w:hAnsi="Century Gothic" w:cstheme="minorHAnsi"/>
                <w:sz w:val="18"/>
                <w:szCs w:val="18"/>
              </w:rPr>
            </w:pPr>
            <w:r w:rsidRPr="000669B3">
              <w:rPr>
                <w:rFonts w:ascii="Century Gothic" w:hAnsi="Century Gothic" w:cstheme="minorHAnsi"/>
                <w:sz w:val="18"/>
                <w:szCs w:val="18"/>
              </w:rPr>
              <w:t>15</w:t>
            </w:r>
          </w:p>
        </w:tc>
        <w:tc>
          <w:tcPr>
            <w:tcW w:w="684" w:type="pct"/>
          </w:tcPr>
          <w:p w:rsidR="00EA6DD0" w:rsidRPr="000669B3" w:rsidRDefault="00EA6DD0" w:rsidP="00EA6DD0">
            <w:pPr>
              <w:jc w:val="center"/>
              <w:rPr>
                <w:rFonts w:ascii="Century Gothic" w:hAnsi="Century Gothic" w:cstheme="minorHAnsi"/>
                <w:sz w:val="18"/>
                <w:szCs w:val="18"/>
              </w:rPr>
            </w:pPr>
            <w:r w:rsidRPr="000669B3">
              <w:rPr>
                <w:rFonts w:ascii="Century Gothic" w:hAnsi="Century Gothic" w:cstheme="minorHAnsi"/>
                <w:sz w:val="18"/>
                <w:szCs w:val="18"/>
              </w:rPr>
              <w:t>IDEM</w:t>
            </w:r>
          </w:p>
        </w:tc>
        <w:tc>
          <w:tcPr>
            <w:tcW w:w="897" w:type="pct"/>
          </w:tcPr>
          <w:p w:rsidR="00EA6DD0" w:rsidRPr="000669B3" w:rsidRDefault="00EA6DD0" w:rsidP="00EA6DD0">
            <w:pPr>
              <w:jc w:val="center"/>
              <w:rPr>
                <w:rFonts w:ascii="Century Gothic" w:hAnsi="Century Gothic" w:cstheme="minorHAnsi"/>
                <w:sz w:val="18"/>
                <w:szCs w:val="18"/>
              </w:rPr>
            </w:pPr>
            <w:r w:rsidRPr="000669B3">
              <w:rPr>
                <w:rFonts w:ascii="Century Gothic" w:hAnsi="Century Gothic" w:cstheme="minorHAnsi"/>
                <w:sz w:val="18"/>
                <w:szCs w:val="18"/>
              </w:rPr>
              <w:t>IDEM</w:t>
            </w:r>
          </w:p>
        </w:tc>
        <w:tc>
          <w:tcPr>
            <w:tcW w:w="427" w:type="pct"/>
          </w:tcPr>
          <w:p w:rsidR="00EA6DD0" w:rsidRPr="000669B3" w:rsidRDefault="00D414F1" w:rsidP="00EA6DD0">
            <w:pPr>
              <w:jc w:val="center"/>
              <w:rPr>
                <w:rFonts w:ascii="Century Gothic" w:hAnsi="Century Gothic" w:cstheme="minorHAnsi"/>
                <w:sz w:val="18"/>
                <w:szCs w:val="18"/>
              </w:rPr>
            </w:pPr>
            <w:r w:rsidRPr="000669B3">
              <w:rPr>
                <w:rFonts w:ascii="Century Gothic" w:hAnsi="Century Gothic" w:cstheme="minorHAnsi"/>
                <w:sz w:val="18"/>
                <w:szCs w:val="18"/>
              </w:rPr>
              <w:t>ABC</w:t>
            </w:r>
          </w:p>
        </w:tc>
      </w:tr>
      <w:tr w:rsidR="006E1A8B" w:rsidRPr="000669B3" w:rsidTr="00461842">
        <w:trPr>
          <w:jc w:val="center"/>
        </w:trPr>
        <w:tc>
          <w:tcPr>
            <w:tcW w:w="5000" w:type="pct"/>
            <w:gridSpan w:val="9"/>
            <w:shd w:val="clear" w:color="auto" w:fill="92D050"/>
            <w:vAlign w:val="center"/>
          </w:tcPr>
          <w:p w:rsidR="006E1A8B" w:rsidRPr="000669B3" w:rsidRDefault="006E1A8B" w:rsidP="00E36519">
            <w:pPr>
              <w:jc w:val="center"/>
              <w:rPr>
                <w:rFonts w:ascii="Century Gothic" w:hAnsi="Century Gothic" w:cstheme="minorHAnsi"/>
                <w:b/>
                <w:color w:val="1F1A17"/>
                <w:sz w:val="18"/>
                <w:szCs w:val="18"/>
              </w:rPr>
            </w:pPr>
            <w:r w:rsidRPr="000669B3">
              <w:rPr>
                <w:rFonts w:ascii="Century Gothic" w:hAnsi="Century Gothic" w:cstheme="minorHAnsi"/>
                <w:b/>
                <w:color w:val="1F1A17"/>
                <w:sz w:val="18"/>
                <w:szCs w:val="18"/>
              </w:rPr>
              <w:t xml:space="preserve"> GLINIDES</w:t>
            </w:r>
          </w:p>
        </w:tc>
      </w:tr>
      <w:tr w:rsidR="00415AC2" w:rsidRPr="000669B3" w:rsidTr="00461842">
        <w:trPr>
          <w:jc w:val="center"/>
        </w:trPr>
        <w:tc>
          <w:tcPr>
            <w:tcW w:w="899" w:type="pct"/>
            <w:vAlign w:val="center"/>
          </w:tcPr>
          <w:p w:rsidR="00415AC2" w:rsidRPr="000669B3" w:rsidRDefault="00415AC2" w:rsidP="00E36519">
            <w:pPr>
              <w:rPr>
                <w:rFonts w:ascii="Century Gothic" w:hAnsi="Century Gothic" w:cstheme="minorHAnsi"/>
                <w:color w:val="1F1A17"/>
                <w:sz w:val="18"/>
                <w:szCs w:val="18"/>
              </w:rPr>
            </w:pPr>
            <w:r w:rsidRPr="000669B3">
              <w:rPr>
                <w:rFonts w:ascii="Century Gothic" w:hAnsi="Century Gothic" w:cstheme="minorHAnsi"/>
                <w:color w:val="1F1A17"/>
                <w:sz w:val="18"/>
                <w:szCs w:val="18"/>
              </w:rPr>
              <w:t>REPAGLINIDE</w:t>
            </w:r>
          </w:p>
        </w:tc>
        <w:tc>
          <w:tcPr>
            <w:tcW w:w="513" w:type="pct"/>
            <w:vAlign w:val="center"/>
          </w:tcPr>
          <w:p w:rsidR="00415AC2" w:rsidRPr="000669B3" w:rsidRDefault="00461842" w:rsidP="00F919D9">
            <w:pPr>
              <w:rPr>
                <w:rFonts w:ascii="Century Gothic" w:hAnsi="Century Gothic" w:cstheme="minorHAnsi"/>
                <w:color w:val="1F1A17"/>
                <w:sz w:val="18"/>
                <w:szCs w:val="18"/>
              </w:rPr>
            </w:pPr>
            <w:r w:rsidRPr="000669B3">
              <w:rPr>
                <w:rFonts w:ascii="Century Gothic" w:hAnsi="Century Gothic" w:cstheme="minorHAnsi"/>
                <w:sz w:val="18"/>
                <w:szCs w:val="18"/>
              </w:rPr>
              <w:t>C</w:t>
            </w:r>
            <w:r w:rsidR="00D414F1" w:rsidRPr="000669B3">
              <w:rPr>
                <w:rFonts w:ascii="Century Gothic" w:hAnsi="Century Gothic" w:cstheme="minorHAnsi"/>
                <w:sz w:val="18"/>
                <w:szCs w:val="18"/>
              </w:rPr>
              <w:t>p</w:t>
            </w:r>
            <w:r w:rsidR="00415AC2" w:rsidRPr="000669B3">
              <w:rPr>
                <w:rFonts w:ascii="Century Gothic" w:hAnsi="Century Gothic" w:cstheme="minorHAnsi"/>
                <w:color w:val="1F1A17"/>
                <w:sz w:val="18"/>
                <w:szCs w:val="18"/>
              </w:rPr>
              <w:t>0.5mg</w:t>
            </w:r>
          </w:p>
          <w:p w:rsidR="00415AC2" w:rsidRPr="000669B3" w:rsidRDefault="00461842" w:rsidP="00F919D9">
            <w:pPr>
              <w:rPr>
                <w:rFonts w:ascii="Century Gothic" w:hAnsi="Century Gothic" w:cstheme="minorHAnsi"/>
                <w:color w:val="1F1A17"/>
                <w:sz w:val="18"/>
                <w:szCs w:val="18"/>
              </w:rPr>
            </w:pPr>
            <w:r w:rsidRPr="000669B3">
              <w:rPr>
                <w:rFonts w:ascii="Century Gothic" w:hAnsi="Century Gothic" w:cstheme="minorHAnsi"/>
                <w:sz w:val="18"/>
                <w:szCs w:val="18"/>
              </w:rPr>
              <w:t>C</w:t>
            </w:r>
            <w:r w:rsidR="00D414F1" w:rsidRPr="000669B3">
              <w:rPr>
                <w:rFonts w:ascii="Century Gothic" w:hAnsi="Century Gothic" w:cstheme="minorHAnsi"/>
                <w:sz w:val="18"/>
                <w:szCs w:val="18"/>
              </w:rPr>
              <w:t>p</w:t>
            </w:r>
            <w:r w:rsidR="00415AC2" w:rsidRPr="000669B3">
              <w:rPr>
                <w:rFonts w:ascii="Century Gothic" w:hAnsi="Century Gothic" w:cstheme="minorHAnsi"/>
                <w:color w:val="1F1A17"/>
                <w:sz w:val="18"/>
                <w:szCs w:val="18"/>
              </w:rPr>
              <w:t>1mg</w:t>
            </w:r>
          </w:p>
          <w:p w:rsidR="00415AC2" w:rsidRPr="000669B3" w:rsidRDefault="00461842" w:rsidP="00F919D9">
            <w:pPr>
              <w:rPr>
                <w:rFonts w:ascii="Century Gothic" w:hAnsi="Century Gothic" w:cstheme="minorHAnsi"/>
                <w:color w:val="1F1A17"/>
                <w:sz w:val="18"/>
                <w:szCs w:val="18"/>
              </w:rPr>
            </w:pPr>
            <w:r w:rsidRPr="000669B3">
              <w:rPr>
                <w:rFonts w:ascii="Century Gothic" w:hAnsi="Century Gothic" w:cstheme="minorHAnsi"/>
                <w:sz w:val="18"/>
                <w:szCs w:val="18"/>
              </w:rPr>
              <w:t>C</w:t>
            </w:r>
            <w:r w:rsidR="00D414F1" w:rsidRPr="000669B3">
              <w:rPr>
                <w:rFonts w:ascii="Century Gothic" w:hAnsi="Century Gothic" w:cstheme="minorHAnsi"/>
                <w:sz w:val="18"/>
                <w:szCs w:val="18"/>
              </w:rPr>
              <w:t>p</w:t>
            </w:r>
            <w:r w:rsidR="00415AC2" w:rsidRPr="000669B3">
              <w:rPr>
                <w:rFonts w:ascii="Century Gothic" w:hAnsi="Century Gothic" w:cstheme="minorHAnsi"/>
                <w:color w:val="1F1A17"/>
                <w:sz w:val="18"/>
                <w:szCs w:val="18"/>
              </w:rPr>
              <w:t>2mg</w:t>
            </w:r>
          </w:p>
        </w:tc>
        <w:tc>
          <w:tcPr>
            <w:tcW w:w="299" w:type="pct"/>
            <w:vAlign w:val="center"/>
          </w:tcPr>
          <w:p w:rsidR="00415AC2" w:rsidRPr="000669B3" w:rsidRDefault="00415AC2" w:rsidP="00E36519">
            <w:pPr>
              <w:jc w:val="center"/>
              <w:rPr>
                <w:rFonts w:ascii="Century Gothic" w:hAnsi="Century Gothic" w:cstheme="minorHAnsi"/>
                <w:sz w:val="18"/>
                <w:szCs w:val="18"/>
              </w:rPr>
            </w:pPr>
          </w:p>
        </w:tc>
        <w:tc>
          <w:tcPr>
            <w:tcW w:w="555" w:type="pct"/>
            <w:vAlign w:val="center"/>
          </w:tcPr>
          <w:p w:rsidR="00415AC2" w:rsidRPr="000669B3" w:rsidRDefault="00ED182A" w:rsidP="00E36519">
            <w:pPr>
              <w:jc w:val="center"/>
              <w:rPr>
                <w:rFonts w:ascii="Century Gothic" w:hAnsi="Century Gothic" w:cstheme="minorHAnsi"/>
                <w:sz w:val="18"/>
                <w:szCs w:val="18"/>
              </w:rPr>
            </w:pPr>
            <w:r w:rsidRPr="000669B3">
              <w:rPr>
                <w:rFonts w:ascii="Century Gothic" w:hAnsi="Century Gothic" w:cstheme="minorHAnsi"/>
                <w:sz w:val="18"/>
                <w:szCs w:val="18"/>
              </w:rPr>
              <w:t>Avant le repas</w:t>
            </w:r>
          </w:p>
        </w:tc>
        <w:tc>
          <w:tcPr>
            <w:tcW w:w="342" w:type="pct"/>
            <w:vAlign w:val="center"/>
          </w:tcPr>
          <w:p w:rsidR="00415AC2" w:rsidRPr="000669B3" w:rsidRDefault="00415AC2" w:rsidP="00E36519">
            <w:pPr>
              <w:jc w:val="center"/>
              <w:rPr>
                <w:rFonts w:ascii="Century Gothic" w:hAnsi="Century Gothic" w:cstheme="minorHAnsi"/>
                <w:sz w:val="18"/>
                <w:szCs w:val="18"/>
              </w:rPr>
            </w:pPr>
            <w:r w:rsidRPr="000669B3">
              <w:rPr>
                <w:rFonts w:ascii="Century Gothic" w:hAnsi="Century Gothic" w:cstheme="minorHAnsi"/>
                <w:sz w:val="18"/>
                <w:szCs w:val="18"/>
              </w:rPr>
              <w:t>0.5</w:t>
            </w:r>
          </w:p>
        </w:tc>
        <w:tc>
          <w:tcPr>
            <w:tcW w:w="385" w:type="pct"/>
            <w:vAlign w:val="center"/>
          </w:tcPr>
          <w:p w:rsidR="00415AC2" w:rsidRPr="000669B3" w:rsidRDefault="00415AC2" w:rsidP="00E36519">
            <w:pPr>
              <w:jc w:val="center"/>
              <w:rPr>
                <w:rFonts w:ascii="Century Gothic" w:hAnsi="Century Gothic" w:cstheme="minorHAnsi"/>
                <w:sz w:val="18"/>
                <w:szCs w:val="18"/>
              </w:rPr>
            </w:pPr>
            <w:r w:rsidRPr="000669B3">
              <w:rPr>
                <w:rFonts w:ascii="Century Gothic" w:hAnsi="Century Gothic" w:cstheme="minorHAnsi"/>
                <w:sz w:val="18"/>
                <w:szCs w:val="18"/>
              </w:rPr>
              <w:t>8</w:t>
            </w:r>
          </w:p>
        </w:tc>
        <w:tc>
          <w:tcPr>
            <w:tcW w:w="684" w:type="pct"/>
          </w:tcPr>
          <w:p w:rsidR="00415AC2" w:rsidRPr="000669B3" w:rsidRDefault="00415AC2" w:rsidP="00E36519">
            <w:pPr>
              <w:jc w:val="center"/>
              <w:rPr>
                <w:rFonts w:ascii="Century Gothic" w:hAnsi="Century Gothic" w:cstheme="minorHAnsi"/>
                <w:sz w:val="18"/>
                <w:szCs w:val="18"/>
              </w:rPr>
            </w:pPr>
          </w:p>
          <w:p w:rsidR="00EA6DD0" w:rsidRPr="000669B3" w:rsidRDefault="00EA6DD0" w:rsidP="00E36519">
            <w:pPr>
              <w:jc w:val="center"/>
              <w:rPr>
                <w:rFonts w:ascii="Century Gothic" w:hAnsi="Century Gothic" w:cstheme="minorHAnsi"/>
                <w:sz w:val="18"/>
                <w:szCs w:val="18"/>
              </w:rPr>
            </w:pPr>
          </w:p>
          <w:p w:rsidR="00EA6DD0" w:rsidRPr="000669B3" w:rsidRDefault="00EA6DD0" w:rsidP="00E36519">
            <w:pPr>
              <w:jc w:val="center"/>
              <w:rPr>
                <w:rFonts w:ascii="Century Gothic" w:hAnsi="Century Gothic" w:cstheme="minorHAnsi"/>
                <w:sz w:val="18"/>
                <w:szCs w:val="18"/>
              </w:rPr>
            </w:pPr>
            <w:r w:rsidRPr="000669B3">
              <w:rPr>
                <w:rFonts w:ascii="Century Gothic" w:hAnsi="Century Gothic" w:cstheme="minorHAnsi"/>
                <w:sz w:val="18"/>
                <w:szCs w:val="18"/>
              </w:rPr>
              <w:t>IDEM</w:t>
            </w:r>
          </w:p>
        </w:tc>
        <w:tc>
          <w:tcPr>
            <w:tcW w:w="897" w:type="pct"/>
            <w:vAlign w:val="center"/>
          </w:tcPr>
          <w:p w:rsidR="008A7C64" w:rsidRPr="000669B3" w:rsidRDefault="00E76269" w:rsidP="00B85100">
            <w:pPr>
              <w:rPr>
                <w:rFonts w:ascii="Century Gothic" w:hAnsi="Century Gothic" w:cstheme="minorHAnsi"/>
                <w:sz w:val="18"/>
                <w:szCs w:val="18"/>
              </w:rPr>
            </w:pPr>
            <w:r w:rsidRPr="000669B3">
              <w:rPr>
                <w:rFonts w:ascii="Century Gothic" w:hAnsi="Century Gothic" w:cstheme="minorHAnsi"/>
                <w:sz w:val="18"/>
                <w:szCs w:val="18"/>
              </w:rPr>
              <w:t>Insuffisance</w:t>
            </w:r>
            <w:r w:rsidR="008A7C64" w:rsidRPr="000669B3">
              <w:rPr>
                <w:rFonts w:ascii="Century Gothic" w:hAnsi="Century Gothic" w:cstheme="minorHAnsi"/>
                <w:sz w:val="18"/>
                <w:szCs w:val="18"/>
              </w:rPr>
              <w:t xml:space="preserve"> hépatique sévère</w:t>
            </w:r>
          </w:p>
          <w:p w:rsidR="00415AC2" w:rsidRPr="000669B3" w:rsidRDefault="00A143CD" w:rsidP="00B85100">
            <w:pPr>
              <w:rPr>
                <w:rFonts w:ascii="Century Gothic" w:hAnsi="Century Gothic" w:cstheme="minorHAnsi"/>
                <w:sz w:val="18"/>
                <w:szCs w:val="18"/>
              </w:rPr>
            </w:pPr>
            <w:r w:rsidRPr="000669B3">
              <w:rPr>
                <w:rFonts w:ascii="Century Gothic" w:hAnsi="Century Gothic" w:cstheme="minorHAnsi"/>
                <w:sz w:val="18"/>
                <w:szCs w:val="18"/>
              </w:rPr>
              <w:t>Grossesse</w:t>
            </w:r>
            <w:r w:rsidR="008A7C64" w:rsidRPr="000669B3">
              <w:rPr>
                <w:rFonts w:ascii="Century Gothic" w:hAnsi="Century Gothic" w:cstheme="minorHAnsi"/>
                <w:sz w:val="18"/>
                <w:szCs w:val="18"/>
              </w:rPr>
              <w:t xml:space="preserve"> / allaitement</w:t>
            </w:r>
          </w:p>
        </w:tc>
        <w:tc>
          <w:tcPr>
            <w:tcW w:w="427" w:type="pct"/>
          </w:tcPr>
          <w:p w:rsidR="00415AC2" w:rsidRPr="000669B3" w:rsidRDefault="00415AC2" w:rsidP="00E36519">
            <w:pPr>
              <w:jc w:val="center"/>
              <w:rPr>
                <w:rFonts w:ascii="Century Gothic" w:hAnsi="Century Gothic" w:cstheme="minorHAnsi"/>
                <w:sz w:val="18"/>
                <w:szCs w:val="18"/>
              </w:rPr>
            </w:pPr>
          </w:p>
        </w:tc>
      </w:tr>
    </w:tbl>
    <w:p w:rsidR="00AE4AE4" w:rsidRPr="000669B3" w:rsidRDefault="00AE4AE4">
      <w:pPr>
        <w:rPr>
          <w:rFonts w:ascii="Century Gothic" w:hAnsi="Century Gothic"/>
        </w:rPr>
      </w:pPr>
    </w:p>
    <w:tbl>
      <w:tblPr>
        <w:tblStyle w:val="Grilledutableau"/>
        <w:tblW w:w="15593" w:type="dxa"/>
        <w:tblInd w:w="-5" w:type="dxa"/>
        <w:tblLayout w:type="fixed"/>
        <w:tblLook w:val="04A0"/>
      </w:tblPr>
      <w:tblGrid>
        <w:gridCol w:w="2268"/>
        <w:gridCol w:w="1418"/>
        <w:gridCol w:w="1276"/>
        <w:gridCol w:w="1842"/>
        <w:gridCol w:w="1134"/>
        <w:gridCol w:w="1134"/>
        <w:gridCol w:w="2410"/>
        <w:gridCol w:w="2552"/>
        <w:gridCol w:w="1559"/>
      </w:tblGrid>
      <w:tr w:rsidR="006E1A8B" w:rsidRPr="000669B3" w:rsidTr="00461842">
        <w:tc>
          <w:tcPr>
            <w:tcW w:w="15593" w:type="dxa"/>
            <w:gridSpan w:val="9"/>
            <w:shd w:val="clear" w:color="auto" w:fill="92D050"/>
          </w:tcPr>
          <w:p w:rsidR="006E1A8B" w:rsidRPr="000669B3" w:rsidRDefault="006E1A8B" w:rsidP="00E36519">
            <w:pPr>
              <w:jc w:val="center"/>
              <w:rPr>
                <w:rFonts w:ascii="Century Gothic" w:hAnsi="Century Gothic" w:cstheme="minorHAnsi"/>
                <w:b/>
                <w:sz w:val="20"/>
                <w:szCs w:val="20"/>
              </w:rPr>
            </w:pPr>
            <w:r w:rsidRPr="000669B3">
              <w:rPr>
                <w:rFonts w:ascii="Century Gothic" w:hAnsi="Century Gothic" w:cstheme="minorHAnsi"/>
                <w:b/>
                <w:sz w:val="20"/>
                <w:szCs w:val="20"/>
              </w:rPr>
              <w:t>INCRETINES ORALES</w:t>
            </w:r>
            <w:r w:rsidR="006F4B68" w:rsidRPr="000669B3">
              <w:rPr>
                <w:rFonts w:ascii="Century Gothic" w:hAnsi="Century Gothic" w:cstheme="minorHAnsi"/>
                <w:b/>
                <w:sz w:val="20"/>
                <w:szCs w:val="20"/>
              </w:rPr>
              <w:t xml:space="preserve"> inhibiteur</w:t>
            </w:r>
            <w:r w:rsidR="0007335F" w:rsidRPr="000669B3">
              <w:rPr>
                <w:rFonts w:ascii="Century Gothic" w:hAnsi="Century Gothic" w:cstheme="minorHAnsi"/>
                <w:b/>
                <w:sz w:val="20"/>
                <w:szCs w:val="20"/>
              </w:rPr>
              <w:t xml:space="preserve"> DPP4</w:t>
            </w:r>
          </w:p>
        </w:tc>
      </w:tr>
      <w:tr w:rsidR="00322B7E" w:rsidRPr="000669B3" w:rsidTr="00461842">
        <w:tc>
          <w:tcPr>
            <w:tcW w:w="2268" w:type="dxa"/>
            <w:vAlign w:val="center"/>
          </w:tcPr>
          <w:p w:rsidR="00322B7E" w:rsidRPr="000669B3" w:rsidRDefault="00322B7E" w:rsidP="00322B7E">
            <w:pPr>
              <w:rPr>
                <w:rFonts w:ascii="Century Gothic" w:hAnsi="Century Gothic" w:cstheme="minorHAnsi"/>
                <w:sz w:val="20"/>
                <w:szCs w:val="20"/>
              </w:rPr>
            </w:pPr>
          </w:p>
          <w:p w:rsidR="00322B7E" w:rsidRPr="000669B3" w:rsidRDefault="00322B7E" w:rsidP="00322B7E">
            <w:pPr>
              <w:rPr>
                <w:rFonts w:ascii="Century Gothic" w:hAnsi="Century Gothic" w:cstheme="minorHAnsi"/>
                <w:sz w:val="20"/>
                <w:szCs w:val="20"/>
              </w:rPr>
            </w:pPr>
            <w:r w:rsidRPr="000669B3">
              <w:rPr>
                <w:rFonts w:ascii="Century Gothic" w:hAnsi="Century Gothic" w:cstheme="minorHAnsi"/>
                <w:sz w:val="20"/>
                <w:szCs w:val="20"/>
              </w:rPr>
              <w:t>VILDAGLIPTINE</w:t>
            </w:r>
          </w:p>
          <w:p w:rsidR="00322B7E" w:rsidRPr="000669B3" w:rsidRDefault="00322B7E" w:rsidP="00322B7E">
            <w:pPr>
              <w:rPr>
                <w:rFonts w:ascii="Century Gothic" w:hAnsi="Century Gothic" w:cstheme="minorHAnsi"/>
                <w:sz w:val="20"/>
                <w:szCs w:val="20"/>
              </w:rPr>
            </w:pPr>
          </w:p>
        </w:tc>
        <w:tc>
          <w:tcPr>
            <w:tcW w:w="1418" w:type="dxa"/>
            <w:vAlign w:val="center"/>
          </w:tcPr>
          <w:p w:rsidR="00322B7E" w:rsidRPr="000669B3" w:rsidRDefault="00461842" w:rsidP="00F919D9">
            <w:pPr>
              <w:rPr>
                <w:rFonts w:ascii="Century Gothic" w:hAnsi="Century Gothic" w:cstheme="minorHAnsi"/>
                <w:sz w:val="20"/>
                <w:szCs w:val="20"/>
              </w:rPr>
            </w:pPr>
            <w:r w:rsidRPr="000669B3">
              <w:rPr>
                <w:rFonts w:ascii="Century Gothic" w:hAnsi="Century Gothic" w:cstheme="minorHAnsi"/>
                <w:sz w:val="20"/>
                <w:szCs w:val="20"/>
              </w:rPr>
              <w:t>C</w:t>
            </w:r>
            <w:r w:rsidR="00D414F1" w:rsidRPr="000669B3">
              <w:rPr>
                <w:rFonts w:ascii="Century Gothic" w:hAnsi="Century Gothic" w:cstheme="minorHAnsi"/>
                <w:sz w:val="20"/>
                <w:szCs w:val="20"/>
              </w:rPr>
              <w:t>p</w:t>
            </w:r>
            <w:r w:rsidR="00322B7E" w:rsidRPr="000669B3">
              <w:rPr>
                <w:rFonts w:ascii="Century Gothic" w:hAnsi="Century Gothic" w:cstheme="minorHAnsi"/>
                <w:sz w:val="20"/>
                <w:szCs w:val="20"/>
              </w:rPr>
              <w:t>50mg</w:t>
            </w:r>
          </w:p>
          <w:p w:rsidR="00322B7E" w:rsidRPr="000669B3" w:rsidRDefault="00461842" w:rsidP="00F919D9">
            <w:pPr>
              <w:rPr>
                <w:rFonts w:ascii="Century Gothic" w:hAnsi="Century Gothic" w:cstheme="minorHAnsi"/>
                <w:sz w:val="20"/>
                <w:szCs w:val="20"/>
              </w:rPr>
            </w:pPr>
            <w:r w:rsidRPr="000669B3">
              <w:rPr>
                <w:rFonts w:ascii="Century Gothic" w:hAnsi="Century Gothic" w:cstheme="minorHAnsi"/>
                <w:sz w:val="20"/>
                <w:szCs w:val="20"/>
              </w:rPr>
              <w:t>C</w:t>
            </w:r>
            <w:r w:rsidR="00D414F1" w:rsidRPr="000669B3">
              <w:rPr>
                <w:rFonts w:ascii="Century Gothic" w:hAnsi="Century Gothic" w:cstheme="minorHAnsi"/>
                <w:sz w:val="20"/>
                <w:szCs w:val="20"/>
              </w:rPr>
              <w:t>p</w:t>
            </w:r>
            <w:r w:rsidR="00322B7E" w:rsidRPr="000669B3">
              <w:rPr>
                <w:rFonts w:ascii="Century Gothic" w:hAnsi="Century Gothic" w:cstheme="minorHAnsi"/>
                <w:sz w:val="20"/>
                <w:szCs w:val="20"/>
              </w:rPr>
              <w:t>100 mg</w:t>
            </w:r>
          </w:p>
        </w:tc>
        <w:tc>
          <w:tcPr>
            <w:tcW w:w="1276" w:type="dxa"/>
            <w:vAlign w:val="center"/>
          </w:tcPr>
          <w:p w:rsidR="00322B7E" w:rsidRPr="000669B3" w:rsidRDefault="00322B7E" w:rsidP="00322B7E">
            <w:pPr>
              <w:jc w:val="center"/>
              <w:rPr>
                <w:rFonts w:ascii="Century Gothic" w:hAnsi="Century Gothic" w:cstheme="minorHAnsi"/>
                <w:sz w:val="20"/>
                <w:szCs w:val="20"/>
              </w:rPr>
            </w:pPr>
            <w:r w:rsidRPr="000669B3">
              <w:rPr>
                <w:rFonts w:ascii="Century Gothic" w:hAnsi="Century Gothic" w:cstheme="minorHAnsi"/>
                <w:sz w:val="20"/>
                <w:szCs w:val="20"/>
              </w:rPr>
              <w:t>12-24H</w:t>
            </w:r>
          </w:p>
          <w:p w:rsidR="00322B7E" w:rsidRPr="000669B3" w:rsidRDefault="00322B7E" w:rsidP="00322B7E">
            <w:pPr>
              <w:jc w:val="center"/>
              <w:rPr>
                <w:rFonts w:ascii="Century Gothic" w:hAnsi="Century Gothic" w:cstheme="minorHAnsi"/>
                <w:sz w:val="20"/>
                <w:szCs w:val="20"/>
              </w:rPr>
            </w:pPr>
            <w:r w:rsidRPr="000669B3">
              <w:rPr>
                <w:rFonts w:ascii="Century Gothic" w:hAnsi="Century Gothic" w:cstheme="minorHAnsi"/>
                <w:sz w:val="20"/>
                <w:szCs w:val="20"/>
              </w:rPr>
              <w:t>24H</w:t>
            </w:r>
          </w:p>
        </w:tc>
        <w:tc>
          <w:tcPr>
            <w:tcW w:w="1842" w:type="dxa"/>
            <w:vAlign w:val="center"/>
          </w:tcPr>
          <w:p w:rsidR="00322B7E" w:rsidRPr="000669B3" w:rsidRDefault="00322B7E" w:rsidP="00322B7E">
            <w:pPr>
              <w:jc w:val="center"/>
              <w:rPr>
                <w:rFonts w:ascii="Century Gothic" w:hAnsi="Century Gothic" w:cstheme="minorHAnsi"/>
                <w:sz w:val="20"/>
                <w:szCs w:val="20"/>
              </w:rPr>
            </w:pPr>
            <w:r w:rsidRPr="000669B3">
              <w:rPr>
                <w:rFonts w:ascii="Century Gothic" w:hAnsi="Century Gothic" w:cstheme="minorHAnsi"/>
                <w:sz w:val="20"/>
                <w:szCs w:val="20"/>
              </w:rPr>
              <w:t>Avant le repas</w:t>
            </w:r>
          </w:p>
          <w:p w:rsidR="00322B7E" w:rsidRPr="000669B3" w:rsidRDefault="00322B7E" w:rsidP="00322B7E">
            <w:pPr>
              <w:jc w:val="center"/>
              <w:rPr>
                <w:rFonts w:ascii="Century Gothic" w:hAnsi="Century Gothic" w:cstheme="minorHAnsi"/>
                <w:sz w:val="20"/>
                <w:szCs w:val="20"/>
              </w:rPr>
            </w:pPr>
            <w:r w:rsidRPr="000669B3">
              <w:rPr>
                <w:rFonts w:ascii="Century Gothic" w:hAnsi="Century Gothic" w:cstheme="minorHAnsi"/>
                <w:sz w:val="20"/>
                <w:szCs w:val="20"/>
              </w:rPr>
              <w:t>Avant le repas</w:t>
            </w:r>
          </w:p>
        </w:tc>
        <w:tc>
          <w:tcPr>
            <w:tcW w:w="1134" w:type="dxa"/>
            <w:vAlign w:val="center"/>
          </w:tcPr>
          <w:p w:rsidR="00322B7E" w:rsidRPr="000669B3" w:rsidRDefault="00322B7E" w:rsidP="00322B7E">
            <w:pPr>
              <w:jc w:val="center"/>
              <w:rPr>
                <w:rFonts w:ascii="Century Gothic" w:hAnsi="Century Gothic" w:cstheme="minorHAnsi"/>
                <w:sz w:val="20"/>
                <w:szCs w:val="20"/>
              </w:rPr>
            </w:pPr>
            <w:r w:rsidRPr="000669B3">
              <w:rPr>
                <w:rFonts w:ascii="Century Gothic" w:hAnsi="Century Gothic" w:cstheme="minorHAnsi"/>
                <w:sz w:val="20"/>
                <w:szCs w:val="20"/>
              </w:rPr>
              <w:t>50</w:t>
            </w:r>
          </w:p>
        </w:tc>
        <w:tc>
          <w:tcPr>
            <w:tcW w:w="1134" w:type="dxa"/>
            <w:vAlign w:val="center"/>
          </w:tcPr>
          <w:p w:rsidR="00322B7E" w:rsidRPr="000669B3" w:rsidRDefault="00322B7E" w:rsidP="00322B7E">
            <w:pPr>
              <w:jc w:val="center"/>
              <w:rPr>
                <w:rFonts w:ascii="Century Gothic" w:hAnsi="Century Gothic" w:cstheme="minorHAnsi"/>
                <w:sz w:val="20"/>
                <w:szCs w:val="20"/>
              </w:rPr>
            </w:pPr>
            <w:r w:rsidRPr="000669B3">
              <w:rPr>
                <w:rFonts w:ascii="Century Gothic" w:hAnsi="Century Gothic" w:cstheme="minorHAnsi"/>
                <w:sz w:val="20"/>
                <w:szCs w:val="20"/>
              </w:rPr>
              <w:t>100</w:t>
            </w:r>
          </w:p>
        </w:tc>
        <w:tc>
          <w:tcPr>
            <w:tcW w:w="2410" w:type="dxa"/>
          </w:tcPr>
          <w:p w:rsidR="00322B7E" w:rsidRPr="000669B3" w:rsidRDefault="00322B7E" w:rsidP="005529B2">
            <w:pPr>
              <w:rPr>
                <w:rFonts w:ascii="Century Gothic" w:hAnsi="Century Gothic" w:cstheme="minorHAnsi"/>
                <w:sz w:val="20"/>
                <w:szCs w:val="20"/>
              </w:rPr>
            </w:pPr>
            <w:r w:rsidRPr="000669B3">
              <w:rPr>
                <w:rFonts w:ascii="Century Gothic" w:hAnsi="Century Gothic" w:cstheme="minorHAnsi"/>
                <w:sz w:val="20"/>
                <w:szCs w:val="20"/>
              </w:rPr>
              <w:t xml:space="preserve">sensations vertigineuses; céphalées, </w:t>
            </w:r>
            <w:hyperlink r:id="rId17" w:anchor="constipation" w:history="1">
              <w:r w:rsidRPr="000669B3">
                <w:rPr>
                  <w:rFonts w:ascii="Century Gothic" w:hAnsi="Century Gothic" w:cstheme="minorHAnsi"/>
                  <w:sz w:val="20"/>
                  <w:szCs w:val="20"/>
                </w:rPr>
                <w:t>constipation</w:t>
              </w:r>
            </w:hyperlink>
            <w:r w:rsidRPr="000669B3">
              <w:rPr>
                <w:rFonts w:ascii="Century Gothic" w:hAnsi="Century Gothic" w:cstheme="minorHAnsi"/>
                <w:sz w:val="20"/>
                <w:szCs w:val="20"/>
              </w:rPr>
              <w:t xml:space="preserve">, </w:t>
            </w:r>
            <w:hyperlink r:id="rId18" w:anchor="hypoglycemie" w:history="1">
              <w:r w:rsidRPr="000669B3">
                <w:rPr>
                  <w:rFonts w:ascii="Century Gothic" w:hAnsi="Century Gothic" w:cstheme="minorHAnsi"/>
                  <w:sz w:val="20"/>
                  <w:szCs w:val="20"/>
                </w:rPr>
                <w:t>hypoglycémie</w:t>
              </w:r>
            </w:hyperlink>
            <w:r w:rsidRPr="000669B3">
              <w:rPr>
                <w:rFonts w:ascii="Century Gothic" w:hAnsi="Century Gothic" w:cstheme="minorHAnsi"/>
                <w:sz w:val="20"/>
                <w:szCs w:val="20"/>
              </w:rPr>
              <w:t>, a</w:t>
            </w:r>
            <w:r w:rsidR="00A143CD" w:rsidRPr="000669B3">
              <w:rPr>
                <w:rFonts w:ascii="Century Gothic" w:hAnsi="Century Gothic" w:cstheme="minorHAnsi"/>
                <w:sz w:val="20"/>
                <w:szCs w:val="20"/>
              </w:rPr>
              <w:t>r</w:t>
            </w:r>
            <w:r w:rsidRPr="000669B3">
              <w:rPr>
                <w:rFonts w:ascii="Century Gothic" w:hAnsi="Century Gothic" w:cstheme="minorHAnsi"/>
                <w:sz w:val="20"/>
                <w:szCs w:val="20"/>
              </w:rPr>
              <w:t xml:space="preserve">thralgies; rhume, </w:t>
            </w:r>
            <w:r w:rsidR="00356750" w:rsidRPr="000669B3">
              <w:rPr>
                <w:rFonts w:ascii="Century Gothic" w:hAnsi="Century Gothic" w:cstheme="minorHAnsi"/>
                <w:sz w:val="20"/>
                <w:szCs w:val="20"/>
              </w:rPr>
              <w:t>i</w:t>
            </w:r>
            <w:r w:rsidRPr="000669B3">
              <w:rPr>
                <w:rFonts w:ascii="Century Gothic" w:hAnsi="Century Gothic" w:cstheme="minorHAnsi"/>
                <w:sz w:val="20"/>
                <w:szCs w:val="20"/>
              </w:rPr>
              <w:t>nfections des voies respiratoires</w:t>
            </w:r>
          </w:p>
        </w:tc>
        <w:tc>
          <w:tcPr>
            <w:tcW w:w="2552" w:type="dxa"/>
            <w:vAlign w:val="center"/>
          </w:tcPr>
          <w:p w:rsidR="00322B7E" w:rsidRPr="000669B3" w:rsidRDefault="00F919D9" w:rsidP="00322B7E">
            <w:pPr>
              <w:rPr>
                <w:rFonts w:ascii="Century Gothic" w:hAnsi="Century Gothic" w:cstheme="minorHAnsi"/>
                <w:sz w:val="20"/>
                <w:szCs w:val="20"/>
              </w:rPr>
            </w:pPr>
            <w:r w:rsidRPr="000669B3">
              <w:rPr>
                <w:rFonts w:ascii="Century Gothic" w:hAnsi="Century Gothic" w:cstheme="minorHAnsi"/>
                <w:sz w:val="20"/>
                <w:szCs w:val="20"/>
              </w:rPr>
              <w:t>Grossesses</w:t>
            </w:r>
            <w:r w:rsidR="00322B7E" w:rsidRPr="000669B3">
              <w:rPr>
                <w:rFonts w:ascii="Century Gothic" w:hAnsi="Century Gothic" w:cstheme="minorHAnsi"/>
                <w:sz w:val="20"/>
                <w:szCs w:val="20"/>
              </w:rPr>
              <w:t xml:space="preserve"> / allaitement</w:t>
            </w:r>
          </w:p>
          <w:p w:rsidR="00322B7E" w:rsidRPr="000669B3" w:rsidRDefault="00322B7E" w:rsidP="00322B7E">
            <w:pPr>
              <w:rPr>
                <w:rFonts w:ascii="Century Gothic" w:hAnsi="Century Gothic" w:cstheme="minorHAnsi"/>
                <w:sz w:val="20"/>
                <w:szCs w:val="20"/>
              </w:rPr>
            </w:pPr>
            <w:r w:rsidRPr="000669B3">
              <w:rPr>
                <w:rFonts w:ascii="Century Gothic" w:hAnsi="Century Gothic" w:cstheme="minorHAnsi"/>
                <w:sz w:val="20"/>
                <w:szCs w:val="20"/>
              </w:rPr>
              <w:t>Pancréatites</w:t>
            </w:r>
          </w:p>
          <w:p w:rsidR="00322B7E" w:rsidRPr="000669B3" w:rsidRDefault="00322B7E" w:rsidP="00B85100">
            <w:pPr>
              <w:rPr>
                <w:rFonts w:ascii="Century Gothic" w:hAnsi="Century Gothic" w:cstheme="minorHAnsi"/>
                <w:sz w:val="20"/>
                <w:szCs w:val="20"/>
              </w:rPr>
            </w:pPr>
            <w:r w:rsidRPr="000669B3">
              <w:rPr>
                <w:rFonts w:ascii="Century Gothic" w:hAnsi="Century Gothic" w:cstheme="minorHAnsi"/>
                <w:sz w:val="20"/>
                <w:szCs w:val="20"/>
              </w:rPr>
              <w:t>Insuffisances rénale, hépatique et cardiaque(Précautions d’emploi)</w:t>
            </w:r>
          </w:p>
        </w:tc>
        <w:tc>
          <w:tcPr>
            <w:tcW w:w="1559" w:type="dxa"/>
          </w:tcPr>
          <w:p w:rsidR="00322B7E" w:rsidRPr="000669B3" w:rsidRDefault="00322B7E" w:rsidP="00322B7E">
            <w:pPr>
              <w:jc w:val="center"/>
              <w:rPr>
                <w:rFonts w:ascii="Century Gothic" w:hAnsi="Century Gothic" w:cstheme="minorHAnsi"/>
                <w:sz w:val="20"/>
                <w:szCs w:val="20"/>
              </w:rPr>
            </w:pPr>
          </w:p>
        </w:tc>
      </w:tr>
      <w:tr w:rsidR="00322B7E" w:rsidRPr="000669B3" w:rsidTr="00461842">
        <w:tc>
          <w:tcPr>
            <w:tcW w:w="2268" w:type="dxa"/>
            <w:vAlign w:val="center"/>
          </w:tcPr>
          <w:p w:rsidR="00322B7E" w:rsidRPr="000669B3" w:rsidRDefault="00322B7E" w:rsidP="00322B7E">
            <w:pPr>
              <w:rPr>
                <w:rFonts w:ascii="Century Gothic" w:hAnsi="Century Gothic" w:cstheme="minorHAnsi"/>
                <w:sz w:val="20"/>
                <w:szCs w:val="20"/>
              </w:rPr>
            </w:pPr>
            <w:r w:rsidRPr="000669B3">
              <w:rPr>
                <w:rFonts w:ascii="Century Gothic" w:hAnsi="Century Gothic" w:cstheme="minorHAnsi"/>
                <w:sz w:val="20"/>
                <w:szCs w:val="20"/>
              </w:rPr>
              <w:t xml:space="preserve">SITAGLIPTINE </w:t>
            </w:r>
          </w:p>
        </w:tc>
        <w:tc>
          <w:tcPr>
            <w:tcW w:w="1418" w:type="dxa"/>
            <w:vAlign w:val="center"/>
          </w:tcPr>
          <w:p w:rsidR="00322B7E" w:rsidRPr="000669B3" w:rsidRDefault="00461842" w:rsidP="00F919D9">
            <w:pPr>
              <w:rPr>
                <w:rFonts w:ascii="Century Gothic" w:hAnsi="Century Gothic" w:cstheme="minorHAnsi"/>
                <w:sz w:val="20"/>
                <w:szCs w:val="20"/>
              </w:rPr>
            </w:pPr>
            <w:r w:rsidRPr="000669B3">
              <w:rPr>
                <w:rFonts w:ascii="Century Gothic" w:hAnsi="Century Gothic" w:cstheme="minorHAnsi"/>
                <w:sz w:val="20"/>
                <w:szCs w:val="20"/>
              </w:rPr>
              <w:t>C</w:t>
            </w:r>
            <w:r w:rsidR="00D414F1" w:rsidRPr="000669B3">
              <w:rPr>
                <w:rFonts w:ascii="Century Gothic" w:hAnsi="Century Gothic" w:cstheme="minorHAnsi"/>
                <w:sz w:val="20"/>
                <w:szCs w:val="20"/>
              </w:rPr>
              <w:t>p</w:t>
            </w:r>
            <w:r w:rsidR="00322B7E" w:rsidRPr="000669B3">
              <w:rPr>
                <w:rFonts w:ascii="Century Gothic" w:hAnsi="Century Gothic" w:cstheme="minorHAnsi"/>
                <w:sz w:val="20"/>
                <w:szCs w:val="20"/>
              </w:rPr>
              <w:t>100mg</w:t>
            </w:r>
          </w:p>
        </w:tc>
        <w:tc>
          <w:tcPr>
            <w:tcW w:w="1276" w:type="dxa"/>
            <w:vAlign w:val="center"/>
          </w:tcPr>
          <w:p w:rsidR="00322B7E" w:rsidRPr="000669B3" w:rsidRDefault="00322B7E" w:rsidP="00322B7E">
            <w:pPr>
              <w:jc w:val="center"/>
              <w:rPr>
                <w:rFonts w:ascii="Century Gothic" w:hAnsi="Century Gothic" w:cstheme="minorHAnsi"/>
                <w:sz w:val="20"/>
                <w:szCs w:val="20"/>
              </w:rPr>
            </w:pPr>
            <w:r w:rsidRPr="000669B3">
              <w:rPr>
                <w:rFonts w:ascii="Century Gothic" w:hAnsi="Century Gothic" w:cstheme="minorHAnsi"/>
                <w:sz w:val="20"/>
                <w:szCs w:val="20"/>
              </w:rPr>
              <w:t>24H</w:t>
            </w:r>
          </w:p>
        </w:tc>
        <w:tc>
          <w:tcPr>
            <w:tcW w:w="1842" w:type="dxa"/>
            <w:vAlign w:val="center"/>
          </w:tcPr>
          <w:p w:rsidR="00322B7E" w:rsidRPr="000669B3" w:rsidRDefault="00322B7E" w:rsidP="00322B7E">
            <w:pPr>
              <w:jc w:val="center"/>
              <w:rPr>
                <w:rFonts w:ascii="Century Gothic" w:hAnsi="Century Gothic" w:cstheme="minorHAnsi"/>
                <w:sz w:val="20"/>
                <w:szCs w:val="20"/>
              </w:rPr>
            </w:pPr>
            <w:r w:rsidRPr="000669B3">
              <w:rPr>
                <w:rFonts w:ascii="Century Gothic" w:hAnsi="Century Gothic" w:cstheme="minorHAnsi"/>
                <w:sz w:val="20"/>
                <w:szCs w:val="20"/>
              </w:rPr>
              <w:t>Avant le repas</w:t>
            </w:r>
          </w:p>
        </w:tc>
        <w:tc>
          <w:tcPr>
            <w:tcW w:w="1134" w:type="dxa"/>
          </w:tcPr>
          <w:p w:rsidR="00322B7E" w:rsidRPr="000669B3" w:rsidRDefault="00322B7E" w:rsidP="00322B7E">
            <w:pPr>
              <w:jc w:val="center"/>
              <w:rPr>
                <w:rFonts w:ascii="Century Gothic" w:hAnsi="Century Gothic" w:cstheme="minorHAnsi"/>
                <w:sz w:val="20"/>
                <w:szCs w:val="20"/>
              </w:rPr>
            </w:pPr>
            <w:r w:rsidRPr="000669B3">
              <w:rPr>
                <w:rFonts w:ascii="Century Gothic" w:hAnsi="Century Gothic" w:cstheme="minorHAnsi"/>
                <w:sz w:val="20"/>
                <w:szCs w:val="20"/>
              </w:rPr>
              <w:t>100</w:t>
            </w:r>
          </w:p>
        </w:tc>
        <w:tc>
          <w:tcPr>
            <w:tcW w:w="1134" w:type="dxa"/>
          </w:tcPr>
          <w:p w:rsidR="00322B7E" w:rsidRPr="000669B3" w:rsidRDefault="00322B7E" w:rsidP="00322B7E">
            <w:pPr>
              <w:jc w:val="center"/>
              <w:rPr>
                <w:rFonts w:ascii="Century Gothic" w:hAnsi="Century Gothic" w:cstheme="minorHAnsi"/>
                <w:sz w:val="20"/>
                <w:szCs w:val="20"/>
              </w:rPr>
            </w:pPr>
            <w:r w:rsidRPr="000669B3">
              <w:rPr>
                <w:rFonts w:ascii="Century Gothic" w:hAnsi="Century Gothic" w:cstheme="minorHAnsi"/>
                <w:sz w:val="20"/>
                <w:szCs w:val="20"/>
              </w:rPr>
              <w:t>100</w:t>
            </w:r>
          </w:p>
        </w:tc>
        <w:tc>
          <w:tcPr>
            <w:tcW w:w="2410" w:type="dxa"/>
          </w:tcPr>
          <w:p w:rsidR="00322B7E" w:rsidRPr="000669B3" w:rsidRDefault="00322B7E" w:rsidP="00322B7E">
            <w:pPr>
              <w:jc w:val="center"/>
              <w:rPr>
                <w:rFonts w:ascii="Century Gothic" w:hAnsi="Century Gothic" w:cstheme="minorHAnsi"/>
                <w:sz w:val="20"/>
                <w:szCs w:val="20"/>
              </w:rPr>
            </w:pPr>
            <w:r w:rsidRPr="000669B3">
              <w:rPr>
                <w:rFonts w:ascii="Century Gothic" w:hAnsi="Century Gothic" w:cstheme="minorHAnsi"/>
                <w:sz w:val="20"/>
                <w:szCs w:val="20"/>
              </w:rPr>
              <w:t>IDEM</w:t>
            </w:r>
          </w:p>
        </w:tc>
        <w:tc>
          <w:tcPr>
            <w:tcW w:w="2552" w:type="dxa"/>
            <w:vAlign w:val="center"/>
          </w:tcPr>
          <w:p w:rsidR="00322B7E" w:rsidRPr="000669B3" w:rsidRDefault="00322B7E" w:rsidP="00B85100">
            <w:pPr>
              <w:rPr>
                <w:rFonts w:ascii="Century Gothic" w:hAnsi="Century Gothic" w:cstheme="minorHAnsi"/>
                <w:sz w:val="20"/>
                <w:szCs w:val="20"/>
              </w:rPr>
            </w:pPr>
            <w:r w:rsidRPr="000669B3">
              <w:rPr>
                <w:rFonts w:ascii="Century Gothic" w:hAnsi="Century Gothic" w:cstheme="minorHAnsi"/>
                <w:sz w:val="20"/>
                <w:szCs w:val="20"/>
              </w:rPr>
              <w:t>IDEM</w:t>
            </w:r>
          </w:p>
        </w:tc>
        <w:tc>
          <w:tcPr>
            <w:tcW w:w="1559" w:type="dxa"/>
          </w:tcPr>
          <w:p w:rsidR="00322B7E" w:rsidRPr="000669B3" w:rsidRDefault="00322B7E" w:rsidP="00322B7E">
            <w:pPr>
              <w:jc w:val="center"/>
              <w:rPr>
                <w:rFonts w:ascii="Century Gothic" w:hAnsi="Century Gothic" w:cstheme="minorHAnsi"/>
                <w:sz w:val="20"/>
                <w:szCs w:val="20"/>
              </w:rPr>
            </w:pPr>
          </w:p>
        </w:tc>
      </w:tr>
      <w:tr w:rsidR="00AE4AE4" w:rsidRPr="000669B3" w:rsidTr="00461842">
        <w:tc>
          <w:tcPr>
            <w:tcW w:w="15593" w:type="dxa"/>
            <w:gridSpan w:val="9"/>
            <w:shd w:val="clear" w:color="auto" w:fill="92D050"/>
            <w:vAlign w:val="center"/>
          </w:tcPr>
          <w:p w:rsidR="00AE4AE4" w:rsidRPr="000669B3" w:rsidRDefault="00AE4AE4" w:rsidP="00322B7E">
            <w:pPr>
              <w:jc w:val="center"/>
              <w:rPr>
                <w:rFonts w:ascii="Century Gothic" w:hAnsi="Century Gothic" w:cstheme="minorHAnsi"/>
                <w:b/>
                <w:sz w:val="20"/>
                <w:szCs w:val="20"/>
              </w:rPr>
            </w:pPr>
            <w:r w:rsidRPr="000669B3">
              <w:rPr>
                <w:rFonts w:ascii="Century Gothic" w:hAnsi="Century Gothic" w:cstheme="minorHAnsi"/>
                <w:b/>
                <w:sz w:val="20"/>
                <w:szCs w:val="20"/>
              </w:rPr>
              <w:lastRenderedPageBreak/>
              <w:t>INHIBITEUR DES ALPHA GLUCOSIDASES</w:t>
            </w:r>
          </w:p>
        </w:tc>
      </w:tr>
      <w:tr w:rsidR="00322B7E" w:rsidRPr="000669B3" w:rsidTr="00461842">
        <w:tc>
          <w:tcPr>
            <w:tcW w:w="2268" w:type="dxa"/>
            <w:vAlign w:val="center"/>
          </w:tcPr>
          <w:p w:rsidR="00322B7E" w:rsidRPr="000669B3" w:rsidRDefault="00322B7E" w:rsidP="00322B7E">
            <w:pPr>
              <w:rPr>
                <w:rFonts w:ascii="Century Gothic" w:hAnsi="Century Gothic" w:cstheme="minorHAnsi"/>
                <w:sz w:val="20"/>
                <w:szCs w:val="20"/>
              </w:rPr>
            </w:pPr>
            <w:r w:rsidRPr="000669B3">
              <w:rPr>
                <w:rFonts w:ascii="Century Gothic" w:hAnsi="Century Gothic" w:cstheme="minorHAnsi"/>
                <w:sz w:val="20"/>
                <w:szCs w:val="20"/>
              </w:rPr>
              <w:t>ACA</w:t>
            </w:r>
            <w:r w:rsidR="008229CF" w:rsidRPr="000669B3">
              <w:rPr>
                <w:rFonts w:ascii="Century Gothic" w:hAnsi="Century Gothic" w:cstheme="minorHAnsi"/>
                <w:sz w:val="20"/>
                <w:szCs w:val="20"/>
              </w:rPr>
              <w:t>R</w:t>
            </w:r>
            <w:r w:rsidRPr="000669B3">
              <w:rPr>
                <w:rFonts w:ascii="Century Gothic" w:hAnsi="Century Gothic" w:cstheme="minorHAnsi"/>
                <w:sz w:val="20"/>
                <w:szCs w:val="20"/>
              </w:rPr>
              <w:t xml:space="preserve">BOSE </w:t>
            </w:r>
          </w:p>
        </w:tc>
        <w:tc>
          <w:tcPr>
            <w:tcW w:w="1418" w:type="dxa"/>
            <w:vAlign w:val="center"/>
          </w:tcPr>
          <w:p w:rsidR="00322B7E" w:rsidRPr="000669B3" w:rsidRDefault="00461842" w:rsidP="00F919D9">
            <w:pPr>
              <w:rPr>
                <w:rFonts w:ascii="Century Gothic" w:hAnsi="Century Gothic" w:cstheme="minorHAnsi"/>
                <w:sz w:val="20"/>
                <w:szCs w:val="20"/>
              </w:rPr>
            </w:pPr>
            <w:r w:rsidRPr="000669B3">
              <w:rPr>
                <w:rFonts w:ascii="Century Gothic" w:hAnsi="Century Gothic" w:cstheme="minorHAnsi"/>
                <w:sz w:val="20"/>
                <w:szCs w:val="20"/>
              </w:rPr>
              <w:t>C</w:t>
            </w:r>
            <w:r w:rsidR="00D414F1" w:rsidRPr="000669B3">
              <w:rPr>
                <w:rFonts w:ascii="Century Gothic" w:hAnsi="Century Gothic" w:cstheme="minorHAnsi"/>
                <w:sz w:val="20"/>
                <w:szCs w:val="20"/>
              </w:rPr>
              <w:t>p</w:t>
            </w:r>
            <w:r w:rsidR="00322B7E" w:rsidRPr="000669B3">
              <w:rPr>
                <w:rFonts w:ascii="Century Gothic" w:hAnsi="Century Gothic" w:cstheme="minorHAnsi"/>
                <w:sz w:val="20"/>
                <w:szCs w:val="20"/>
              </w:rPr>
              <w:t>50mg</w:t>
            </w:r>
          </w:p>
          <w:p w:rsidR="00322B7E" w:rsidRPr="000669B3" w:rsidRDefault="00461842" w:rsidP="00F919D9">
            <w:pPr>
              <w:rPr>
                <w:rFonts w:ascii="Century Gothic" w:hAnsi="Century Gothic" w:cstheme="minorHAnsi"/>
                <w:sz w:val="20"/>
                <w:szCs w:val="20"/>
              </w:rPr>
            </w:pPr>
            <w:r w:rsidRPr="000669B3">
              <w:rPr>
                <w:rFonts w:ascii="Century Gothic" w:hAnsi="Century Gothic" w:cstheme="minorHAnsi"/>
                <w:sz w:val="20"/>
                <w:szCs w:val="20"/>
              </w:rPr>
              <w:t>C</w:t>
            </w:r>
            <w:r w:rsidR="00D414F1" w:rsidRPr="000669B3">
              <w:rPr>
                <w:rFonts w:ascii="Century Gothic" w:hAnsi="Century Gothic" w:cstheme="minorHAnsi"/>
                <w:sz w:val="20"/>
                <w:szCs w:val="20"/>
              </w:rPr>
              <w:t>p</w:t>
            </w:r>
            <w:r w:rsidR="00322B7E" w:rsidRPr="000669B3">
              <w:rPr>
                <w:rFonts w:ascii="Century Gothic" w:hAnsi="Century Gothic" w:cstheme="minorHAnsi"/>
                <w:sz w:val="20"/>
                <w:szCs w:val="20"/>
              </w:rPr>
              <w:t>100mg</w:t>
            </w:r>
          </w:p>
        </w:tc>
        <w:tc>
          <w:tcPr>
            <w:tcW w:w="1276" w:type="dxa"/>
            <w:vAlign w:val="center"/>
          </w:tcPr>
          <w:p w:rsidR="00322B7E" w:rsidRPr="000669B3" w:rsidRDefault="00322B7E" w:rsidP="00322B7E">
            <w:pPr>
              <w:jc w:val="center"/>
              <w:rPr>
                <w:rFonts w:ascii="Century Gothic" w:hAnsi="Century Gothic" w:cstheme="minorHAnsi"/>
                <w:sz w:val="20"/>
                <w:szCs w:val="20"/>
              </w:rPr>
            </w:pPr>
            <w:r w:rsidRPr="000669B3">
              <w:rPr>
                <w:rFonts w:ascii="Century Gothic" w:hAnsi="Century Gothic" w:cstheme="minorHAnsi"/>
                <w:sz w:val="20"/>
                <w:szCs w:val="20"/>
              </w:rPr>
              <w:t>6H A 8H</w:t>
            </w:r>
          </w:p>
        </w:tc>
        <w:tc>
          <w:tcPr>
            <w:tcW w:w="1842" w:type="dxa"/>
            <w:vAlign w:val="center"/>
          </w:tcPr>
          <w:p w:rsidR="00322B7E" w:rsidRPr="000669B3" w:rsidRDefault="00322B7E" w:rsidP="00322B7E">
            <w:pPr>
              <w:jc w:val="center"/>
              <w:rPr>
                <w:rFonts w:ascii="Century Gothic" w:hAnsi="Century Gothic" w:cstheme="minorHAnsi"/>
                <w:sz w:val="20"/>
                <w:szCs w:val="20"/>
              </w:rPr>
            </w:pPr>
            <w:r w:rsidRPr="000669B3">
              <w:rPr>
                <w:rFonts w:ascii="Century Gothic" w:hAnsi="Century Gothic" w:cstheme="minorHAnsi"/>
                <w:sz w:val="20"/>
                <w:szCs w:val="20"/>
              </w:rPr>
              <w:t>En début de repas</w:t>
            </w:r>
          </w:p>
        </w:tc>
        <w:tc>
          <w:tcPr>
            <w:tcW w:w="1134" w:type="dxa"/>
            <w:vAlign w:val="center"/>
          </w:tcPr>
          <w:p w:rsidR="00875205" w:rsidRPr="000669B3" w:rsidRDefault="00875205" w:rsidP="00E53E13">
            <w:pPr>
              <w:jc w:val="center"/>
              <w:rPr>
                <w:rFonts w:ascii="Century Gothic" w:hAnsi="Century Gothic" w:cstheme="minorHAnsi"/>
                <w:sz w:val="20"/>
                <w:szCs w:val="20"/>
              </w:rPr>
            </w:pPr>
            <w:r w:rsidRPr="000669B3">
              <w:rPr>
                <w:rFonts w:ascii="Century Gothic" w:hAnsi="Century Gothic" w:cstheme="minorHAnsi"/>
                <w:sz w:val="20"/>
                <w:szCs w:val="20"/>
              </w:rPr>
              <w:t>150</w:t>
            </w:r>
          </w:p>
        </w:tc>
        <w:tc>
          <w:tcPr>
            <w:tcW w:w="1134" w:type="dxa"/>
            <w:vAlign w:val="center"/>
          </w:tcPr>
          <w:p w:rsidR="00875205" w:rsidRPr="000669B3" w:rsidRDefault="00875205" w:rsidP="00E53E13">
            <w:pPr>
              <w:rPr>
                <w:rFonts w:ascii="Century Gothic" w:hAnsi="Century Gothic" w:cstheme="minorHAnsi"/>
                <w:sz w:val="20"/>
                <w:szCs w:val="20"/>
              </w:rPr>
            </w:pPr>
          </w:p>
          <w:p w:rsidR="00875205" w:rsidRPr="000669B3" w:rsidRDefault="008E66D0" w:rsidP="00E53E13">
            <w:pPr>
              <w:jc w:val="center"/>
              <w:rPr>
                <w:rFonts w:ascii="Century Gothic" w:hAnsi="Century Gothic" w:cstheme="minorHAnsi"/>
                <w:sz w:val="20"/>
                <w:szCs w:val="20"/>
              </w:rPr>
            </w:pPr>
            <w:r w:rsidRPr="000669B3">
              <w:rPr>
                <w:rFonts w:ascii="Century Gothic" w:hAnsi="Century Gothic" w:cstheme="minorHAnsi"/>
                <w:sz w:val="20"/>
                <w:szCs w:val="20"/>
              </w:rPr>
              <w:t>300</w:t>
            </w:r>
          </w:p>
          <w:p w:rsidR="00875205" w:rsidRPr="000669B3" w:rsidRDefault="00875205" w:rsidP="00E53E13">
            <w:pPr>
              <w:jc w:val="center"/>
              <w:rPr>
                <w:rFonts w:ascii="Century Gothic" w:hAnsi="Century Gothic" w:cstheme="minorHAnsi"/>
                <w:sz w:val="20"/>
                <w:szCs w:val="20"/>
              </w:rPr>
            </w:pPr>
          </w:p>
        </w:tc>
        <w:tc>
          <w:tcPr>
            <w:tcW w:w="2410" w:type="dxa"/>
          </w:tcPr>
          <w:p w:rsidR="00875205" w:rsidRPr="000669B3" w:rsidRDefault="00875205" w:rsidP="00875205">
            <w:pPr>
              <w:spacing w:before="100" w:beforeAutospacing="1" w:after="100" w:afterAutospacing="1"/>
              <w:rPr>
                <w:rFonts w:ascii="Century Gothic" w:hAnsi="Century Gothic" w:cstheme="minorHAnsi"/>
                <w:sz w:val="20"/>
                <w:szCs w:val="20"/>
              </w:rPr>
            </w:pPr>
            <w:r w:rsidRPr="000669B3">
              <w:rPr>
                <w:rFonts w:ascii="Century Gothic" w:eastAsia="Times New Roman" w:hAnsi="Century Gothic" w:cs="Times New Roman"/>
                <w:sz w:val="20"/>
                <w:szCs w:val="20"/>
                <w:lang w:eastAsia="fr-FR"/>
              </w:rPr>
              <w:t>-</w:t>
            </w:r>
            <w:r w:rsidRPr="000669B3">
              <w:rPr>
                <w:rFonts w:ascii="Century Gothic" w:hAnsi="Century Gothic" w:cstheme="minorHAnsi"/>
                <w:sz w:val="20"/>
                <w:szCs w:val="20"/>
              </w:rPr>
              <w:t xml:space="preserve">flatulence, douleur abdominale, </w:t>
            </w:r>
            <w:hyperlink r:id="rId19" w:anchor="diarrhee" w:history="1">
              <w:r w:rsidRPr="000669B3">
                <w:rPr>
                  <w:rFonts w:ascii="Century Gothic" w:hAnsi="Century Gothic" w:cstheme="minorHAnsi"/>
                  <w:sz w:val="20"/>
                  <w:szCs w:val="20"/>
                </w:rPr>
                <w:t>diarrhée</w:t>
              </w:r>
            </w:hyperlink>
            <w:r w:rsidRPr="000669B3">
              <w:rPr>
                <w:rFonts w:ascii="Century Gothic" w:hAnsi="Century Gothic" w:cstheme="minorHAnsi"/>
                <w:sz w:val="20"/>
                <w:szCs w:val="20"/>
              </w:rPr>
              <w:t xml:space="preserve">, nausées, vomissements, digestion difficile, augmentation des </w:t>
            </w:r>
            <w:hyperlink r:id="rId20" w:anchor="transaminases" w:history="1">
              <w:r w:rsidRPr="000669B3">
                <w:rPr>
                  <w:rFonts w:ascii="Century Gothic" w:hAnsi="Century Gothic" w:cstheme="minorHAnsi"/>
                  <w:sz w:val="20"/>
                  <w:szCs w:val="20"/>
                </w:rPr>
                <w:t>transaminases</w:t>
              </w:r>
            </w:hyperlink>
            <w:r w:rsidRPr="000669B3">
              <w:rPr>
                <w:rFonts w:ascii="Century Gothic" w:hAnsi="Century Gothic" w:cstheme="minorHAnsi"/>
                <w:sz w:val="20"/>
                <w:szCs w:val="20"/>
              </w:rPr>
              <w:t>, jaunisse.</w:t>
            </w:r>
          </w:p>
          <w:p w:rsidR="00322B7E" w:rsidRPr="000669B3" w:rsidRDefault="008209DC" w:rsidP="005529B2">
            <w:pPr>
              <w:spacing w:before="100" w:beforeAutospacing="1" w:after="100" w:afterAutospacing="1"/>
              <w:rPr>
                <w:rFonts w:ascii="Century Gothic" w:hAnsi="Century Gothic" w:cstheme="minorHAnsi"/>
                <w:sz w:val="20"/>
                <w:szCs w:val="20"/>
              </w:rPr>
            </w:pPr>
            <w:hyperlink r:id="rId21" w:anchor="reaction-allergique" w:history="1">
              <w:r w:rsidR="00875205" w:rsidRPr="000669B3">
                <w:rPr>
                  <w:rFonts w:ascii="Century Gothic" w:hAnsi="Century Gothic" w:cstheme="minorHAnsi"/>
                  <w:sz w:val="20"/>
                  <w:szCs w:val="20"/>
                </w:rPr>
                <w:t>réaction allergique</w:t>
              </w:r>
            </w:hyperlink>
            <w:r w:rsidR="00875205" w:rsidRPr="000669B3">
              <w:rPr>
                <w:rFonts w:ascii="Century Gothic" w:hAnsi="Century Gothic" w:cstheme="minorHAnsi"/>
                <w:sz w:val="20"/>
                <w:szCs w:val="20"/>
              </w:rPr>
              <w:t xml:space="preserve"> (</w:t>
            </w:r>
            <w:hyperlink r:id="rId22" w:anchor="urticaire" w:history="1">
              <w:r w:rsidR="00875205" w:rsidRPr="000669B3">
                <w:rPr>
                  <w:rFonts w:ascii="Century Gothic" w:hAnsi="Century Gothic" w:cstheme="minorHAnsi"/>
                  <w:sz w:val="20"/>
                  <w:szCs w:val="20"/>
                </w:rPr>
                <w:t>urticaire</w:t>
              </w:r>
            </w:hyperlink>
            <w:r w:rsidR="00875205" w:rsidRPr="000669B3">
              <w:rPr>
                <w:rFonts w:ascii="Century Gothic" w:hAnsi="Century Gothic" w:cstheme="minorHAnsi"/>
                <w:sz w:val="20"/>
                <w:szCs w:val="20"/>
              </w:rPr>
              <w:t xml:space="preserve">), </w:t>
            </w:r>
            <w:hyperlink r:id="rId23" w:anchor="eruption-cutanee" w:history="1">
              <w:r w:rsidR="00875205" w:rsidRPr="000669B3">
                <w:rPr>
                  <w:rFonts w:ascii="Century Gothic" w:hAnsi="Century Gothic" w:cstheme="minorHAnsi"/>
                  <w:sz w:val="20"/>
                  <w:szCs w:val="20"/>
                </w:rPr>
                <w:t>éruption cutanée</w:t>
              </w:r>
            </w:hyperlink>
            <w:r w:rsidR="00875205" w:rsidRPr="000669B3">
              <w:rPr>
                <w:rFonts w:ascii="Century Gothic" w:hAnsi="Century Gothic" w:cstheme="minorHAnsi"/>
                <w:sz w:val="20"/>
                <w:szCs w:val="20"/>
              </w:rPr>
              <w:t xml:space="preserve"> bulleuse grave, </w:t>
            </w:r>
            <w:hyperlink r:id="rId24" w:anchor="hepatite" w:history="1">
              <w:r w:rsidR="00875205" w:rsidRPr="000669B3">
                <w:rPr>
                  <w:rFonts w:ascii="Century Gothic" w:hAnsi="Century Gothic" w:cstheme="minorHAnsi"/>
                  <w:sz w:val="20"/>
                  <w:szCs w:val="20"/>
                </w:rPr>
                <w:t>hépatite</w:t>
              </w:r>
            </w:hyperlink>
            <w:r w:rsidR="00875205" w:rsidRPr="000669B3">
              <w:rPr>
                <w:rFonts w:ascii="Century Gothic" w:hAnsi="Century Gothic" w:cstheme="minorHAnsi"/>
                <w:sz w:val="20"/>
                <w:szCs w:val="20"/>
              </w:rPr>
              <w:t xml:space="preserve"> potentiellement grave, occlusion du tube digestif</w:t>
            </w:r>
          </w:p>
        </w:tc>
        <w:tc>
          <w:tcPr>
            <w:tcW w:w="2552" w:type="dxa"/>
            <w:vAlign w:val="center"/>
          </w:tcPr>
          <w:p w:rsidR="00322B7E" w:rsidRPr="000669B3" w:rsidRDefault="00F919D9" w:rsidP="00B85100">
            <w:pPr>
              <w:rPr>
                <w:rFonts w:ascii="Century Gothic" w:hAnsi="Century Gothic" w:cstheme="minorHAnsi"/>
                <w:sz w:val="20"/>
                <w:szCs w:val="20"/>
              </w:rPr>
            </w:pPr>
            <w:r w:rsidRPr="000669B3">
              <w:rPr>
                <w:rFonts w:ascii="Century Gothic" w:hAnsi="Century Gothic" w:cstheme="minorHAnsi"/>
                <w:sz w:val="20"/>
                <w:szCs w:val="20"/>
              </w:rPr>
              <w:t>Maladies</w:t>
            </w:r>
            <w:r w:rsidR="00322B7E" w:rsidRPr="000669B3">
              <w:rPr>
                <w:rFonts w:ascii="Century Gothic" w:hAnsi="Century Gothic" w:cstheme="minorHAnsi"/>
                <w:sz w:val="20"/>
                <w:szCs w:val="20"/>
              </w:rPr>
              <w:t xml:space="preserve"> digestives inflammatoires, syndromes sub</w:t>
            </w:r>
            <w:r w:rsidR="00E76269" w:rsidRPr="000669B3">
              <w:rPr>
                <w:rFonts w:ascii="Century Gothic" w:hAnsi="Century Gothic" w:cstheme="minorHAnsi"/>
                <w:sz w:val="20"/>
                <w:szCs w:val="20"/>
              </w:rPr>
              <w:t>-</w:t>
            </w:r>
            <w:r w:rsidR="00322B7E" w:rsidRPr="000669B3">
              <w:rPr>
                <w:rFonts w:ascii="Century Gothic" w:hAnsi="Century Gothic" w:cstheme="minorHAnsi"/>
                <w:sz w:val="20"/>
                <w:szCs w:val="20"/>
              </w:rPr>
              <w:t>occlusifs,</w:t>
            </w:r>
          </w:p>
          <w:p w:rsidR="00322B7E" w:rsidRPr="000669B3" w:rsidRDefault="00322B7E" w:rsidP="00322B7E">
            <w:pPr>
              <w:rPr>
                <w:rFonts w:ascii="Century Gothic" w:hAnsi="Century Gothic" w:cstheme="minorHAnsi"/>
                <w:sz w:val="20"/>
                <w:szCs w:val="20"/>
              </w:rPr>
            </w:pPr>
            <w:r w:rsidRPr="000669B3">
              <w:rPr>
                <w:rFonts w:ascii="Century Gothic" w:hAnsi="Century Gothic" w:cstheme="minorHAnsi"/>
                <w:sz w:val="20"/>
                <w:szCs w:val="20"/>
              </w:rPr>
              <w:t>– IR sévère</w:t>
            </w:r>
            <w:r w:rsidR="00027997" w:rsidRPr="000669B3">
              <w:rPr>
                <w:rFonts w:ascii="Century Gothic" w:hAnsi="Century Gothic" w:cstheme="minorHAnsi"/>
                <w:sz w:val="20"/>
                <w:szCs w:val="20"/>
              </w:rPr>
              <w:t>,</w:t>
            </w:r>
          </w:p>
          <w:p w:rsidR="00875205" w:rsidRPr="000669B3" w:rsidRDefault="00875205" w:rsidP="00322B7E">
            <w:pPr>
              <w:rPr>
                <w:rFonts w:ascii="Century Gothic" w:hAnsi="Century Gothic" w:cstheme="minorHAnsi"/>
                <w:sz w:val="20"/>
                <w:szCs w:val="20"/>
              </w:rPr>
            </w:pPr>
            <w:r w:rsidRPr="000669B3">
              <w:rPr>
                <w:rFonts w:ascii="Century Gothic" w:hAnsi="Century Gothic" w:cstheme="minorHAnsi"/>
                <w:sz w:val="20"/>
                <w:szCs w:val="20"/>
              </w:rPr>
              <w:t xml:space="preserve">-Insuffisance hépatique </w:t>
            </w:r>
            <w:r w:rsidR="005B3FF0" w:rsidRPr="000669B3">
              <w:rPr>
                <w:rFonts w:ascii="Century Gothic" w:hAnsi="Century Gothic" w:cstheme="minorHAnsi"/>
                <w:sz w:val="20"/>
                <w:szCs w:val="20"/>
              </w:rPr>
              <w:t>grave (</w:t>
            </w:r>
            <w:r w:rsidRPr="000669B3">
              <w:rPr>
                <w:rFonts w:ascii="Century Gothic" w:hAnsi="Century Gothic" w:cstheme="minorHAnsi"/>
                <w:sz w:val="20"/>
                <w:szCs w:val="20"/>
              </w:rPr>
              <w:t>cirrhose)</w:t>
            </w:r>
          </w:p>
          <w:p w:rsidR="00875205" w:rsidRPr="000669B3" w:rsidRDefault="00875205" w:rsidP="00875205">
            <w:pPr>
              <w:rPr>
                <w:rFonts w:ascii="Century Gothic" w:hAnsi="Century Gothic" w:cstheme="minorHAnsi"/>
                <w:sz w:val="20"/>
                <w:szCs w:val="20"/>
              </w:rPr>
            </w:pPr>
            <w:r w:rsidRPr="000669B3">
              <w:rPr>
                <w:rFonts w:ascii="Century Gothic" w:hAnsi="Century Gothic" w:cstheme="minorHAnsi"/>
                <w:sz w:val="20"/>
                <w:szCs w:val="20"/>
              </w:rPr>
              <w:t>-</w:t>
            </w:r>
            <w:r w:rsidR="005B3FF0" w:rsidRPr="000669B3">
              <w:rPr>
                <w:rFonts w:ascii="Century Gothic" w:hAnsi="Century Gothic" w:cstheme="minorHAnsi"/>
                <w:sz w:val="20"/>
                <w:szCs w:val="20"/>
              </w:rPr>
              <w:t>Grossesse</w:t>
            </w:r>
            <w:r w:rsidRPr="000669B3">
              <w:rPr>
                <w:rFonts w:ascii="Century Gothic" w:hAnsi="Century Gothic" w:cstheme="minorHAnsi"/>
                <w:sz w:val="20"/>
                <w:szCs w:val="20"/>
              </w:rPr>
              <w:t xml:space="preserve"> / allaitement</w:t>
            </w:r>
          </w:p>
          <w:p w:rsidR="00875205" w:rsidRPr="000669B3" w:rsidRDefault="00875205" w:rsidP="00B85100">
            <w:pPr>
              <w:rPr>
                <w:rFonts w:ascii="Century Gothic" w:hAnsi="Century Gothic" w:cstheme="minorHAnsi"/>
                <w:sz w:val="20"/>
                <w:szCs w:val="20"/>
              </w:rPr>
            </w:pPr>
          </w:p>
        </w:tc>
        <w:tc>
          <w:tcPr>
            <w:tcW w:w="1559" w:type="dxa"/>
          </w:tcPr>
          <w:p w:rsidR="00322B7E" w:rsidRPr="000669B3" w:rsidRDefault="00322B7E" w:rsidP="00322B7E">
            <w:pPr>
              <w:jc w:val="center"/>
              <w:rPr>
                <w:rFonts w:ascii="Century Gothic" w:hAnsi="Century Gothic" w:cstheme="minorHAnsi"/>
                <w:sz w:val="20"/>
                <w:szCs w:val="20"/>
              </w:rPr>
            </w:pPr>
          </w:p>
        </w:tc>
      </w:tr>
      <w:tr w:rsidR="00AE4AE4" w:rsidRPr="000669B3" w:rsidTr="00461842">
        <w:tc>
          <w:tcPr>
            <w:tcW w:w="15593" w:type="dxa"/>
            <w:gridSpan w:val="9"/>
            <w:shd w:val="clear" w:color="auto" w:fill="92D050"/>
            <w:vAlign w:val="center"/>
          </w:tcPr>
          <w:p w:rsidR="00AE4AE4" w:rsidRPr="000669B3" w:rsidRDefault="00AE4AE4" w:rsidP="00322B7E">
            <w:pPr>
              <w:jc w:val="center"/>
              <w:rPr>
                <w:rFonts w:ascii="Century Gothic" w:hAnsi="Century Gothic" w:cstheme="minorHAnsi"/>
                <w:b/>
                <w:sz w:val="20"/>
                <w:szCs w:val="20"/>
              </w:rPr>
            </w:pPr>
            <w:r w:rsidRPr="000669B3">
              <w:rPr>
                <w:rFonts w:ascii="Century Gothic" w:hAnsi="Century Gothic" w:cstheme="minorHAnsi"/>
                <w:b/>
                <w:sz w:val="20"/>
                <w:szCs w:val="20"/>
              </w:rPr>
              <w:t xml:space="preserve">ASSOCIATIONS DES ANTI HYPRGLYCEMIANTS ORAUX </w:t>
            </w:r>
          </w:p>
        </w:tc>
      </w:tr>
      <w:tr w:rsidR="00AE4AE4" w:rsidRPr="000669B3" w:rsidTr="00461842">
        <w:tc>
          <w:tcPr>
            <w:tcW w:w="15593" w:type="dxa"/>
            <w:gridSpan w:val="9"/>
            <w:shd w:val="clear" w:color="auto" w:fill="92D050"/>
            <w:vAlign w:val="center"/>
          </w:tcPr>
          <w:p w:rsidR="00AE4AE4" w:rsidRPr="000669B3" w:rsidRDefault="00AE4AE4" w:rsidP="00322B7E">
            <w:pPr>
              <w:jc w:val="center"/>
              <w:rPr>
                <w:rFonts w:ascii="Century Gothic" w:hAnsi="Century Gothic" w:cstheme="minorHAnsi"/>
                <w:b/>
                <w:sz w:val="20"/>
                <w:szCs w:val="20"/>
              </w:rPr>
            </w:pPr>
            <w:r w:rsidRPr="000669B3">
              <w:rPr>
                <w:rFonts w:ascii="Century Gothic" w:hAnsi="Century Gothic" w:cstheme="minorHAnsi"/>
                <w:b/>
                <w:sz w:val="20"/>
                <w:szCs w:val="20"/>
              </w:rPr>
              <w:t>METFORMINE + SULFAMIDE </w:t>
            </w:r>
          </w:p>
        </w:tc>
      </w:tr>
      <w:tr w:rsidR="00322B7E" w:rsidRPr="000669B3" w:rsidTr="00461842">
        <w:tc>
          <w:tcPr>
            <w:tcW w:w="2268" w:type="dxa"/>
            <w:vAlign w:val="center"/>
          </w:tcPr>
          <w:p w:rsidR="00322B7E" w:rsidRPr="000669B3" w:rsidRDefault="00322B7E" w:rsidP="00322B7E">
            <w:pPr>
              <w:rPr>
                <w:rFonts w:ascii="Century Gothic" w:hAnsi="Century Gothic" w:cstheme="minorHAnsi"/>
                <w:sz w:val="20"/>
                <w:szCs w:val="20"/>
              </w:rPr>
            </w:pPr>
            <w:r w:rsidRPr="000669B3">
              <w:rPr>
                <w:rFonts w:ascii="Century Gothic" w:hAnsi="Century Gothic" w:cstheme="minorHAnsi"/>
                <w:sz w:val="20"/>
                <w:szCs w:val="20"/>
              </w:rPr>
              <w:t xml:space="preserve">Metformine  + Glibenclamide micronisé </w:t>
            </w:r>
          </w:p>
        </w:tc>
        <w:tc>
          <w:tcPr>
            <w:tcW w:w="1418" w:type="dxa"/>
            <w:vAlign w:val="center"/>
          </w:tcPr>
          <w:p w:rsidR="00322B7E" w:rsidRPr="000669B3" w:rsidRDefault="00461842" w:rsidP="00F919D9">
            <w:pPr>
              <w:rPr>
                <w:rFonts w:ascii="Century Gothic" w:hAnsi="Century Gothic" w:cstheme="minorHAnsi"/>
                <w:sz w:val="20"/>
                <w:szCs w:val="20"/>
              </w:rPr>
            </w:pPr>
            <w:r w:rsidRPr="000669B3">
              <w:rPr>
                <w:rFonts w:ascii="Century Gothic" w:hAnsi="Century Gothic" w:cstheme="minorHAnsi"/>
                <w:sz w:val="20"/>
                <w:szCs w:val="20"/>
              </w:rPr>
              <w:t>C</w:t>
            </w:r>
            <w:r w:rsidR="00D414F1" w:rsidRPr="000669B3">
              <w:rPr>
                <w:rFonts w:ascii="Century Gothic" w:hAnsi="Century Gothic" w:cstheme="minorHAnsi"/>
                <w:sz w:val="20"/>
                <w:szCs w:val="20"/>
              </w:rPr>
              <w:t xml:space="preserve">p </w:t>
            </w:r>
            <w:r w:rsidR="00D11EDF" w:rsidRPr="000669B3">
              <w:rPr>
                <w:rFonts w:ascii="Century Gothic" w:hAnsi="Century Gothic" w:cstheme="minorHAnsi"/>
                <w:sz w:val="20"/>
                <w:szCs w:val="20"/>
              </w:rPr>
              <w:t>-500mg/2,5mg</w:t>
            </w:r>
          </w:p>
          <w:p w:rsidR="00D11EDF" w:rsidRPr="000669B3" w:rsidRDefault="00461842" w:rsidP="00F919D9">
            <w:pPr>
              <w:rPr>
                <w:rFonts w:ascii="Century Gothic" w:hAnsi="Century Gothic" w:cstheme="minorHAnsi"/>
                <w:sz w:val="20"/>
                <w:szCs w:val="20"/>
              </w:rPr>
            </w:pPr>
            <w:r w:rsidRPr="000669B3">
              <w:rPr>
                <w:rFonts w:ascii="Century Gothic" w:hAnsi="Century Gothic" w:cstheme="minorHAnsi"/>
                <w:sz w:val="20"/>
                <w:szCs w:val="20"/>
              </w:rPr>
              <w:t>C</w:t>
            </w:r>
            <w:r w:rsidR="00D414F1" w:rsidRPr="000669B3">
              <w:rPr>
                <w:rFonts w:ascii="Century Gothic" w:hAnsi="Century Gothic" w:cstheme="minorHAnsi"/>
                <w:sz w:val="20"/>
                <w:szCs w:val="20"/>
              </w:rPr>
              <w:t xml:space="preserve">p </w:t>
            </w:r>
            <w:r w:rsidR="00D11EDF" w:rsidRPr="000669B3">
              <w:rPr>
                <w:rFonts w:ascii="Century Gothic" w:hAnsi="Century Gothic" w:cstheme="minorHAnsi"/>
                <w:sz w:val="20"/>
                <w:szCs w:val="20"/>
              </w:rPr>
              <w:t>-500mg/5mg</w:t>
            </w:r>
          </w:p>
        </w:tc>
        <w:tc>
          <w:tcPr>
            <w:tcW w:w="1276" w:type="dxa"/>
            <w:vAlign w:val="center"/>
          </w:tcPr>
          <w:p w:rsidR="00322B7E" w:rsidRPr="000669B3" w:rsidRDefault="00322B7E" w:rsidP="00322B7E">
            <w:pPr>
              <w:jc w:val="center"/>
              <w:rPr>
                <w:rFonts w:ascii="Century Gothic" w:hAnsi="Century Gothic" w:cstheme="minorHAnsi"/>
                <w:sz w:val="20"/>
                <w:szCs w:val="20"/>
              </w:rPr>
            </w:pPr>
          </w:p>
        </w:tc>
        <w:tc>
          <w:tcPr>
            <w:tcW w:w="1842" w:type="dxa"/>
            <w:vAlign w:val="center"/>
          </w:tcPr>
          <w:p w:rsidR="00322B7E" w:rsidRPr="000669B3" w:rsidRDefault="00322B7E" w:rsidP="00322B7E">
            <w:pPr>
              <w:jc w:val="center"/>
              <w:rPr>
                <w:rFonts w:ascii="Century Gothic" w:hAnsi="Century Gothic" w:cstheme="minorHAnsi"/>
                <w:sz w:val="20"/>
                <w:szCs w:val="20"/>
              </w:rPr>
            </w:pPr>
          </w:p>
        </w:tc>
        <w:tc>
          <w:tcPr>
            <w:tcW w:w="1134" w:type="dxa"/>
          </w:tcPr>
          <w:p w:rsidR="00D11EDF" w:rsidRPr="000669B3" w:rsidRDefault="00D11EDF" w:rsidP="005529B2">
            <w:pPr>
              <w:rPr>
                <w:rFonts w:ascii="Century Gothic" w:hAnsi="Century Gothic" w:cstheme="minorHAnsi"/>
                <w:sz w:val="20"/>
                <w:szCs w:val="20"/>
              </w:rPr>
            </w:pPr>
            <w:r w:rsidRPr="000669B3">
              <w:rPr>
                <w:rFonts w:ascii="Century Gothic" w:hAnsi="Century Gothic" w:cstheme="minorHAnsi"/>
                <w:sz w:val="20"/>
                <w:szCs w:val="20"/>
              </w:rPr>
              <w:t>500mg/2,5mg</w:t>
            </w:r>
          </w:p>
          <w:p w:rsidR="00322B7E" w:rsidRPr="000669B3" w:rsidRDefault="00D11EDF" w:rsidP="005529B2">
            <w:pPr>
              <w:rPr>
                <w:rFonts w:ascii="Century Gothic" w:hAnsi="Century Gothic" w:cstheme="minorHAnsi"/>
                <w:sz w:val="20"/>
                <w:szCs w:val="20"/>
              </w:rPr>
            </w:pPr>
            <w:r w:rsidRPr="000669B3">
              <w:rPr>
                <w:rFonts w:ascii="Century Gothic" w:hAnsi="Century Gothic" w:cstheme="minorHAnsi"/>
                <w:sz w:val="20"/>
                <w:szCs w:val="20"/>
              </w:rPr>
              <w:t>500mg/5mg</w:t>
            </w:r>
          </w:p>
        </w:tc>
        <w:tc>
          <w:tcPr>
            <w:tcW w:w="1134" w:type="dxa"/>
          </w:tcPr>
          <w:p w:rsidR="00322B7E" w:rsidRPr="000669B3" w:rsidRDefault="00D11EDF" w:rsidP="005529B2">
            <w:pPr>
              <w:rPr>
                <w:rFonts w:ascii="Century Gothic" w:hAnsi="Century Gothic" w:cstheme="minorHAnsi"/>
                <w:sz w:val="20"/>
                <w:szCs w:val="20"/>
              </w:rPr>
            </w:pPr>
            <w:r w:rsidRPr="000669B3">
              <w:rPr>
                <w:rFonts w:ascii="Century Gothic" w:hAnsi="Century Gothic" w:cstheme="minorHAnsi"/>
                <w:sz w:val="20"/>
                <w:szCs w:val="20"/>
              </w:rPr>
              <w:t>-</w:t>
            </w:r>
            <w:r w:rsidR="007D183B" w:rsidRPr="000669B3">
              <w:rPr>
                <w:rFonts w:ascii="Century Gothic" w:hAnsi="Century Gothic" w:cstheme="minorHAnsi"/>
                <w:sz w:val="20"/>
                <w:szCs w:val="20"/>
              </w:rPr>
              <w:t>1500mg/7,5mg</w:t>
            </w:r>
          </w:p>
          <w:p w:rsidR="007D183B" w:rsidRPr="000669B3" w:rsidRDefault="007D183B" w:rsidP="005529B2">
            <w:pPr>
              <w:rPr>
                <w:rFonts w:ascii="Century Gothic" w:hAnsi="Century Gothic" w:cstheme="minorHAnsi"/>
                <w:sz w:val="20"/>
                <w:szCs w:val="20"/>
              </w:rPr>
            </w:pPr>
            <w:r w:rsidRPr="000669B3">
              <w:rPr>
                <w:rFonts w:ascii="Century Gothic" w:hAnsi="Century Gothic" w:cstheme="minorHAnsi"/>
                <w:sz w:val="20"/>
                <w:szCs w:val="20"/>
              </w:rPr>
              <w:t>-1500mg/15mg</w:t>
            </w:r>
          </w:p>
        </w:tc>
        <w:tc>
          <w:tcPr>
            <w:tcW w:w="2410" w:type="dxa"/>
          </w:tcPr>
          <w:p w:rsidR="00322B7E" w:rsidRPr="000669B3" w:rsidRDefault="007D183B" w:rsidP="00322B7E">
            <w:pPr>
              <w:jc w:val="center"/>
              <w:rPr>
                <w:rFonts w:ascii="Century Gothic" w:hAnsi="Century Gothic" w:cstheme="minorHAnsi"/>
                <w:sz w:val="20"/>
                <w:szCs w:val="20"/>
              </w:rPr>
            </w:pPr>
            <w:r w:rsidRPr="000669B3">
              <w:rPr>
                <w:rFonts w:ascii="Century Gothic" w:hAnsi="Century Gothic" w:cstheme="minorHAnsi"/>
                <w:sz w:val="20"/>
                <w:szCs w:val="20"/>
              </w:rPr>
              <w:t>Cf. metformine et glibenclamide</w:t>
            </w:r>
          </w:p>
        </w:tc>
        <w:tc>
          <w:tcPr>
            <w:tcW w:w="2552" w:type="dxa"/>
          </w:tcPr>
          <w:p w:rsidR="00322B7E" w:rsidRPr="000669B3" w:rsidRDefault="007D183B" w:rsidP="00322B7E">
            <w:pPr>
              <w:jc w:val="center"/>
              <w:rPr>
                <w:rFonts w:ascii="Century Gothic" w:hAnsi="Century Gothic" w:cstheme="minorHAnsi"/>
                <w:sz w:val="20"/>
                <w:szCs w:val="20"/>
              </w:rPr>
            </w:pPr>
            <w:r w:rsidRPr="000669B3">
              <w:rPr>
                <w:rFonts w:ascii="Century Gothic" w:hAnsi="Century Gothic" w:cstheme="minorHAnsi"/>
                <w:sz w:val="20"/>
                <w:szCs w:val="20"/>
              </w:rPr>
              <w:t>Cf. metformine et glibenclamide</w:t>
            </w:r>
          </w:p>
        </w:tc>
        <w:tc>
          <w:tcPr>
            <w:tcW w:w="1559" w:type="dxa"/>
            <w:vAlign w:val="center"/>
          </w:tcPr>
          <w:p w:rsidR="00322B7E"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ABC</w:t>
            </w:r>
          </w:p>
        </w:tc>
      </w:tr>
      <w:tr w:rsidR="00D414F1" w:rsidRPr="000669B3" w:rsidTr="00461842">
        <w:tc>
          <w:tcPr>
            <w:tcW w:w="2268" w:type="dxa"/>
          </w:tcPr>
          <w:p w:rsidR="00D414F1" w:rsidRPr="000669B3" w:rsidRDefault="00D414F1" w:rsidP="00D414F1">
            <w:pPr>
              <w:rPr>
                <w:rFonts w:ascii="Century Gothic" w:hAnsi="Century Gothic" w:cstheme="minorHAnsi"/>
                <w:sz w:val="20"/>
                <w:szCs w:val="20"/>
              </w:rPr>
            </w:pPr>
            <w:r w:rsidRPr="000669B3">
              <w:rPr>
                <w:rFonts w:ascii="Century Gothic" w:hAnsi="Century Gothic" w:cstheme="minorHAnsi"/>
                <w:sz w:val="20"/>
                <w:szCs w:val="20"/>
              </w:rPr>
              <w:t xml:space="preserve">Metformine  + Glibenclamide </w:t>
            </w:r>
          </w:p>
        </w:tc>
        <w:tc>
          <w:tcPr>
            <w:tcW w:w="1418" w:type="dxa"/>
            <w:vAlign w:val="center"/>
          </w:tcPr>
          <w:p w:rsidR="00D414F1" w:rsidRPr="000669B3" w:rsidRDefault="00461842" w:rsidP="00F919D9">
            <w:pPr>
              <w:rPr>
                <w:rFonts w:ascii="Century Gothic" w:hAnsi="Century Gothic" w:cstheme="minorHAnsi"/>
                <w:sz w:val="20"/>
                <w:szCs w:val="20"/>
              </w:rPr>
            </w:pPr>
            <w:r w:rsidRPr="000669B3">
              <w:rPr>
                <w:rFonts w:ascii="Century Gothic" w:hAnsi="Century Gothic" w:cstheme="minorHAnsi"/>
                <w:sz w:val="20"/>
                <w:szCs w:val="20"/>
              </w:rPr>
              <w:t>C</w:t>
            </w:r>
            <w:r w:rsidR="00D414F1" w:rsidRPr="000669B3">
              <w:rPr>
                <w:rFonts w:ascii="Century Gothic" w:hAnsi="Century Gothic" w:cstheme="minorHAnsi"/>
                <w:sz w:val="20"/>
                <w:szCs w:val="20"/>
              </w:rPr>
              <w:t>p 400mg/2,5mg</w:t>
            </w:r>
          </w:p>
        </w:tc>
        <w:tc>
          <w:tcPr>
            <w:tcW w:w="1276" w:type="dxa"/>
            <w:vAlign w:val="center"/>
          </w:tcPr>
          <w:p w:rsidR="00D414F1" w:rsidRPr="000669B3" w:rsidRDefault="00D414F1" w:rsidP="00D414F1">
            <w:pPr>
              <w:jc w:val="center"/>
              <w:rPr>
                <w:rFonts w:ascii="Century Gothic" w:hAnsi="Century Gothic" w:cstheme="minorHAnsi"/>
                <w:sz w:val="20"/>
                <w:szCs w:val="20"/>
              </w:rPr>
            </w:pPr>
          </w:p>
        </w:tc>
        <w:tc>
          <w:tcPr>
            <w:tcW w:w="1842" w:type="dxa"/>
            <w:vAlign w:val="center"/>
          </w:tcPr>
          <w:p w:rsidR="00D414F1" w:rsidRPr="000669B3" w:rsidRDefault="00D414F1" w:rsidP="00D414F1">
            <w:pPr>
              <w:jc w:val="center"/>
              <w:rPr>
                <w:rFonts w:ascii="Century Gothic" w:hAnsi="Century Gothic" w:cstheme="minorHAnsi"/>
                <w:sz w:val="20"/>
                <w:szCs w:val="20"/>
              </w:rPr>
            </w:pPr>
          </w:p>
        </w:tc>
        <w:tc>
          <w:tcPr>
            <w:tcW w:w="1134" w:type="dxa"/>
          </w:tcPr>
          <w:p w:rsidR="00D414F1" w:rsidRPr="000669B3" w:rsidRDefault="00D414F1" w:rsidP="005529B2">
            <w:pPr>
              <w:rPr>
                <w:rFonts w:ascii="Century Gothic" w:hAnsi="Century Gothic" w:cstheme="minorHAnsi"/>
                <w:sz w:val="20"/>
                <w:szCs w:val="20"/>
              </w:rPr>
            </w:pPr>
            <w:r w:rsidRPr="000669B3">
              <w:rPr>
                <w:rFonts w:ascii="Century Gothic" w:hAnsi="Century Gothic" w:cstheme="minorHAnsi"/>
                <w:sz w:val="20"/>
                <w:szCs w:val="20"/>
              </w:rPr>
              <w:t>400mg/2,5mg</w:t>
            </w:r>
          </w:p>
        </w:tc>
        <w:tc>
          <w:tcPr>
            <w:tcW w:w="1134" w:type="dxa"/>
          </w:tcPr>
          <w:p w:rsidR="00D414F1" w:rsidRPr="000669B3" w:rsidRDefault="00D414F1" w:rsidP="005529B2">
            <w:pPr>
              <w:rPr>
                <w:rFonts w:ascii="Century Gothic" w:hAnsi="Century Gothic" w:cstheme="minorHAnsi"/>
                <w:sz w:val="20"/>
                <w:szCs w:val="20"/>
              </w:rPr>
            </w:pPr>
            <w:r w:rsidRPr="000669B3">
              <w:rPr>
                <w:rFonts w:ascii="Century Gothic" w:hAnsi="Century Gothic" w:cstheme="minorHAnsi"/>
                <w:sz w:val="20"/>
                <w:szCs w:val="20"/>
              </w:rPr>
              <w:t>1200mg/7,5mg</w:t>
            </w:r>
          </w:p>
        </w:tc>
        <w:tc>
          <w:tcPr>
            <w:tcW w:w="2410" w:type="dxa"/>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Cf. metformine et glibenclamide</w:t>
            </w:r>
          </w:p>
        </w:tc>
        <w:tc>
          <w:tcPr>
            <w:tcW w:w="2552" w:type="dxa"/>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Cf. metformine et glibenclamide</w:t>
            </w:r>
          </w:p>
        </w:tc>
        <w:tc>
          <w:tcPr>
            <w:tcW w:w="1559" w:type="dxa"/>
            <w:vAlign w:val="center"/>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ABC</w:t>
            </w:r>
          </w:p>
        </w:tc>
      </w:tr>
      <w:tr w:rsidR="00D414F1" w:rsidRPr="000669B3" w:rsidTr="00461842">
        <w:tc>
          <w:tcPr>
            <w:tcW w:w="2268" w:type="dxa"/>
          </w:tcPr>
          <w:p w:rsidR="00D414F1" w:rsidRPr="000669B3" w:rsidRDefault="004903AE" w:rsidP="00D414F1">
            <w:pPr>
              <w:rPr>
                <w:rFonts w:ascii="Century Gothic" w:hAnsi="Century Gothic" w:cstheme="minorHAnsi"/>
                <w:sz w:val="20"/>
                <w:szCs w:val="20"/>
              </w:rPr>
            </w:pPr>
            <w:r w:rsidRPr="000669B3">
              <w:rPr>
                <w:rFonts w:ascii="Century Gothic" w:hAnsi="Century Gothic" w:cstheme="minorHAnsi"/>
                <w:sz w:val="20"/>
                <w:szCs w:val="20"/>
              </w:rPr>
              <w:t>M</w:t>
            </w:r>
            <w:r w:rsidR="00D414F1" w:rsidRPr="000669B3">
              <w:rPr>
                <w:rFonts w:ascii="Century Gothic" w:hAnsi="Century Gothic" w:cstheme="minorHAnsi"/>
                <w:sz w:val="20"/>
                <w:szCs w:val="20"/>
              </w:rPr>
              <w:t xml:space="preserve">etformine +Glipizide + </w:t>
            </w:r>
          </w:p>
        </w:tc>
        <w:tc>
          <w:tcPr>
            <w:tcW w:w="1418" w:type="dxa"/>
            <w:vAlign w:val="center"/>
          </w:tcPr>
          <w:p w:rsidR="005529B2" w:rsidRPr="000669B3" w:rsidRDefault="00461842" w:rsidP="00F919D9">
            <w:pPr>
              <w:rPr>
                <w:rFonts w:ascii="Century Gothic" w:hAnsi="Century Gothic" w:cstheme="minorHAnsi"/>
                <w:sz w:val="20"/>
                <w:szCs w:val="20"/>
              </w:rPr>
            </w:pPr>
            <w:r w:rsidRPr="000669B3">
              <w:rPr>
                <w:rFonts w:ascii="Century Gothic" w:hAnsi="Century Gothic" w:cstheme="minorHAnsi"/>
                <w:sz w:val="20"/>
                <w:szCs w:val="20"/>
              </w:rPr>
              <w:t>C</w:t>
            </w:r>
            <w:r w:rsidR="00D414F1" w:rsidRPr="000669B3">
              <w:rPr>
                <w:rFonts w:ascii="Century Gothic" w:hAnsi="Century Gothic" w:cstheme="minorHAnsi"/>
                <w:sz w:val="20"/>
                <w:szCs w:val="20"/>
              </w:rPr>
              <w:t>p</w:t>
            </w:r>
          </w:p>
          <w:p w:rsidR="00D414F1" w:rsidRPr="000669B3" w:rsidRDefault="00D414F1" w:rsidP="00F919D9">
            <w:pPr>
              <w:rPr>
                <w:rFonts w:ascii="Century Gothic" w:hAnsi="Century Gothic" w:cstheme="minorHAnsi"/>
                <w:sz w:val="20"/>
                <w:szCs w:val="20"/>
              </w:rPr>
            </w:pPr>
            <w:r w:rsidRPr="000669B3">
              <w:rPr>
                <w:rFonts w:ascii="Century Gothic" w:hAnsi="Century Gothic" w:cstheme="minorHAnsi"/>
                <w:sz w:val="20"/>
                <w:szCs w:val="20"/>
              </w:rPr>
              <w:t xml:space="preserve"> 500mg/5 mg</w:t>
            </w:r>
          </w:p>
        </w:tc>
        <w:tc>
          <w:tcPr>
            <w:tcW w:w="1276" w:type="dxa"/>
            <w:vAlign w:val="center"/>
          </w:tcPr>
          <w:p w:rsidR="00D414F1" w:rsidRPr="000669B3" w:rsidRDefault="00D414F1" w:rsidP="00D414F1">
            <w:pPr>
              <w:jc w:val="center"/>
              <w:rPr>
                <w:rFonts w:ascii="Century Gothic" w:hAnsi="Century Gothic" w:cstheme="minorHAnsi"/>
                <w:sz w:val="20"/>
                <w:szCs w:val="20"/>
              </w:rPr>
            </w:pPr>
          </w:p>
        </w:tc>
        <w:tc>
          <w:tcPr>
            <w:tcW w:w="1842" w:type="dxa"/>
            <w:vAlign w:val="center"/>
          </w:tcPr>
          <w:p w:rsidR="00D414F1" w:rsidRPr="000669B3" w:rsidRDefault="00D414F1" w:rsidP="00D414F1">
            <w:pPr>
              <w:jc w:val="center"/>
              <w:rPr>
                <w:rFonts w:ascii="Century Gothic" w:hAnsi="Century Gothic" w:cstheme="minorHAnsi"/>
                <w:sz w:val="20"/>
                <w:szCs w:val="20"/>
              </w:rPr>
            </w:pPr>
          </w:p>
        </w:tc>
        <w:tc>
          <w:tcPr>
            <w:tcW w:w="1134" w:type="dxa"/>
          </w:tcPr>
          <w:p w:rsidR="00D414F1" w:rsidRPr="000669B3" w:rsidRDefault="00D414F1" w:rsidP="005529B2">
            <w:pPr>
              <w:rPr>
                <w:rFonts w:ascii="Century Gothic" w:hAnsi="Century Gothic" w:cstheme="minorHAnsi"/>
                <w:sz w:val="20"/>
                <w:szCs w:val="20"/>
              </w:rPr>
            </w:pPr>
            <w:r w:rsidRPr="000669B3">
              <w:rPr>
                <w:rFonts w:ascii="Century Gothic" w:hAnsi="Century Gothic" w:cstheme="minorHAnsi"/>
                <w:sz w:val="20"/>
                <w:szCs w:val="20"/>
              </w:rPr>
              <w:t>500mg/5 mg</w:t>
            </w:r>
          </w:p>
        </w:tc>
        <w:tc>
          <w:tcPr>
            <w:tcW w:w="1134" w:type="dxa"/>
          </w:tcPr>
          <w:p w:rsidR="00D414F1" w:rsidRPr="000669B3" w:rsidRDefault="00D414F1" w:rsidP="005529B2">
            <w:pPr>
              <w:rPr>
                <w:rFonts w:ascii="Century Gothic" w:hAnsi="Century Gothic" w:cstheme="minorHAnsi"/>
                <w:sz w:val="20"/>
                <w:szCs w:val="20"/>
              </w:rPr>
            </w:pPr>
            <w:r w:rsidRPr="000669B3">
              <w:rPr>
                <w:rFonts w:ascii="Century Gothic" w:hAnsi="Century Gothic" w:cstheme="minorHAnsi"/>
                <w:sz w:val="20"/>
                <w:szCs w:val="20"/>
              </w:rPr>
              <w:t>1500mg/15mg</w:t>
            </w:r>
          </w:p>
        </w:tc>
        <w:tc>
          <w:tcPr>
            <w:tcW w:w="2410" w:type="dxa"/>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IDEM</w:t>
            </w:r>
          </w:p>
        </w:tc>
        <w:tc>
          <w:tcPr>
            <w:tcW w:w="2552" w:type="dxa"/>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IDEM</w:t>
            </w:r>
          </w:p>
        </w:tc>
        <w:tc>
          <w:tcPr>
            <w:tcW w:w="1559" w:type="dxa"/>
            <w:vAlign w:val="center"/>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ABC</w:t>
            </w:r>
          </w:p>
        </w:tc>
      </w:tr>
      <w:tr w:rsidR="00D414F1" w:rsidRPr="000669B3" w:rsidTr="00461842">
        <w:tc>
          <w:tcPr>
            <w:tcW w:w="2268" w:type="dxa"/>
          </w:tcPr>
          <w:p w:rsidR="00D414F1" w:rsidRPr="000669B3" w:rsidRDefault="00D414F1" w:rsidP="00D414F1">
            <w:pPr>
              <w:rPr>
                <w:rFonts w:ascii="Century Gothic" w:hAnsi="Century Gothic" w:cstheme="minorHAnsi"/>
                <w:sz w:val="20"/>
                <w:szCs w:val="20"/>
              </w:rPr>
            </w:pPr>
            <w:r w:rsidRPr="000669B3">
              <w:rPr>
                <w:rFonts w:ascii="Century Gothic" w:hAnsi="Century Gothic" w:cstheme="minorHAnsi"/>
                <w:sz w:val="20"/>
                <w:szCs w:val="20"/>
              </w:rPr>
              <w:t>Metformine  + Glimepiride</w:t>
            </w:r>
          </w:p>
        </w:tc>
        <w:tc>
          <w:tcPr>
            <w:tcW w:w="1418" w:type="dxa"/>
            <w:vAlign w:val="center"/>
          </w:tcPr>
          <w:p w:rsidR="00D414F1" w:rsidRPr="000669B3" w:rsidRDefault="00461842" w:rsidP="00F919D9">
            <w:pPr>
              <w:rPr>
                <w:rFonts w:ascii="Century Gothic" w:hAnsi="Century Gothic" w:cstheme="minorHAnsi"/>
                <w:sz w:val="20"/>
                <w:szCs w:val="20"/>
              </w:rPr>
            </w:pPr>
            <w:r w:rsidRPr="000669B3">
              <w:rPr>
                <w:rFonts w:ascii="Century Gothic" w:hAnsi="Century Gothic" w:cstheme="minorHAnsi"/>
                <w:sz w:val="20"/>
                <w:szCs w:val="20"/>
              </w:rPr>
              <w:t>C</w:t>
            </w:r>
            <w:r w:rsidR="00D414F1" w:rsidRPr="000669B3">
              <w:rPr>
                <w:rFonts w:ascii="Century Gothic" w:hAnsi="Century Gothic" w:cstheme="minorHAnsi"/>
                <w:sz w:val="20"/>
                <w:szCs w:val="20"/>
              </w:rPr>
              <w:t>p 500mg/2mg</w:t>
            </w:r>
          </w:p>
        </w:tc>
        <w:tc>
          <w:tcPr>
            <w:tcW w:w="1276" w:type="dxa"/>
            <w:vAlign w:val="center"/>
          </w:tcPr>
          <w:p w:rsidR="00D414F1" w:rsidRPr="000669B3" w:rsidRDefault="00D414F1" w:rsidP="00D414F1">
            <w:pPr>
              <w:jc w:val="center"/>
              <w:rPr>
                <w:rFonts w:ascii="Century Gothic" w:hAnsi="Century Gothic" w:cstheme="minorHAnsi"/>
                <w:sz w:val="20"/>
                <w:szCs w:val="20"/>
              </w:rPr>
            </w:pPr>
          </w:p>
        </w:tc>
        <w:tc>
          <w:tcPr>
            <w:tcW w:w="1842" w:type="dxa"/>
            <w:vAlign w:val="center"/>
          </w:tcPr>
          <w:p w:rsidR="00D414F1" w:rsidRPr="000669B3" w:rsidRDefault="00D414F1" w:rsidP="00D414F1">
            <w:pPr>
              <w:jc w:val="center"/>
              <w:rPr>
                <w:rFonts w:ascii="Century Gothic" w:hAnsi="Century Gothic" w:cstheme="minorHAnsi"/>
                <w:sz w:val="20"/>
                <w:szCs w:val="20"/>
              </w:rPr>
            </w:pPr>
          </w:p>
        </w:tc>
        <w:tc>
          <w:tcPr>
            <w:tcW w:w="1134" w:type="dxa"/>
          </w:tcPr>
          <w:p w:rsidR="00D414F1" w:rsidRPr="000669B3" w:rsidRDefault="00D414F1" w:rsidP="005529B2">
            <w:pPr>
              <w:rPr>
                <w:rFonts w:ascii="Century Gothic" w:hAnsi="Century Gothic" w:cstheme="minorHAnsi"/>
                <w:sz w:val="20"/>
                <w:szCs w:val="20"/>
              </w:rPr>
            </w:pPr>
            <w:r w:rsidRPr="000669B3">
              <w:rPr>
                <w:rFonts w:ascii="Century Gothic" w:hAnsi="Century Gothic" w:cstheme="minorHAnsi"/>
                <w:sz w:val="20"/>
                <w:szCs w:val="20"/>
              </w:rPr>
              <w:t>500mg/2mg</w:t>
            </w:r>
          </w:p>
        </w:tc>
        <w:tc>
          <w:tcPr>
            <w:tcW w:w="1134" w:type="dxa"/>
          </w:tcPr>
          <w:p w:rsidR="00D414F1" w:rsidRPr="000669B3" w:rsidRDefault="00D414F1" w:rsidP="005529B2">
            <w:pPr>
              <w:rPr>
                <w:rFonts w:ascii="Century Gothic" w:hAnsi="Century Gothic" w:cstheme="minorHAnsi"/>
                <w:sz w:val="20"/>
                <w:szCs w:val="20"/>
              </w:rPr>
            </w:pPr>
            <w:r w:rsidRPr="000669B3">
              <w:rPr>
                <w:rFonts w:ascii="Century Gothic" w:hAnsi="Century Gothic" w:cstheme="minorHAnsi"/>
                <w:sz w:val="20"/>
                <w:szCs w:val="20"/>
              </w:rPr>
              <w:t>2000mg/8mg</w:t>
            </w:r>
          </w:p>
        </w:tc>
        <w:tc>
          <w:tcPr>
            <w:tcW w:w="2410" w:type="dxa"/>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IDEM</w:t>
            </w:r>
          </w:p>
        </w:tc>
        <w:tc>
          <w:tcPr>
            <w:tcW w:w="2552" w:type="dxa"/>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IDEM</w:t>
            </w:r>
          </w:p>
        </w:tc>
        <w:tc>
          <w:tcPr>
            <w:tcW w:w="1559" w:type="dxa"/>
            <w:vAlign w:val="center"/>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ABC</w:t>
            </w:r>
          </w:p>
        </w:tc>
      </w:tr>
      <w:tr w:rsidR="00A950CB" w:rsidRPr="000669B3" w:rsidTr="00461842">
        <w:trPr>
          <w:trHeight w:val="167"/>
        </w:trPr>
        <w:tc>
          <w:tcPr>
            <w:tcW w:w="15593" w:type="dxa"/>
            <w:gridSpan w:val="9"/>
            <w:shd w:val="clear" w:color="auto" w:fill="92D050"/>
            <w:vAlign w:val="center"/>
          </w:tcPr>
          <w:p w:rsidR="00A950CB" w:rsidRPr="000669B3" w:rsidRDefault="00E53E13" w:rsidP="00E53E13">
            <w:pPr>
              <w:jc w:val="center"/>
              <w:rPr>
                <w:rFonts w:ascii="Century Gothic" w:hAnsi="Century Gothic" w:cstheme="minorHAnsi"/>
                <w:b/>
                <w:sz w:val="20"/>
                <w:szCs w:val="20"/>
              </w:rPr>
            </w:pPr>
            <w:r w:rsidRPr="000669B3">
              <w:rPr>
                <w:rFonts w:ascii="Century Gothic" w:hAnsi="Century Gothic" w:cstheme="minorHAnsi"/>
                <w:b/>
                <w:sz w:val="20"/>
                <w:szCs w:val="20"/>
              </w:rPr>
              <w:t>GLIPTINE + METFORMINE</w:t>
            </w:r>
          </w:p>
        </w:tc>
      </w:tr>
      <w:tr w:rsidR="00D414F1" w:rsidRPr="000669B3" w:rsidTr="00461842">
        <w:tc>
          <w:tcPr>
            <w:tcW w:w="2268" w:type="dxa"/>
          </w:tcPr>
          <w:p w:rsidR="00D414F1" w:rsidRPr="000669B3" w:rsidRDefault="00D414F1" w:rsidP="00D414F1">
            <w:pPr>
              <w:rPr>
                <w:rFonts w:ascii="Century Gothic" w:hAnsi="Century Gothic" w:cstheme="minorHAnsi"/>
                <w:sz w:val="20"/>
                <w:szCs w:val="20"/>
              </w:rPr>
            </w:pPr>
            <w:r w:rsidRPr="000669B3">
              <w:rPr>
                <w:rFonts w:ascii="Century Gothic" w:hAnsi="Century Gothic" w:cstheme="minorHAnsi"/>
                <w:sz w:val="20"/>
                <w:szCs w:val="20"/>
              </w:rPr>
              <w:t xml:space="preserve">Vildagliptine  + Metformine </w:t>
            </w:r>
          </w:p>
        </w:tc>
        <w:tc>
          <w:tcPr>
            <w:tcW w:w="1418" w:type="dxa"/>
            <w:vAlign w:val="center"/>
          </w:tcPr>
          <w:p w:rsidR="00D414F1" w:rsidRPr="000669B3" w:rsidRDefault="00461842" w:rsidP="005529B2">
            <w:pPr>
              <w:rPr>
                <w:rFonts w:ascii="Century Gothic" w:hAnsi="Century Gothic" w:cstheme="minorHAnsi"/>
                <w:sz w:val="20"/>
                <w:szCs w:val="20"/>
              </w:rPr>
            </w:pPr>
            <w:r w:rsidRPr="000669B3">
              <w:rPr>
                <w:rFonts w:ascii="Century Gothic" w:hAnsi="Century Gothic" w:cstheme="minorHAnsi"/>
                <w:sz w:val="20"/>
                <w:szCs w:val="20"/>
              </w:rPr>
              <w:t>C</w:t>
            </w:r>
            <w:r w:rsidR="00D414F1" w:rsidRPr="000669B3">
              <w:rPr>
                <w:rFonts w:ascii="Century Gothic" w:hAnsi="Century Gothic" w:cstheme="minorHAnsi"/>
                <w:sz w:val="20"/>
                <w:szCs w:val="20"/>
              </w:rPr>
              <w:t>p 50mg/500mg</w:t>
            </w:r>
          </w:p>
        </w:tc>
        <w:tc>
          <w:tcPr>
            <w:tcW w:w="1276" w:type="dxa"/>
            <w:vAlign w:val="center"/>
          </w:tcPr>
          <w:p w:rsidR="00D414F1" w:rsidRPr="000669B3" w:rsidRDefault="00D414F1" w:rsidP="00D414F1">
            <w:pPr>
              <w:jc w:val="center"/>
              <w:rPr>
                <w:rFonts w:ascii="Century Gothic" w:hAnsi="Century Gothic" w:cstheme="minorHAnsi"/>
                <w:sz w:val="20"/>
                <w:szCs w:val="20"/>
              </w:rPr>
            </w:pPr>
          </w:p>
        </w:tc>
        <w:tc>
          <w:tcPr>
            <w:tcW w:w="1842" w:type="dxa"/>
            <w:vAlign w:val="center"/>
          </w:tcPr>
          <w:p w:rsidR="00D414F1" w:rsidRPr="000669B3" w:rsidRDefault="00D414F1" w:rsidP="00D414F1">
            <w:pPr>
              <w:jc w:val="center"/>
              <w:rPr>
                <w:rFonts w:ascii="Century Gothic" w:hAnsi="Century Gothic" w:cstheme="minorHAnsi"/>
                <w:sz w:val="20"/>
                <w:szCs w:val="20"/>
              </w:rPr>
            </w:pPr>
          </w:p>
        </w:tc>
        <w:tc>
          <w:tcPr>
            <w:tcW w:w="1134" w:type="dxa"/>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50mg/500mg</w:t>
            </w:r>
          </w:p>
        </w:tc>
        <w:tc>
          <w:tcPr>
            <w:tcW w:w="1134" w:type="dxa"/>
          </w:tcPr>
          <w:p w:rsidR="00D414F1" w:rsidRPr="000669B3" w:rsidRDefault="00D414F1" w:rsidP="005529B2">
            <w:pPr>
              <w:rPr>
                <w:rFonts w:ascii="Century Gothic" w:hAnsi="Century Gothic" w:cstheme="minorHAnsi"/>
                <w:sz w:val="20"/>
                <w:szCs w:val="20"/>
              </w:rPr>
            </w:pPr>
            <w:r w:rsidRPr="000669B3">
              <w:rPr>
                <w:rFonts w:ascii="Century Gothic" w:hAnsi="Century Gothic" w:cstheme="minorHAnsi"/>
                <w:sz w:val="20"/>
                <w:szCs w:val="20"/>
              </w:rPr>
              <w:t>100mg/1000mg</w:t>
            </w:r>
          </w:p>
        </w:tc>
        <w:tc>
          <w:tcPr>
            <w:tcW w:w="2410" w:type="dxa"/>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Cf.  Metformine et vildagliptine</w:t>
            </w:r>
          </w:p>
        </w:tc>
        <w:tc>
          <w:tcPr>
            <w:tcW w:w="2552" w:type="dxa"/>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IDEM</w:t>
            </w:r>
          </w:p>
        </w:tc>
        <w:tc>
          <w:tcPr>
            <w:tcW w:w="1559" w:type="dxa"/>
            <w:vAlign w:val="center"/>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ABC</w:t>
            </w:r>
          </w:p>
        </w:tc>
      </w:tr>
      <w:tr w:rsidR="00D414F1" w:rsidRPr="000669B3" w:rsidTr="00461842">
        <w:tc>
          <w:tcPr>
            <w:tcW w:w="2268" w:type="dxa"/>
          </w:tcPr>
          <w:p w:rsidR="00D414F1" w:rsidRPr="000669B3" w:rsidRDefault="00D414F1" w:rsidP="00D414F1">
            <w:pPr>
              <w:rPr>
                <w:rFonts w:ascii="Century Gothic" w:hAnsi="Century Gothic" w:cstheme="minorHAnsi"/>
                <w:sz w:val="20"/>
                <w:szCs w:val="20"/>
              </w:rPr>
            </w:pPr>
            <w:r w:rsidRPr="000669B3">
              <w:rPr>
                <w:rFonts w:ascii="Century Gothic" w:hAnsi="Century Gothic" w:cstheme="minorHAnsi"/>
                <w:sz w:val="20"/>
                <w:szCs w:val="20"/>
              </w:rPr>
              <w:t xml:space="preserve">Vildagliptine  + </w:t>
            </w:r>
            <w:r w:rsidRPr="000669B3">
              <w:rPr>
                <w:rFonts w:ascii="Century Gothic" w:hAnsi="Century Gothic" w:cstheme="minorHAnsi"/>
                <w:sz w:val="20"/>
                <w:szCs w:val="20"/>
              </w:rPr>
              <w:lastRenderedPageBreak/>
              <w:t xml:space="preserve">Metformine </w:t>
            </w:r>
          </w:p>
        </w:tc>
        <w:tc>
          <w:tcPr>
            <w:tcW w:w="1418" w:type="dxa"/>
            <w:vAlign w:val="center"/>
          </w:tcPr>
          <w:p w:rsidR="00D414F1" w:rsidRPr="000669B3" w:rsidRDefault="00461842" w:rsidP="00A950CB">
            <w:pPr>
              <w:rPr>
                <w:rFonts w:ascii="Century Gothic" w:hAnsi="Century Gothic" w:cstheme="minorHAnsi"/>
                <w:sz w:val="20"/>
                <w:szCs w:val="20"/>
              </w:rPr>
            </w:pPr>
            <w:r w:rsidRPr="000669B3">
              <w:rPr>
                <w:rFonts w:ascii="Century Gothic" w:hAnsi="Century Gothic" w:cstheme="minorHAnsi"/>
                <w:sz w:val="20"/>
                <w:szCs w:val="20"/>
              </w:rPr>
              <w:lastRenderedPageBreak/>
              <w:t>C</w:t>
            </w:r>
            <w:r w:rsidR="00D414F1" w:rsidRPr="000669B3">
              <w:rPr>
                <w:rFonts w:ascii="Century Gothic" w:hAnsi="Century Gothic" w:cstheme="minorHAnsi"/>
                <w:sz w:val="20"/>
                <w:szCs w:val="20"/>
              </w:rPr>
              <w:t xml:space="preserve">p </w:t>
            </w:r>
            <w:r w:rsidR="00D414F1" w:rsidRPr="000669B3">
              <w:rPr>
                <w:rFonts w:ascii="Century Gothic" w:hAnsi="Century Gothic" w:cstheme="minorHAnsi"/>
                <w:sz w:val="20"/>
                <w:szCs w:val="20"/>
              </w:rPr>
              <w:lastRenderedPageBreak/>
              <w:t>50mg/850mg</w:t>
            </w:r>
          </w:p>
        </w:tc>
        <w:tc>
          <w:tcPr>
            <w:tcW w:w="1276" w:type="dxa"/>
            <w:vAlign w:val="center"/>
          </w:tcPr>
          <w:p w:rsidR="00D414F1" w:rsidRPr="000669B3" w:rsidRDefault="00D414F1" w:rsidP="00D414F1">
            <w:pPr>
              <w:jc w:val="center"/>
              <w:rPr>
                <w:rFonts w:ascii="Century Gothic" w:hAnsi="Century Gothic" w:cstheme="minorHAnsi"/>
                <w:sz w:val="20"/>
                <w:szCs w:val="20"/>
              </w:rPr>
            </w:pPr>
          </w:p>
        </w:tc>
        <w:tc>
          <w:tcPr>
            <w:tcW w:w="1842" w:type="dxa"/>
            <w:vAlign w:val="center"/>
          </w:tcPr>
          <w:p w:rsidR="00D414F1" w:rsidRPr="000669B3" w:rsidRDefault="00D414F1" w:rsidP="00D414F1">
            <w:pPr>
              <w:jc w:val="center"/>
              <w:rPr>
                <w:rFonts w:ascii="Century Gothic" w:hAnsi="Century Gothic" w:cstheme="minorHAnsi"/>
                <w:sz w:val="20"/>
                <w:szCs w:val="20"/>
              </w:rPr>
            </w:pPr>
          </w:p>
        </w:tc>
        <w:tc>
          <w:tcPr>
            <w:tcW w:w="1134" w:type="dxa"/>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50mg/85</w:t>
            </w:r>
            <w:r w:rsidRPr="000669B3">
              <w:rPr>
                <w:rFonts w:ascii="Century Gothic" w:hAnsi="Century Gothic" w:cstheme="minorHAnsi"/>
                <w:sz w:val="20"/>
                <w:szCs w:val="20"/>
              </w:rPr>
              <w:lastRenderedPageBreak/>
              <w:t>0mg</w:t>
            </w:r>
          </w:p>
        </w:tc>
        <w:tc>
          <w:tcPr>
            <w:tcW w:w="1134" w:type="dxa"/>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lastRenderedPageBreak/>
              <w:t>100mg/1</w:t>
            </w:r>
            <w:r w:rsidRPr="000669B3">
              <w:rPr>
                <w:rFonts w:ascii="Century Gothic" w:hAnsi="Century Gothic" w:cstheme="minorHAnsi"/>
                <w:sz w:val="20"/>
                <w:szCs w:val="20"/>
              </w:rPr>
              <w:lastRenderedPageBreak/>
              <w:t>500mg</w:t>
            </w:r>
          </w:p>
        </w:tc>
        <w:tc>
          <w:tcPr>
            <w:tcW w:w="2410" w:type="dxa"/>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lastRenderedPageBreak/>
              <w:t xml:space="preserve">Cf.  Metformine et </w:t>
            </w:r>
            <w:r w:rsidRPr="000669B3">
              <w:rPr>
                <w:rFonts w:ascii="Century Gothic" w:hAnsi="Century Gothic" w:cstheme="minorHAnsi"/>
                <w:sz w:val="20"/>
                <w:szCs w:val="20"/>
              </w:rPr>
              <w:lastRenderedPageBreak/>
              <w:t>vildagliptine</w:t>
            </w:r>
          </w:p>
        </w:tc>
        <w:tc>
          <w:tcPr>
            <w:tcW w:w="2552" w:type="dxa"/>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lastRenderedPageBreak/>
              <w:t>IDEM</w:t>
            </w:r>
          </w:p>
        </w:tc>
        <w:tc>
          <w:tcPr>
            <w:tcW w:w="1559" w:type="dxa"/>
            <w:vAlign w:val="center"/>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ABC</w:t>
            </w:r>
          </w:p>
        </w:tc>
      </w:tr>
      <w:tr w:rsidR="00D414F1" w:rsidRPr="000669B3" w:rsidTr="00461842">
        <w:tc>
          <w:tcPr>
            <w:tcW w:w="2268" w:type="dxa"/>
          </w:tcPr>
          <w:p w:rsidR="00D414F1" w:rsidRPr="000669B3" w:rsidRDefault="00D414F1" w:rsidP="00D414F1">
            <w:pPr>
              <w:rPr>
                <w:rFonts w:ascii="Century Gothic" w:hAnsi="Century Gothic" w:cstheme="minorHAnsi"/>
                <w:sz w:val="20"/>
                <w:szCs w:val="20"/>
              </w:rPr>
            </w:pPr>
            <w:r w:rsidRPr="000669B3">
              <w:rPr>
                <w:rFonts w:ascii="Century Gothic" w:hAnsi="Century Gothic" w:cstheme="minorHAnsi"/>
                <w:sz w:val="20"/>
                <w:szCs w:val="20"/>
              </w:rPr>
              <w:lastRenderedPageBreak/>
              <w:t xml:space="preserve">Vildagliptine  +Metformine  </w:t>
            </w:r>
          </w:p>
        </w:tc>
        <w:tc>
          <w:tcPr>
            <w:tcW w:w="1418" w:type="dxa"/>
            <w:vAlign w:val="center"/>
          </w:tcPr>
          <w:p w:rsidR="00D414F1" w:rsidRPr="000669B3" w:rsidRDefault="00461842" w:rsidP="00A950CB">
            <w:pPr>
              <w:rPr>
                <w:rFonts w:ascii="Century Gothic" w:hAnsi="Century Gothic" w:cstheme="minorHAnsi"/>
                <w:sz w:val="20"/>
                <w:szCs w:val="20"/>
              </w:rPr>
            </w:pPr>
            <w:r w:rsidRPr="000669B3">
              <w:rPr>
                <w:rFonts w:ascii="Century Gothic" w:hAnsi="Century Gothic" w:cstheme="minorHAnsi"/>
                <w:sz w:val="20"/>
                <w:szCs w:val="20"/>
              </w:rPr>
              <w:t>C</w:t>
            </w:r>
            <w:r w:rsidR="00D414F1" w:rsidRPr="000669B3">
              <w:rPr>
                <w:rFonts w:ascii="Century Gothic" w:hAnsi="Century Gothic" w:cstheme="minorHAnsi"/>
                <w:sz w:val="20"/>
                <w:szCs w:val="20"/>
              </w:rPr>
              <w:t>p 50mg/1000mg</w:t>
            </w:r>
          </w:p>
        </w:tc>
        <w:tc>
          <w:tcPr>
            <w:tcW w:w="1276" w:type="dxa"/>
            <w:vAlign w:val="center"/>
          </w:tcPr>
          <w:p w:rsidR="00D414F1" w:rsidRPr="000669B3" w:rsidRDefault="00D414F1" w:rsidP="00D414F1">
            <w:pPr>
              <w:jc w:val="center"/>
              <w:rPr>
                <w:rFonts w:ascii="Century Gothic" w:hAnsi="Century Gothic" w:cstheme="minorHAnsi"/>
                <w:sz w:val="20"/>
                <w:szCs w:val="20"/>
              </w:rPr>
            </w:pPr>
          </w:p>
        </w:tc>
        <w:tc>
          <w:tcPr>
            <w:tcW w:w="1842" w:type="dxa"/>
            <w:vAlign w:val="center"/>
          </w:tcPr>
          <w:p w:rsidR="00D414F1" w:rsidRPr="000669B3" w:rsidRDefault="00D414F1" w:rsidP="00D414F1">
            <w:pPr>
              <w:jc w:val="center"/>
              <w:rPr>
                <w:rFonts w:ascii="Century Gothic" w:hAnsi="Century Gothic" w:cstheme="minorHAnsi"/>
                <w:sz w:val="20"/>
                <w:szCs w:val="20"/>
              </w:rPr>
            </w:pPr>
          </w:p>
        </w:tc>
        <w:tc>
          <w:tcPr>
            <w:tcW w:w="1134" w:type="dxa"/>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50mg/1000mg</w:t>
            </w:r>
          </w:p>
        </w:tc>
        <w:tc>
          <w:tcPr>
            <w:tcW w:w="1134" w:type="dxa"/>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100mg/2000mg</w:t>
            </w:r>
          </w:p>
        </w:tc>
        <w:tc>
          <w:tcPr>
            <w:tcW w:w="2410" w:type="dxa"/>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Cf.  Metformine et vildagliptine</w:t>
            </w:r>
          </w:p>
        </w:tc>
        <w:tc>
          <w:tcPr>
            <w:tcW w:w="2552" w:type="dxa"/>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IDEM</w:t>
            </w:r>
          </w:p>
        </w:tc>
        <w:tc>
          <w:tcPr>
            <w:tcW w:w="1559" w:type="dxa"/>
            <w:vAlign w:val="center"/>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ABC</w:t>
            </w:r>
          </w:p>
        </w:tc>
      </w:tr>
      <w:tr w:rsidR="00D414F1" w:rsidRPr="000669B3" w:rsidTr="00461842">
        <w:tc>
          <w:tcPr>
            <w:tcW w:w="2268" w:type="dxa"/>
          </w:tcPr>
          <w:p w:rsidR="00D414F1" w:rsidRPr="000669B3" w:rsidRDefault="00D414F1" w:rsidP="00D414F1">
            <w:pPr>
              <w:rPr>
                <w:rFonts w:ascii="Century Gothic" w:hAnsi="Century Gothic" w:cstheme="minorHAnsi"/>
                <w:sz w:val="20"/>
                <w:szCs w:val="20"/>
              </w:rPr>
            </w:pPr>
            <w:r w:rsidRPr="000669B3">
              <w:rPr>
                <w:rFonts w:ascii="Century Gothic" w:hAnsi="Century Gothic" w:cstheme="minorHAnsi"/>
                <w:sz w:val="20"/>
                <w:szCs w:val="20"/>
              </w:rPr>
              <w:t xml:space="preserve">Sitagliptine + Metformine </w:t>
            </w:r>
          </w:p>
        </w:tc>
        <w:tc>
          <w:tcPr>
            <w:tcW w:w="1418" w:type="dxa"/>
            <w:vAlign w:val="center"/>
          </w:tcPr>
          <w:p w:rsidR="00D414F1" w:rsidRPr="000669B3" w:rsidRDefault="00461842" w:rsidP="00A950CB">
            <w:pPr>
              <w:rPr>
                <w:rFonts w:ascii="Century Gothic" w:hAnsi="Century Gothic" w:cstheme="minorHAnsi"/>
                <w:sz w:val="20"/>
                <w:szCs w:val="20"/>
              </w:rPr>
            </w:pPr>
            <w:r w:rsidRPr="000669B3">
              <w:rPr>
                <w:rFonts w:ascii="Century Gothic" w:hAnsi="Century Gothic" w:cstheme="minorHAnsi"/>
                <w:sz w:val="20"/>
                <w:szCs w:val="20"/>
              </w:rPr>
              <w:t>C</w:t>
            </w:r>
            <w:r w:rsidR="00D414F1" w:rsidRPr="000669B3">
              <w:rPr>
                <w:rFonts w:ascii="Century Gothic" w:hAnsi="Century Gothic" w:cstheme="minorHAnsi"/>
                <w:sz w:val="20"/>
                <w:szCs w:val="20"/>
              </w:rPr>
              <w:t>p 50mg/850mg</w:t>
            </w:r>
          </w:p>
        </w:tc>
        <w:tc>
          <w:tcPr>
            <w:tcW w:w="1276" w:type="dxa"/>
            <w:vAlign w:val="center"/>
          </w:tcPr>
          <w:p w:rsidR="00D414F1" w:rsidRPr="000669B3" w:rsidRDefault="00D414F1" w:rsidP="00D414F1">
            <w:pPr>
              <w:jc w:val="center"/>
              <w:rPr>
                <w:rFonts w:ascii="Century Gothic" w:hAnsi="Century Gothic" w:cstheme="minorHAnsi"/>
                <w:sz w:val="20"/>
                <w:szCs w:val="20"/>
              </w:rPr>
            </w:pPr>
          </w:p>
        </w:tc>
        <w:tc>
          <w:tcPr>
            <w:tcW w:w="1842" w:type="dxa"/>
            <w:vAlign w:val="center"/>
          </w:tcPr>
          <w:p w:rsidR="00D414F1" w:rsidRPr="000669B3" w:rsidRDefault="00D414F1" w:rsidP="00D414F1">
            <w:pPr>
              <w:jc w:val="center"/>
              <w:rPr>
                <w:rFonts w:ascii="Century Gothic" w:hAnsi="Century Gothic" w:cstheme="minorHAnsi"/>
                <w:sz w:val="20"/>
                <w:szCs w:val="20"/>
              </w:rPr>
            </w:pPr>
          </w:p>
        </w:tc>
        <w:tc>
          <w:tcPr>
            <w:tcW w:w="1134" w:type="dxa"/>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50mg/850mg</w:t>
            </w:r>
          </w:p>
        </w:tc>
        <w:tc>
          <w:tcPr>
            <w:tcW w:w="1134" w:type="dxa"/>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100mg/1500mg</w:t>
            </w:r>
          </w:p>
        </w:tc>
        <w:tc>
          <w:tcPr>
            <w:tcW w:w="2410" w:type="dxa"/>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Cf.  Metformine et Sitagliptine</w:t>
            </w:r>
          </w:p>
        </w:tc>
        <w:tc>
          <w:tcPr>
            <w:tcW w:w="2552" w:type="dxa"/>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IDEM</w:t>
            </w:r>
          </w:p>
        </w:tc>
        <w:tc>
          <w:tcPr>
            <w:tcW w:w="1559" w:type="dxa"/>
            <w:vAlign w:val="center"/>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ABC</w:t>
            </w:r>
          </w:p>
        </w:tc>
      </w:tr>
      <w:tr w:rsidR="00D414F1" w:rsidRPr="000669B3" w:rsidTr="00461842">
        <w:tc>
          <w:tcPr>
            <w:tcW w:w="2268" w:type="dxa"/>
          </w:tcPr>
          <w:p w:rsidR="00D414F1" w:rsidRPr="000669B3" w:rsidRDefault="00D414F1" w:rsidP="00D414F1">
            <w:pPr>
              <w:rPr>
                <w:rFonts w:ascii="Century Gothic" w:hAnsi="Century Gothic" w:cstheme="minorHAnsi"/>
                <w:sz w:val="20"/>
                <w:szCs w:val="20"/>
              </w:rPr>
            </w:pPr>
            <w:r w:rsidRPr="000669B3">
              <w:rPr>
                <w:rFonts w:ascii="Century Gothic" w:hAnsi="Century Gothic" w:cstheme="minorHAnsi"/>
                <w:sz w:val="20"/>
                <w:szCs w:val="20"/>
              </w:rPr>
              <w:t xml:space="preserve">Sitagliptine + Metformine </w:t>
            </w:r>
          </w:p>
        </w:tc>
        <w:tc>
          <w:tcPr>
            <w:tcW w:w="1418" w:type="dxa"/>
            <w:vAlign w:val="center"/>
          </w:tcPr>
          <w:p w:rsidR="00D414F1" w:rsidRPr="000669B3" w:rsidRDefault="00461842" w:rsidP="00A950CB">
            <w:pPr>
              <w:rPr>
                <w:rFonts w:ascii="Century Gothic" w:hAnsi="Century Gothic" w:cstheme="minorHAnsi"/>
                <w:sz w:val="20"/>
                <w:szCs w:val="20"/>
              </w:rPr>
            </w:pPr>
            <w:r w:rsidRPr="000669B3">
              <w:rPr>
                <w:rFonts w:ascii="Century Gothic" w:hAnsi="Century Gothic" w:cstheme="minorHAnsi"/>
                <w:sz w:val="20"/>
                <w:szCs w:val="20"/>
              </w:rPr>
              <w:t>C</w:t>
            </w:r>
            <w:r w:rsidR="00D414F1" w:rsidRPr="000669B3">
              <w:rPr>
                <w:rFonts w:ascii="Century Gothic" w:hAnsi="Century Gothic" w:cstheme="minorHAnsi"/>
                <w:sz w:val="20"/>
                <w:szCs w:val="20"/>
              </w:rPr>
              <w:t>p 50mg/1000mg</w:t>
            </w:r>
          </w:p>
        </w:tc>
        <w:tc>
          <w:tcPr>
            <w:tcW w:w="1276" w:type="dxa"/>
            <w:vAlign w:val="center"/>
          </w:tcPr>
          <w:p w:rsidR="00D414F1" w:rsidRPr="000669B3" w:rsidRDefault="00D414F1" w:rsidP="00D414F1">
            <w:pPr>
              <w:jc w:val="center"/>
              <w:rPr>
                <w:rFonts w:ascii="Century Gothic" w:hAnsi="Century Gothic" w:cstheme="minorHAnsi"/>
                <w:sz w:val="20"/>
                <w:szCs w:val="20"/>
              </w:rPr>
            </w:pPr>
          </w:p>
        </w:tc>
        <w:tc>
          <w:tcPr>
            <w:tcW w:w="1842" w:type="dxa"/>
            <w:vAlign w:val="center"/>
          </w:tcPr>
          <w:p w:rsidR="00D414F1" w:rsidRPr="000669B3" w:rsidRDefault="00D414F1" w:rsidP="00D414F1">
            <w:pPr>
              <w:jc w:val="center"/>
              <w:rPr>
                <w:rFonts w:ascii="Century Gothic" w:hAnsi="Century Gothic" w:cstheme="minorHAnsi"/>
                <w:sz w:val="20"/>
                <w:szCs w:val="20"/>
              </w:rPr>
            </w:pPr>
          </w:p>
        </w:tc>
        <w:tc>
          <w:tcPr>
            <w:tcW w:w="1134" w:type="dxa"/>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50mg/1000mg</w:t>
            </w:r>
          </w:p>
        </w:tc>
        <w:tc>
          <w:tcPr>
            <w:tcW w:w="1134" w:type="dxa"/>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100mg/2000mg</w:t>
            </w:r>
          </w:p>
        </w:tc>
        <w:tc>
          <w:tcPr>
            <w:tcW w:w="2410" w:type="dxa"/>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Cf.  Metformine et Sitagliptine</w:t>
            </w:r>
          </w:p>
        </w:tc>
        <w:tc>
          <w:tcPr>
            <w:tcW w:w="2552" w:type="dxa"/>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IDEM</w:t>
            </w:r>
          </w:p>
        </w:tc>
        <w:tc>
          <w:tcPr>
            <w:tcW w:w="1559" w:type="dxa"/>
            <w:vAlign w:val="center"/>
          </w:tcPr>
          <w:p w:rsidR="00D414F1" w:rsidRPr="000669B3" w:rsidRDefault="00D414F1" w:rsidP="00D414F1">
            <w:pPr>
              <w:jc w:val="center"/>
              <w:rPr>
                <w:rFonts w:ascii="Century Gothic" w:hAnsi="Century Gothic" w:cstheme="minorHAnsi"/>
                <w:sz w:val="20"/>
                <w:szCs w:val="20"/>
              </w:rPr>
            </w:pPr>
            <w:r w:rsidRPr="000669B3">
              <w:rPr>
                <w:rFonts w:ascii="Century Gothic" w:hAnsi="Century Gothic" w:cstheme="minorHAnsi"/>
                <w:sz w:val="20"/>
                <w:szCs w:val="20"/>
              </w:rPr>
              <w:t>ABC</w:t>
            </w:r>
          </w:p>
        </w:tc>
      </w:tr>
    </w:tbl>
    <w:p w:rsidR="00415AC2" w:rsidRPr="000669B3" w:rsidRDefault="00415AC2" w:rsidP="00881C55">
      <w:pPr>
        <w:ind w:firstLine="708"/>
        <w:rPr>
          <w:rFonts w:ascii="Century Gothic" w:hAnsi="Century Gothic" w:cstheme="minorHAnsi"/>
          <w:sz w:val="24"/>
          <w:szCs w:val="24"/>
        </w:rPr>
      </w:pPr>
    </w:p>
    <w:p w:rsidR="00F776D8" w:rsidRPr="00176224" w:rsidRDefault="00F776D8" w:rsidP="00F776D8">
      <w:pPr>
        <w:pStyle w:val="Lgende"/>
        <w:keepNext/>
        <w:jc w:val="center"/>
        <w:rPr>
          <w:rFonts w:ascii="Century Gothic" w:hAnsi="Century Gothic" w:cstheme="minorHAnsi"/>
          <w:b/>
          <w:iCs w:val="0"/>
          <w:color w:val="1F1A17"/>
          <w:sz w:val="24"/>
          <w:szCs w:val="24"/>
        </w:rPr>
      </w:pPr>
      <w:bookmarkStart w:id="32" w:name="_Toc133946813"/>
      <w:r w:rsidRPr="005B0789">
        <w:rPr>
          <w:rFonts w:ascii="Century Gothic" w:hAnsi="Century Gothic" w:cstheme="minorHAnsi"/>
          <w:b/>
          <w:iCs w:val="0"/>
          <w:color w:val="1F1A17"/>
          <w:sz w:val="24"/>
          <w:szCs w:val="24"/>
          <w:u w:val="single"/>
        </w:rPr>
        <w:t xml:space="preserve">Tableau </w:t>
      </w:r>
      <w:r w:rsidR="008209DC" w:rsidRPr="005B0789">
        <w:rPr>
          <w:rFonts w:ascii="Century Gothic" w:hAnsi="Century Gothic" w:cstheme="minorHAnsi"/>
          <w:b/>
          <w:iCs w:val="0"/>
          <w:color w:val="1F1A17"/>
          <w:sz w:val="24"/>
          <w:szCs w:val="24"/>
          <w:u w:val="single"/>
        </w:rPr>
        <w:fldChar w:fldCharType="begin"/>
      </w:r>
      <w:r w:rsidRPr="005B0789">
        <w:rPr>
          <w:rFonts w:ascii="Century Gothic" w:hAnsi="Century Gothic" w:cstheme="minorHAnsi"/>
          <w:b/>
          <w:iCs w:val="0"/>
          <w:color w:val="1F1A17"/>
          <w:sz w:val="24"/>
          <w:szCs w:val="24"/>
          <w:u w:val="single"/>
        </w:rPr>
        <w:instrText xml:space="preserve"> SEQ Tableau \* ARABIC </w:instrText>
      </w:r>
      <w:r w:rsidR="008209DC" w:rsidRPr="005B0789">
        <w:rPr>
          <w:rFonts w:ascii="Century Gothic" w:hAnsi="Century Gothic" w:cstheme="minorHAnsi"/>
          <w:b/>
          <w:iCs w:val="0"/>
          <w:color w:val="1F1A17"/>
          <w:sz w:val="24"/>
          <w:szCs w:val="24"/>
          <w:u w:val="single"/>
        </w:rPr>
        <w:fldChar w:fldCharType="separate"/>
      </w:r>
      <w:r w:rsidR="00953C36" w:rsidRPr="005B0789">
        <w:rPr>
          <w:rFonts w:ascii="Century Gothic" w:hAnsi="Century Gothic" w:cstheme="minorHAnsi"/>
          <w:b/>
          <w:iCs w:val="0"/>
          <w:color w:val="1F1A17"/>
          <w:sz w:val="24"/>
          <w:szCs w:val="24"/>
          <w:u w:val="single"/>
        </w:rPr>
        <w:t>6</w:t>
      </w:r>
      <w:r w:rsidR="008209DC" w:rsidRPr="005B0789">
        <w:rPr>
          <w:rFonts w:ascii="Century Gothic" w:hAnsi="Century Gothic" w:cstheme="minorHAnsi"/>
          <w:b/>
          <w:iCs w:val="0"/>
          <w:color w:val="1F1A17"/>
          <w:sz w:val="24"/>
          <w:szCs w:val="24"/>
          <w:u w:val="single"/>
        </w:rPr>
        <w:fldChar w:fldCharType="end"/>
      </w:r>
      <w:r w:rsidRPr="005B0789">
        <w:rPr>
          <w:rFonts w:ascii="Century Gothic" w:hAnsi="Century Gothic" w:cstheme="minorHAnsi"/>
          <w:b/>
          <w:iCs w:val="0"/>
          <w:color w:val="1F1A17"/>
          <w:sz w:val="24"/>
          <w:szCs w:val="24"/>
          <w:u w:val="single"/>
        </w:rPr>
        <w:t>:</w:t>
      </w:r>
      <w:r w:rsidRPr="00176224">
        <w:rPr>
          <w:rFonts w:ascii="Century Gothic" w:hAnsi="Century Gothic" w:cstheme="minorHAnsi"/>
          <w:b/>
          <w:iCs w:val="0"/>
          <w:color w:val="1F1A17"/>
          <w:sz w:val="24"/>
          <w:szCs w:val="24"/>
        </w:rPr>
        <w:t xml:space="preserve"> Nouvelles thérapeutiques anti hyperglycémiantes (ISGLT2, agoniste GLP1)</w:t>
      </w:r>
      <w:bookmarkEnd w:id="32"/>
    </w:p>
    <w:p w:rsidR="00D60B56" w:rsidRPr="000669B3" w:rsidRDefault="00D60B56" w:rsidP="00461842">
      <w:pPr>
        <w:autoSpaceDE w:val="0"/>
        <w:autoSpaceDN w:val="0"/>
        <w:adjustRightInd w:val="0"/>
        <w:spacing w:after="0" w:line="240" w:lineRule="auto"/>
        <w:jc w:val="center"/>
        <w:rPr>
          <w:rFonts w:ascii="Century Gothic" w:hAnsi="Century Gothic" w:cstheme="minorHAnsi"/>
          <w:color w:val="1F1A17"/>
          <w:sz w:val="24"/>
          <w:szCs w:val="24"/>
        </w:rPr>
      </w:pPr>
    </w:p>
    <w:tbl>
      <w:tblPr>
        <w:tblStyle w:val="Grilledutableau"/>
        <w:tblpPr w:leftFromText="180" w:rightFromText="180" w:vertAnchor="text" w:horzAnchor="margin" w:tblpXSpec="center" w:tblpY="234"/>
        <w:tblW w:w="11812" w:type="dxa"/>
        <w:tblLayout w:type="fixed"/>
        <w:tblLook w:val="04A0"/>
      </w:tblPr>
      <w:tblGrid>
        <w:gridCol w:w="2889"/>
        <w:gridCol w:w="1882"/>
        <w:gridCol w:w="1882"/>
        <w:gridCol w:w="5151"/>
        <w:gridCol w:w="8"/>
      </w:tblGrid>
      <w:tr w:rsidR="00D60B56" w:rsidRPr="000669B3" w:rsidTr="00461842">
        <w:trPr>
          <w:trHeight w:val="387"/>
        </w:trPr>
        <w:tc>
          <w:tcPr>
            <w:tcW w:w="11812" w:type="dxa"/>
            <w:gridSpan w:val="5"/>
            <w:shd w:val="clear" w:color="auto" w:fill="F4B083" w:themeFill="accent2" w:themeFillTint="99"/>
            <w:vAlign w:val="center"/>
          </w:tcPr>
          <w:p w:rsidR="00D60B56" w:rsidRPr="000669B3" w:rsidRDefault="00D60B56" w:rsidP="00662659">
            <w:pPr>
              <w:spacing w:line="360" w:lineRule="auto"/>
              <w:jc w:val="center"/>
              <w:rPr>
                <w:rFonts w:ascii="Century Gothic" w:hAnsi="Century Gothic" w:cs="Times New Roman"/>
                <w:b/>
                <w:sz w:val="24"/>
                <w:szCs w:val="24"/>
              </w:rPr>
            </w:pPr>
            <w:r w:rsidRPr="000669B3">
              <w:rPr>
                <w:rFonts w:ascii="Century Gothic" w:hAnsi="Century Gothic" w:cs="Times New Roman"/>
                <w:b/>
                <w:sz w:val="24"/>
                <w:szCs w:val="24"/>
              </w:rPr>
              <w:t>INHIBITEURS DU CO-TRANSPORTEUR SODIUM-GLUCOSE DE TYPE 2 (SGLT2) ou GLIFOZINES</w:t>
            </w:r>
          </w:p>
        </w:tc>
      </w:tr>
      <w:tr w:rsidR="00D60B56" w:rsidRPr="000669B3" w:rsidTr="00461842">
        <w:trPr>
          <w:gridAfter w:val="1"/>
          <w:wAfter w:w="8" w:type="dxa"/>
          <w:trHeight w:val="208"/>
        </w:trPr>
        <w:tc>
          <w:tcPr>
            <w:tcW w:w="2889" w:type="dxa"/>
            <w:vAlign w:val="center"/>
          </w:tcPr>
          <w:p w:rsidR="00D60B56" w:rsidRPr="000669B3" w:rsidRDefault="00D60B56" w:rsidP="00662659">
            <w:pPr>
              <w:rPr>
                <w:rFonts w:ascii="Century Gothic" w:hAnsi="Century Gothic" w:cstheme="minorHAnsi"/>
                <w:sz w:val="18"/>
                <w:szCs w:val="20"/>
              </w:rPr>
            </w:pPr>
            <w:r w:rsidRPr="000669B3">
              <w:rPr>
                <w:rFonts w:ascii="Century Gothic" w:hAnsi="Century Gothic" w:cstheme="minorHAnsi"/>
                <w:sz w:val="18"/>
                <w:szCs w:val="20"/>
              </w:rPr>
              <w:t xml:space="preserve"> MOLECULES </w:t>
            </w:r>
          </w:p>
        </w:tc>
        <w:tc>
          <w:tcPr>
            <w:tcW w:w="1882" w:type="dxa"/>
            <w:vAlign w:val="center"/>
          </w:tcPr>
          <w:p w:rsidR="00D60B56" w:rsidRPr="000669B3" w:rsidRDefault="00D60B56" w:rsidP="00662659">
            <w:pPr>
              <w:jc w:val="center"/>
              <w:rPr>
                <w:rFonts w:ascii="Century Gothic" w:hAnsi="Century Gothic" w:cstheme="minorHAnsi"/>
                <w:sz w:val="18"/>
                <w:szCs w:val="20"/>
              </w:rPr>
            </w:pPr>
            <w:r w:rsidRPr="000669B3">
              <w:rPr>
                <w:rFonts w:ascii="Century Gothic" w:hAnsi="Century Gothic" w:cstheme="minorHAnsi"/>
                <w:sz w:val="18"/>
                <w:szCs w:val="20"/>
              </w:rPr>
              <w:t xml:space="preserve"> DOSAGE</w:t>
            </w:r>
          </w:p>
        </w:tc>
        <w:tc>
          <w:tcPr>
            <w:tcW w:w="1882" w:type="dxa"/>
            <w:vAlign w:val="center"/>
          </w:tcPr>
          <w:p w:rsidR="00D60B56" w:rsidRPr="000669B3" w:rsidRDefault="00D60B56" w:rsidP="00662659">
            <w:pPr>
              <w:jc w:val="center"/>
              <w:rPr>
                <w:rFonts w:ascii="Century Gothic" w:hAnsi="Century Gothic" w:cstheme="minorHAnsi"/>
                <w:sz w:val="18"/>
                <w:szCs w:val="20"/>
              </w:rPr>
            </w:pPr>
            <w:r w:rsidRPr="000669B3">
              <w:rPr>
                <w:rFonts w:ascii="Century Gothic" w:hAnsi="Century Gothic" w:cstheme="minorHAnsi"/>
                <w:sz w:val="18"/>
                <w:szCs w:val="20"/>
              </w:rPr>
              <w:t>Durée d’action</w:t>
            </w:r>
          </w:p>
        </w:tc>
        <w:tc>
          <w:tcPr>
            <w:tcW w:w="5151" w:type="dxa"/>
            <w:vAlign w:val="center"/>
          </w:tcPr>
          <w:p w:rsidR="00D60B56" w:rsidRPr="000669B3" w:rsidRDefault="00D60B56" w:rsidP="00662659">
            <w:pPr>
              <w:jc w:val="center"/>
              <w:rPr>
                <w:rFonts w:ascii="Century Gothic" w:hAnsi="Century Gothic" w:cstheme="minorHAnsi"/>
                <w:sz w:val="18"/>
                <w:szCs w:val="20"/>
              </w:rPr>
            </w:pPr>
            <w:r w:rsidRPr="000669B3">
              <w:rPr>
                <w:rFonts w:ascii="Century Gothic" w:hAnsi="Century Gothic" w:cstheme="minorHAnsi"/>
                <w:sz w:val="18"/>
                <w:szCs w:val="20"/>
              </w:rPr>
              <w:t>Moment des prises</w:t>
            </w:r>
          </w:p>
        </w:tc>
      </w:tr>
      <w:tr w:rsidR="00D60B56" w:rsidRPr="000669B3" w:rsidTr="00461842">
        <w:trPr>
          <w:gridAfter w:val="1"/>
          <w:wAfter w:w="8" w:type="dxa"/>
          <w:trHeight w:val="414"/>
        </w:trPr>
        <w:tc>
          <w:tcPr>
            <w:tcW w:w="2889" w:type="dxa"/>
            <w:vAlign w:val="center"/>
          </w:tcPr>
          <w:p w:rsidR="00D60B56" w:rsidRPr="000669B3" w:rsidRDefault="00D60B56" w:rsidP="00662659">
            <w:pPr>
              <w:rPr>
                <w:rFonts w:ascii="Century Gothic" w:hAnsi="Century Gothic" w:cstheme="minorHAnsi"/>
                <w:sz w:val="18"/>
                <w:szCs w:val="20"/>
              </w:rPr>
            </w:pPr>
            <w:r w:rsidRPr="000669B3">
              <w:rPr>
                <w:rFonts w:ascii="Century Gothic" w:hAnsi="Century Gothic" w:cstheme="minorHAnsi"/>
                <w:sz w:val="18"/>
                <w:szCs w:val="20"/>
              </w:rPr>
              <w:t>EMPAGLIFLOZINE</w:t>
            </w:r>
          </w:p>
        </w:tc>
        <w:tc>
          <w:tcPr>
            <w:tcW w:w="1882" w:type="dxa"/>
            <w:vAlign w:val="center"/>
          </w:tcPr>
          <w:p w:rsidR="00D60B56" w:rsidRPr="000669B3" w:rsidRDefault="00D60B56" w:rsidP="00662659">
            <w:pPr>
              <w:jc w:val="center"/>
              <w:rPr>
                <w:rFonts w:ascii="Century Gothic" w:hAnsi="Century Gothic" w:cstheme="minorHAnsi"/>
                <w:sz w:val="18"/>
                <w:szCs w:val="20"/>
              </w:rPr>
            </w:pPr>
            <w:r w:rsidRPr="000669B3">
              <w:rPr>
                <w:rFonts w:ascii="Century Gothic" w:hAnsi="Century Gothic" w:cstheme="minorHAnsi"/>
                <w:sz w:val="18"/>
                <w:szCs w:val="20"/>
              </w:rPr>
              <w:t>10mg</w:t>
            </w:r>
          </w:p>
          <w:p w:rsidR="00D60B56" w:rsidRPr="000669B3" w:rsidRDefault="00D60B56" w:rsidP="00662659">
            <w:pPr>
              <w:jc w:val="center"/>
              <w:rPr>
                <w:rFonts w:ascii="Century Gothic" w:hAnsi="Century Gothic" w:cstheme="minorHAnsi"/>
                <w:sz w:val="18"/>
                <w:szCs w:val="20"/>
              </w:rPr>
            </w:pPr>
            <w:r w:rsidRPr="000669B3">
              <w:rPr>
                <w:rFonts w:ascii="Century Gothic" w:hAnsi="Century Gothic" w:cstheme="minorHAnsi"/>
                <w:sz w:val="18"/>
                <w:szCs w:val="20"/>
              </w:rPr>
              <w:t>25mg</w:t>
            </w:r>
          </w:p>
        </w:tc>
        <w:tc>
          <w:tcPr>
            <w:tcW w:w="1882" w:type="dxa"/>
            <w:vAlign w:val="center"/>
          </w:tcPr>
          <w:p w:rsidR="00D60B56" w:rsidRPr="000669B3" w:rsidRDefault="00D60B56" w:rsidP="00662659">
            <w:pPr>
              <w:jc w:val="center"/>
              <w:rPr>
                <w:rFonts w:ascii="Century Gothic" w:hAnsi="Century Gothic" w:cstheme="minorHAnsi"/>
                <w:sz w:val="18"/>
                <w:szCs w:val="20"/>
              </w:rPr>
            </w:pPr>
            <w:r w:rsidRPr="000669B3">
              <w:rPr>
                <w:rFonts w:ascii="Century Gothic" w:hAnsi="Century Gothic" w:cstheme="minorHAnsi"/>
                <w:sz w:val="18"/>
                <w:szCs w:val="20"/>
              </w:rPr>
              <w:t>24H</w:t>
            </w:r>
          </w:p>
        </w:tc>
        <w:tc>
          <w:tcPr>
            <w:tcW w:w="5151" w:type="dxa"/>
            <w:vAlign w:val="center"/>
          </w:tcPr>
          <w:p w:rsidR="00D60B56" w:rsidRPr="000669B3" w:rsidRDefault="00D60B56" w:rsidP="00662659">
            <w:pPr>
              <w:jc w:val="center"/>
              <w:rPr>
                <w:rFonts w:ascii="Century Gothic" w:hAnsi="Century Gothic" w:cstheme="minorHAnsi"/>
                <w:sz w:val="18"/>
                <w:szCs w:val="20"/>
              </w:rPr>
            </w:pPr>
            <w:r w:rsidRPr="000669B3">
              <w:rPr>
                <w:rFonts w:ascii="Century Gothic" w:hAnsi="Century Gothic" w:cstheme="minorHAnsi"/>
                <w:sz w:val="18"/>
                <w:szCs w:val="20"/>
              </w:rPr>
              <w:t>Avant premier repas</w:t>
            </w:r>
          </w:p>
        </w:tc>
      </w:tr>
      <w:tr w:rsidR="00D60B56" w:rsidRPr="000669B3" w:rsidTr="00461842">
        <w:trPr>
          <w:gridAfter w:val="1"/>
          <w:wAfter w:w="8" w:type="dxa"/>
          <w:trHeight w:val="203"/>
        </w:trPr>
        <w:tc>
          <w:tcPr>
            <w:tcW w:w="2889" w:type="dxa"/>
            <w:vAlign w:val="center"/>
          </w:tcPr>
          <w:p w:rsidR="00D60B56" w:rsidRPr="000669B3" w:rsidRDefault="00D60B56" w:rsidP="00662659">
            <w:pPr>
              <w:rPr>
                <w:rFonts w:ascii="Century Gothic" w:hAnsi="Century Gothic" w:cstheme="minorHAnsi"/>
                <w:sz w:val="18"/>
                <w:szCs w:val="20"/>
              </w:rPr>
            </w:pPr>
            <w:r w:rsidRPr="000669B3">
              <w:rPr>
                <w:rFonts w:ascii="Century Gothic" w:hAnsi="Century Gothic" w:cstheme="minorHAnsi"/>
                <w:sz w:val="18"/>
                <w:szCs w:val="20"/>
              </w:rPr>
              <w:t>DAPAGLIFLOZINE</w:t>
            </w:r>
          </w:p>
        </w:tc>
        <w:tc>
          <w:tcPr>
            <w:tcW w:w="1882" w:type="dxa"/>
            <w:vAlign w:val="center"/>
          </w:tcPr>
          <w:p w:rsidR="00D60B56" w:rsidRPr="000669B3" w:rsidRDefault="00D60B56" w:rsidP="00662659">
            <w:pPr>
              <w:jc w:val="center"/>
              <w:rPr>
                <w:rFonts w:ascii="Century Gothic" w:hAnsi="Century Gothic" w:cstheme="minorHAnsi"/>
                <w:sz w:val="18"/>
                <w:szCs w:val="20"/>
              </w:rPr>
            </w:pPr>
            <w:r w:rsidRPr="000669B3">
              <w:rPr>
                <w:rFonts w:ascii="Century Gothic" w:hAnsi="Century Gothic" w:cstheme="minorHAnsi"/>
                <w:sz w:val="18"/>
                <w:szCs w:val="20"/>
              </w:rPr>
              <w:t>10 mg</w:t>
            </w:r>
          </w:p>
        </w:tc>
        <w:tc>
          <w:tcPr>
            <w:tcW w:w="1882" w:type="dxa"/>
            <w:vAlign w:val="center"/>
          </w:tcPr>
          <w:p w:rsidR="00D60B56" w:rsidRPr="000669B3" w:rsidRDefault="00D60B56" w:rsidP="00662659">
            <w:pPr>
              <w:jc w:val="center"/>
              <w:rPr>
                <w:rFonts w:ascii="Century Gothic" w:hAnsi="Century Gothic" w:cstheme="minorHAnsi"/>
                <w:sz w:val="18"/>
                <w:szCs w:val="20"/>
              </w:rPr>
            </w:pPr>
            <w:r w:rsidRPr="000669B3">
              <w:rPr>
                <w:rFonts w:ascii="Century Gothic" w:hAnsi="Century Gothic" w:cstheme="minorHAnsi"/>
                <w:sz w:val="18"/>
                <w:szCs w:val="20"/>
              </w:rPr>
              <w:t>24H</w:t>
            </w:r>
          </w:p>
        </w:tc>
        <w:tc>
          <w:tcPr>
            <w:tcW w:w="5151" w:type="dxa"/>
            <w:vAlign w:val="center"/>
          </w:tcPr>
          <w:p w:rsidR="00D60B56" w:rsidRPr="000669B3" w:rsidRDefault="00D60B56" w:rsidP="00662659">
            <w:pPr>
              <w:jc w:val="center"/>
              <w:rPr>
                <w:rFonts w:ascii="Century Gothic" w:hAnsi="Century Gothic" w:cstheme="minorHAnsi"/>
                <w:sz w:val="18"/>
                <w:szCs w:val="20"/>
              </w:rPr>
            </w:pPr>
            <w:r w:rsidRPr="000669B3">
              <w:rPr>
                <w:rFonts w:ascii="Century Gothic" w:hAnsi="Century Gothic" w:cstheme="minorHAnsi"/>
                <w:sz w:val="18"/>
                <w:szCs w:val="20"/>
              </w:rPr>
              <w:t>-</w:t>
            </w:r>
          </w:p>
        </w:tc>
      </w:tr>
      <w:tr w:rsidR="00D60B56" w:rsidRPr="000669B3" w:rsidTr="00461842">
        <w:trPr>
          <w:trHeight w:val="275"/>
        </w:trPr>
        <w:tc>
          <w:tcPr>
            <w:tcW w:w="11812" w:type="dxa"/>
            <w:gridSpan w:val="5"/>
            <w:shd w:val="clear" w:color="auto" w:fill="F4B083" w:themeFill="accent2" w:themeFillTint="99"/>
            <w:vAlign w:val="center"/>
          </w:tcPr>
          <w:p w:rsidR="00D60B56" w:rsidRPr="000669B3" w:rsidRDefault="00D60B56" w:rsidP="00662659">
            <w:pPr>
              <w:jc w:val="center"/>
              <w:rPr>
                <w:rFonts w:ascii="Century Gothic" w:hAnsi="Century Gothic" w:cstheme="minorHAnsi"/>
                <w:b/>
                <w:sz w:val="18"/>
                <w:szCs w:val="20"/>
              </w:rPr>
            </w:pPr>
            <w:r w:rsidRPr="000669B3">
              <w:rPr>
                <w:rFonts w:ascii="Century Gothic" w:hAnsi="Century Gothic" w:cstheme="minorHAnsi"/>
                <w:b/>
                <w:sz w:val="24"/>
                <w:szCs w:val="28"/>
              </w:rPr>
              <w:t>ANALOGUE GLP1 (injectable)</w:t>
            </w:r>
          </w:p>
        </w:tc>
      </w:tr>
      <w:tr w:rsidR="00D60B56" w:rsidRPr="000669B3" w:rsidTr="00461842">
        <w:trPr>
          <w:gridAfter w:val="1"/>
          <w:wAfter w:w="8" w:type="dxa"/>
          <w:trHeight w:val="625"/>
        </w:trPr>
        <w:tc>
          <w:tcPr>
            <w:tcW w:w="2889" w:type="dxa"/>
            <w:vAlign w:val="center"/>
          </w:tcPr>
          <w:p w:rsidR="00D60B56" w:rsidRPr="000669B3" w:rsidRDefault="00D60B56" w:rsidP="00662659">
            <w:pPr>
              <w:rPr>
                <w:rFonts w:ascii="Century Gothic" w:hAnsi="Century Gothic" w:cstheme="minorHAnsi"/>
                <w:sz w:val="18"/>
                <w:szCs w:val="20"/>
              </w:rPr>
            </w:pPr>
            <w:r w:rsidRPr="000669B3">
              <w:rPr>
                <w:rFonts w:ascii="Century Gothic" w:hAnsi="Century Gothic" w:cstheme="minorHAnsi"/>
                <w:sz w:val="18"/>
                <w:szCs w:val="20"/>
              </w:rPr>
              <w:t xml:space="preserve">LIRAGLUTIDE </w:t>
            </w:r>
          </w:p>
        </w:tc>
        <w:tc>
          <w:tcPr>
            <w:tcW w:w="1882" w:type="dxa"/>
            <w:vAlign w:val="center"/>
          </w:tcPr>
          <w:p w:rsidR="00D60B56" w:rsidRPr="000669B3" w:rsidRDefault="00D60B56" w:rsidP="00662659">
            <w:pPr>
              <w:jc w:val="center"/>
              <w:rPr>
                <w:rFonts w:ascii="Century Gothic" w:hAnsi="Century Gothic" w:cstheme="minorHAnsi"/>
                <w:sz w:val="18"/>
                <w:szCs w:val="20"/>
                <w:lang w:val="en-US"/>
              </w:rPr>
            </w:pPr>
            <w:r w:rsidRPr="000669B3">
              <w:rPr>
                <w:rFonts w:ascii="Century Gothic" w:hAnsi="Century Gothic" w:cstheme="minorHAnsi"/>
                <w:sz w:val="18"/>
                <w:szCs w:val="20"/>
                <w:lang w:val="en-US"/>
              </w:rPr>
              <w:t>6mg/ml</w:t>
            </w:r>
          </w:p>
          <w:p w:rsidR="00D60B56" w:rsidRPr="000669B3" w:rsidRDefault="00D60B56" w:rsidP="00662659">
            <w:pPr>
              <w:shd w:val="clear" w:color="auto" w:fill="FFFFFF" w:themeFill="background1"/>
              <w:jc w:val="center"/>
              <w:rPr>
                <w:rFonts w:ascii="Century Gothic" w:hAnsi="Century Gothic" w:cstheme="minorHAnsi"/>
                <w:sz w:val="18"/>
                <w:szCs w:val="20"/>
                <w:lang w:val="en-US"/>
              </w:rPr>
            </w:pPr>
            <w:r w:rsidRPr="000669B3">
              <w:rPr>
                <w:rFonts w:ascii="Century Gothic" w:hAnsi="Century Gothic" w:cstheme="minorHAnsi"/>
                <w:sz w:val="18"/>
                <w:szCs w:val="20"/>
                <w:lang w:val="en-US"/>
              </w:rPr>
              <w:t>12mg</w:t>
            </w:r>
          </w:p>
          <w:p w:rsidR="00D60B56" w:rsidRPr="000669B3" w:rsidRDefault="00D60B56" w:rsidP="00662659">
            <w:pPr>
              <w:shd w:val="clear" w:color="auto" w:fill="FFFFFF" w:themeFill="background1"/>
              <w:jc w:val="center"/>
              <w:rPr>
                <w:rFonts w:ascii="Century Gothic" w:hAnsi="Century Gothic" w:cstheme="minorHAnsi"/>
                <w:sz w:val="18"/>
                <w:szCs w:val="20"/>
                <w:lang w:val="en-US"/>
              </w:rPr>
            </w:pPr>
            <w:r w:rsidRPr="000669B3">
              <w:rPr>
                <w:rFonts w:ascii="Century Gothic" w:hAnsi="Century Gothic" w:cstheme="minorHAnsi"/>
                <w:sz w:val="18"/>
                <w:szCs w:val="20"/>
                <w:lang w:val="en-US"/>
              </w:rPr>
              <w:t>18mg maxi</w:t>
            </w:r>
          </w:p>
        </w:tc>
        <w:tc>
          <w:tcPr>
            <w:tcW w:w="1882" w:type="dxa"/>
            <w:vAlign w:val="center"/>
          </w:tcPr>
          <w:p w:rsidR="00D60B56" w:rsidRPr="000669B3" w:rsidRDefault="00D60B56" w:rsidP="00662659">
            <w:pPr>
              <w:jc w:val="center"/>
              <w:rPr>
                <w:rFonts w:ascii="Century Gothic" w:hAnsi="Century Gothic" w:cstheme="minorHAnsi"/>
                <w:sz w:val="18"/>
                <w:szCs w:val="20"/>
              </w:rPr>
            </w:pPr>
            <w:r w:rsidRPr="000669B3">
              <w:rPr>
                <w:rFonts w:ascii="Century Gothic" w:hAnsi="Century Gothic" w:cstheme="minorHAnsi"/>
                <w:sz w:val="18"/>
                <w:szCs w:val="20"/>
              </w:rPr>
              <w:t>24H</w:t>
            </w:r>
          </w:p>
        </w:tc>
        <w:tc>
          <w:tcPr>
            <w:tcW w:w="5151" w:type="dxa"/>
            <w:vAlign w:val="center"/>
          </w:tcPr>
          <w:p w:rsidR="00D60B56" w:rsidRPr="000669B3" w:rsidRDefault="00D60B56" w:rsidP="00662659">
            <w:pPr>
              <w:rPr>
                <w:rFonts w:ascii="Century Gothic" w:hAnsi="Century Gothic" w:cstheme="minorHAnsi"/>
                <w:sz w:val="18"/>
                <w:szCs w:val="20"/>
              </w:rPr>
            </w:pPr>
          </w:p>
        </w:tc>
      </w:tr>
    </w:tbl>
    <w:p w:rsidR="00D60B56" w:rsidRPr="000669B3" w:rsidRDefault="00D60B56" w:rsidP="00881C55">
      <w:pPr>
        <w:rPr>
          <w:rFonts w:ascii="Century Gothic" w:hAnsi="Century Gothic" w:cstheme="minorHAnsi"/>
          <w:sz w:val="24"/>
          <w:szCs w:val="24"/>
        </w:rPr>
        <w:sectPr w:rsidR="00D60B56" w:rsidRPr="000669B3" w:rsidSect="003C79E4">
          <w:pgSz w:w="16838" w:h="11906" w:orient="landscape"/>
          <w:pgMar w:top="851" w:right="567" w:bottom="851" w:left="851" w:header="709" w:footer="709" w:gutter="0"/>
          <w:cols w:space="708"/>
          <w:titlePg/>
          <w:docGrid w:linePitch="360"/>
        </w:sectPr>
      </w:pPr>
    </w:p>
    <w:p w:rsidR="00DF28D7" w:rsidRPr="000669B3" w:rsidRDefault="00B153B6" w:rsidP="009F244D">
      <w:pPr>
        <w:jc w:val="both"/>
        <w:rPr>
          <w:rStyle w:val="Titre1Car"/>
          <w:rFonts w:ascii="Century Gothic" w:eastAsiaTheme="minorHAnsi" w:hAnsi="Century Gothic"/>
          <w:color w:val="auto"/>
        </w:rPr>
      </w:pPr>
      <w:bookmarkStart w:id="33" w:name="_Toc134030971"/>
      <w:r w:rsidRPr="000669B3">
        <w:rPr>
          <w:rStyle w:val="Titre1Car"/>
          <w:rFonts w:ascii="Century Gothic" w:eastAsiaTheme="minorHAnsi" w:hAnsi="Century Gothic"/>
          <w:color w:val="auto"/>
        </w:rPr>
        <w:lastRenderedPageBreak/>
        <w:t>I</w:t>
      </w:r>
      <w:r w:rsidR="006C2D4D" w:rsidRPr="000669B3">
        <w:rPr>
          <w:rStyle w:val="Titre1Car"/>
          <w:rFonts w:ascii="Century Gothic" w:eastAsiaTheme="minorHAnsi" w:hAnsi="Century Gothic"/>
          <w:color w:val="auto"/>
        </w:rPr>
        <w:t>I</w:t>
      </w:r>
      <w:r w:rsidRPr="000669B3">
        <w:rPr>
          <w:rStyle w:val="Titre1Car"/>
          <w:rFonts w:ascii="Century Gothic" w:eastAsiaTheme="minorHAnsi" w:hAnsi="Century Gothic"/>
          <w:color w:val="auto"/>
        </w:rPr>
        <w:t>-</w:t>
      </w:r>
      <w:r w:rsidR="006C2D4D" w:rsidRPr="000669B3">
        <w:rPr>
          <w:rStyle w:val="Titre1Car"/>
          <w:rFonts w:ascii="Century Gothic" w:eastAsiaTheme="minorHAnsi" w:hAnsi="Century Gothic"/>
          <w:color w:val="auto"/>
        </w:rPr>
        <w:t>5</w:t>
      </w:r>
      <w:r w:rsidRPr="000669B3">
        <w:rPr>
          <w:rStyle w:val="Titre1Car"/>
          <w:rFonts w:ascii="Century Gothic" w:eastAsiaTheme="minorHAnsi" w:hAnsi="Century Gothic"/>
          <w:color w:val="auto"/>
        </w:rPr>
        <w:t xml:space="preserve">-2-1-2-2- </w:t>
      </w:r>
      <w:r w:rsidR="00D05562" w:rsidRPr="000669B3">
        <w:rPr>
          <w:rStyle w:val="Titre1Car"/>
          <w:rFonts w:ascii="Century Gothic" w:eastAsiaTheme="minorHAnsi" w:hAnsi="Century Gothic"/>
          <w:color w:val="auto"/>
        </w:rPr>
        <w:t>Insulinothérapie au cours du diabète de type 2</w:t>
      </w:r>
      <w:bookmarkEnd w:id="33"/>
    </w:p>
    <w:p w:rsidR="005464BB" w:rsidRPr="000669B3" w:rsidRDefault="005464BB" w:rsidP="009F244D">
      <w:pPr>
        <w:jc w:val="both"/>
        <w:rPr>
          <w:rFonts w:ascii="Century Gothic" w:hAnsi="Century Gothic" w:cstheme="minorHAnsi"/>
          <w:sz w:val="24"/>
          <w:szCs w:val="24"/>
        </w:rPr>
      </w:pPr>
    </w:p>
    <w:p w:rsidR="00DF28D7" w:rsidRPr="000669B3" w:rsidRDefault="000D5BDD" w:rsidP="00C25076">
      <w:pPr>
        <w:autoSpaceDE w:val="0"/>
        <w:autoSpaceDN w:val="0"/>
        <w:adjustRightInd w:val="0"/>
        <w:spacing w:after="0" w:line="240"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L’insulinothérapie est de plus en plus utilisée soit en association au traitement oral, soit enmonothérapie dans la prise en charge des diabétiques de type 2, dans le but d’assurer unmeilleur contrôle glycémique adapté à chaque circonstance. Lorsque </w:t>
      </w:r>
      <w:r w:rsidR="004B5E5C" w:rsidRPr="000669B3">
        <w:rPr>
          <w:rFonts w:ascii="Century Gothic" w:hAnsi="Century Gothic" w:cstheme="minorHAnsi"/>
          <w:color w:val="1F1A17"/>
          <w:sz w:val="24"/>
          <w:szCs w:val="24"/>
        </w:rPr>
        <w:t>nécessaire</w:t>
      </w:r>
      <w:r w:rsidRPr="000669B3">
        <w:rPr>
          <w:rFonts w:ascii="Century Gothic" w:hAnsi="Century Gothic" w:cstheme="minorHAnsi"/>
          <w:color w:val="1F1A17"/>
          <w:sz w:val="24"/>
          <w:szCs w:val="24"/>
        </w:rPr>
        <w:t>, l’ins</w:t>
      </w:r>
      <w:r w:rsidR="007A1365" w:rsidRPr="000669B3">
        <w:rPr>
          <w:rFonts w:ascii="Century Gothic" w:hAnsi="Century Gothic" w:cstheme="minorHAnsi"/>
          <w:color w:val="1F1A17"/>
          <w:sz w:val="24"/>
          <w:szCs w:val="24"/>
        </w:rPr>
        <w:t xml:space="preserve">tauration </w:t>
      </w:r>
      <w:r w:rsidRPr="000669B3">
        <w:rPr>
          <w:rFonts w:ascii="Century Gothic" w:hAnsi="Century Gothic" w:cstheme="minorHAnsi"/>
          <w:color w:val="1F1A17"/>
          <w:sz w:val="24"/>
          <w:szCs w:val="24"/>
        </w:rPr>
        <w:t xml:space="preserve">de l’insulinothérapie </w:t>
      </w:r>
      <w:r w:rsidR="00CC7463" w:rsidRPr="000669B3">
        <w:rPr>
          <w:rFonts w:ascii="Century Gothic" w:hAnsi="Century Gothic" w:cstheme="minorHAnsi"/>
          <w:color w:val="1F1A17"/>
          <w:sz w:val="24"/>
          <w:szCs w:val="24"/>
        </w:rPr>
        <w:t xml:space="preserve">ne </w:t>
      </w:r>
      <w:r w:rsidRPr="000669B3">
        <w:rPr>
          <w:rFonts w:ascii="Century Gothic" w:hAnsi="Century Gothic" w:cstheme="minorHAnsi"/>
          <w:color w:val="1F1A17"/>
          <w:sz w:val="24"/>
          <w:szCs w:val="24"/>
        </w:rPr>
        <w:t xml:space="preserve">doit </w:t>
      </w:r>
      <w:r w:rsidR="00CC7463" w:rsidRPr="000669B3">
        <w:rPr>
          <w:rFonts w:ascii="Century Gothic" w:hAnsi="Century Gothic" w:cstheme="minorHAnsi"/>
          <w:color w:val="1F1A17"/>
          <w:sz w:val="24"/>
          <w:szCs w:val="24"/>
        </w:rPr>
        <w:t xml:space="preserve">pas </w:t>
      </w:r>
      <w:r w:rsidRPr="000669B3">
        <w:rPr>
          <w:rFonts w:ascii="Century Gothic" w:hAnsi="Century Gothic" w:cstheme="minorHAnsi"/>
          <w:color w:val="1F1A17"/>
          <w:sz w:val="24"/>
          <w:szCs w:val="24"/>
        </w:rPr>
        <w:t>être différée.</w:t>
      </w:r>
    </w:p>
    <w:p w:rsidR="005464BB" w:rsidRPr="000669B3" w:rsidRDefault="005464BB" w:rsidP="00C25076">
      <w:pPr>
        <w:autoSpaceDE w:val="0"/>
        <w:autoSpaceDN w:val="0"/>
        <w:adjustRightInd w:val="0"/>
        <w:spacing w:after="0" w:line="240" w:lineRule="auto"/>
        <w:jc w:val="both"/>
        <w:rPr>
          <w:rFonts w:ascii="Century Gothic" w:hAnsi="Century Gothic" w:cstheme="minorHAnsi"/>
          <w:color w:val="FFFFFF"/>
          <w:sz w:val="24"/>
          <w:szCs w:val="24"/>
        </w:rPr>
      </w:pPr>
    </w:p>
    <w:p w:rsidR="00625FD7" w:rsidRPr="005866E0" w:rsidRDefault="005866E0" w:rsidP="005B0789">
      <w:pPr>
        <w:pStyle w:val="Lgende"/>
        <w:shd w:val="clear" w:color="auto" w:fill="00B0F0"/>
        <w:rPr>
          <w:rFonts w:ascii="Century Gothic" w:hAnsi="Century Gothic" w:cstheme="minorHAnsi"/>
          <w:b/>
          <w:i w:val="0"/>
          <w:iCs w:val="0"/>
          <w:color w:val="1F1A17"/>
          <w:sz w:val="24"/>
          <w:szCs w:val="24"/>
        </w:rPr>
      </w:pPr>
      <w:bookmarkStart w:id="34" w:name="_Toc133943416"/>
      <w:r w:rsidRPr="005866E0">
        <w:rPr>
          <w:rFonts w:ascii="Century Gothic" w:hAnsi="Century Gothic" w:cstheme="minorHAnsi"/>
          <w:b/>
          <w:i w:val="0"/>
          <w:iCs w:val="0"/>
          <w:color w:val="1F1A17"/>
          <w:sz w:val="24"/>
          <w:szCs w:val="24"/>
        </w:rPr>
        <w:t xml:space="preserve">Encadré n° </w:t>
      </w:r>
      <w:r w:rsidR="008209DC" w:rsidRPr="005866E0">
        <w:rPr>
          <w:rFonts w:ascii="Century Gothic" w:hAnsi="Century Gothic" w:cstheme="minorHAnsi"/>
          <w:b/>
          <w:i w:val="0"/>
          <w:iCs w:val="0"/>
          <w:color w:val="1F1A17"/>
          <w:sz w:val="24"/>
          <w:szCs w:val="24"/>
        </w:rPr>
        <w:fldChar w:fldCharType="begin"/>
      </w:r>
      <w:r w:rsidRPr="005866E0">
        <w:rPr>
          <w:rFonts w:ascii="Century Gothic" w:hAnsi="Century Gothic" w:cstheme="minorHAnsi"/>
          <w:b/>
          <w:i w:val="0"/>
          <w:iCs w:val="0"/>
          <w:color w:val="1F1A17"/>
          <w:sz w:val="24"/>
          <w:szCs w:val="24"/>
        </w:rPr>
        <w:instrText xml:space="preserve"> SEQ Encadré_n° \* ARABIC </w:instrText>
      </w:r>
      <w:r w:rsidR="008209DC" w:rsidRPr="005866E0">
        <w:rPr>
          <w:rFonts w:ascii="Century Gothic" w:hAnsi="Century Gothic" w:cstheme="minorHAnsi"/>
          <w:b/>
          <w:i w:val="0"/>
          <w:iCs w:val="0"/>
          <w:color w:val="1F1A17"/>
          <w:sz w:val="24"/>
          <w:szCs w:val="24"/>
        </w:rPr>
        <w:fldChar w:fldCharType="separate"/>
      </w:r>
      <w:r w:rsidR="001059DB">
        <w:rPr>
          <w:rFonts w:ascii="Century Gothic" w:hAnsi="Century Gothic" w:cstheme="minorHAnsi"/>
          <w:b/>
          <w:i w:val="0"/>
          <w:iCs w:val="0"/>
          <w:noProof/>
          <w:color w:val="1F1A17"/>
          <w:sz w:val="24"/>
          <w:szCs w:val="24"/>
        </w:rPr>
        <w:t>3</w:t>
      </w:r>
      <w:r w:rsidR="008209DC" w:rsidRPr="005866E0">
        <w:rPr>
          <w:rFonts w:ascii="Century Gothic" w:hAnsi="Century Gothic" w:cstheme="minorHAnsi"/>
          <w:b/>
          <w:i w:val="0"/>
          <w:iCs w:val="0"/>
          <w:color w:val="1F1A17"/>
          <w:sz w:val="24"/>
          <w:szCs w:val="24"/>
        </w:rPr>
        <w:fldChar w:fldCharType="end"/>
      </w:r>
      <w:r w:rsidRPr="005866E0">
        <w:rPr>
          <w:rFonts w:ascii="Century Gothic" w:hAnsi="Century Gothic" w:cstheme="minorHAnsi"/>
          <w:b/>
          <w:i w:val="0"/>
          <w:iCs w:val="0"/>
          <w:color w:val="1F1A17"/>
          <w:sz w:val="24"/>
          <w:szCs w:val="24"/>
        </w:rPr>
        <w:t>: Indications de l'insulinothérapie dans le DT2</w:t>
      </w:r>
      <w:bookmarkEnd w:id="34"/>
    </w:p>
    <w:p w:rsidR="002C4C72" w:rsidRPr="000669B3" w:rsidRDefault="008209DC" w:rsidP="001C1086">
      <w:pPr>
        <w:tabs>
          <w:tab w:val="left" w:pos="5870"/>
        </w:tabs>
        <w:autoSpaceDE w:val="0"/>
        <w:autoSpaceDN w:val="0"/>
        <w:adjustRightInd w:val="0"/>
        <w:spacing w:after="0" w:line="240" w:lineRule="auto"/>
        <w:jc w:val="both"/>
        <w:rPr>
          <w:rFonts w:ascii="Century Gothic" w:hAnsi="Century Gothic" w:cstheme="minorHAnsi"/>
          <w:sz w:val="24"/>
          <w:szCs w:val="24"/>
        </w:rPr>
      </w:pPr>
      <w:r w:rsidRPr="008209DC">
        <w:rPr>
          <w:rFonts w:ascii="Century Gothic" w:hAnsi="Century Gothic"/>
          <w:noProof/>
          <w:lang w:eastAsia="fr-FR"/>
        </w:rPr>
        <w:pict>
          <v:rect id="Rectangle 248" o:spid="_x0000_s1200" style="position:absolute;left:0;text-align:left;margin-left:0;margin-top:7.5pt;width:489.6pt;height:196.25pt;z-index:-251660289;visibility:visible;mso-position-horizontal:center;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" fillcolor="white [3201]" strokecolor="black [3213]" strokeweight="1pt">
            <v:path arrowok="t"/>
            <w10:wrap anchorx="margin"/>
          </v:rect>
        </w:pict>
      </w:r>
      <w:r w:rsidR="00F977C1" w:rsidRPr="000669B3">
        <w:rPr>
          <w:rFonts w:ascii="Century Gothic" w:hAnsi="Century Gothic" w:cstheme="minorHAnsi"/>
          <w:sz w:val="24"/>
          <w:szCs w:val="24"/>
        </w:rPr>
        <w:tab/>
      </w:r>
    </w:p>
    <w:p w:rsidR="00DF28D7" w:rsidRPr="000669B3" w:rsidRDefault="00DF28D7" w:rsidP="00C123BF">
      <w:pPr>
        <w:pStyle w:val="Paragraphedeliste"/>
        <w:numPr>
          <w:ilvl w:val="0"/>
          <w:numId w:val="8"/>
        </w:numPr>
        <w:autoSpaceDE w:val="0"/>
        <w:autoSpaceDN w:val="0"/>
        <w:adjustRightInd w:val="0"/>
        <w:spacing w:after="0" w:line="360"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Présentation initiale avec les symptômes graves d’hyperglycémie</w:t>
      </w:r>
      <w:r w:rsidR="009A2A29" w:rsidRPr="000669B3">
        <w:rPr>
          <w:rFonts w:ascii="Century Gothic" w:hAnsi="Century Gothic" w:cstheme="minorHAnsi"/>
          <w:color w:val="1F1A17"/>
          <w:sz w:val="24"/>
          <w:szCs w:val="24"/>
        </w:rPr>
        <w:t> ;</w:t>
      </w:r>
    </w:p>
    <w:p w:rsidR="00DF28D7" w:rsidRPr="000669B3" w:rsidRDefault="00F36FA0" w:rsidP="00C123BF">
      <w:pPr>
        <w:pStyle w:val="Paragraphedeliste"/>
        <w:numPr>
          <w:ilvl w:val="0"/>
          <w:numId w:val="8"/>
        </w:numPr>
        <w:autoSpaceDE w:val="0"/>
        <w:autoSpaceDN w:val="0"/>
        <w:adjustRightInd w:val="0"/>
        <w:spacing w:after="0" w:line="360"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Urgences hyperglycémiques</w:t>
      </w:r>
      <w:r w:rsidR="008E47EA" w:rsidRPr="000669B3">
        <w:rPr>
          <w:rFonts w:ascii="Century Gothic" w:hAnsi="Century Gothic" w:cstheme="minorHAnsi"/>
          <w:color w:val="1F1A17"/>
          <w:sz w:val="24"/>
          <w:szCs w:val="24"/>
        </w:rPr>
        <w:t xml:space="preserve"> (acidocétose,hyperosmolarité)</w:t>
      </w:r>
      <w:r w:rsidR="009A2A29" w:rsidRPr="000669B3">
        <w:rPr>
          <w:rFonts w:ascii="Century Gothic" w:hAnsi="Century Gothic" w:cstheme="minorHAnsi"/>
          <w:color w:val="1F1A17"/>
          <w:sz w:val="24"/>
          <w:szCs w:val="24"/>
        </w:rPr>
        <w:t> ;</w:t>
      </w:r>
    </w:p>
    <w:p w:rsidR="00DF28D7" w:rsidRPr="000669B3" w:rsidRDefault="00DF28D7" w:rsidP="00C123BF">
      <w:pPr>
        <w:pStyle w:val="Paragraphedeliste"/>
        <w:numPr>
          <w:ilvl w:val="0"/>
          <w:numId w:val="8"/>
        </w:numPr>
        <w:autoSpaceDE w:val="0"/>
        <w:autoSpaceDN w:val="0"/>
        <w:adjustRightInd w:val="0"/>
        <w:spacing w:after="0" w:line="360"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Période péri opératoire, surtout des interventions </w:t>
      </w:r>
      <w:r w:rsidR="008E47EA" w:rsidRPr="000669B3">
        <w:rPr>
          <w:rFonts w:ascii="Century Gothic" w:hAnsi="Century Gothic" w:cstheme="minorHAnsi"/>
          <w:color w:val="1F1A17"/>
          <w:sz w:val="24"/>
          <w:szCs w:val="24"/>
        </w:rPr>
        <w:t>l</w:t>
      </w:r>
      <w:r w:rsidRPr="000669B3">
        <w:rPr>
          <w:rFonts w:ascii="Century Gothic" w:hAnsi="Century Gothic" w:cstheme="minorHAnsi"/>
          <w:color w:val="1F1A17"/>
          <w:sz w:val="24"/>
          <w:szCs w:val="24"/>
        </w:rPr>
        <w:t>ourdes ou d’urgence</w:t>
      </w:r>
      <w:r w:rsidR="009A2A29" w:rsidRPr="000669B3">
        <w:rPr>
          <w:rFonts w:ascii="Century Gothic" w:hAnsi="Century Gothic" w:cstheme="minorHAnsi"/>
          <w:color w:val="1F1A17"/>
          <w:sz w:val="24"/>
          <w:szCs w:val="24"/>
        </w:rPr>
        <w:t> ;</w:t>
      </w:r>
    </w:p>
    <w:p w:rsidR="00DF28D7" w:rsidRPr="000669B3" w:rsidRDefault="00DF28D7" w:rsidP="00C123BF">
      <w:pPr>
        <w:pStyle w:val="Paragraphedeliste"/>
        <w:numPr>
          <w:ilvl w:val="0"/>
          <w:numId w:val="8"/>
        </w:numPr>
        <w:autoSpaceDE w:val="0"/>
        <w:autoSpaceDN w:val="0"/>
        <w:adjustRightInd w:val="0"/>
        <w:spacing w:after="0" w:line="360"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Autres affections médicales nécessitant un contrôle glycémique </w:t>
      </w:r>
      <w:r w:rsidR="00CD32DA" w:rsidRPr="000669B3">
        <w:rPr>
          <w:rFonts w:ascii="Century Gothic" w:hAnsi="Century Gothic" w:cstheme="minorHAnsi"/>
          <w:color w:val="1F1A17"/>
          <w:sz w:val="24"/>
          <w:szCs w:val="24"/>
        </w:rPr>
        <w:t>strict</w:t>
      </w:r>
      <w:r w:rsidR="009A2A29" w:rsidRPr="000669B3">
        <w:rPr>
          <w:rFonts w:ascii="Century Gothic" w:hAnsi="Century Gothic" w:cstheme="minorHAnsi"/>
          <w:color w:val="1F1A17"/>
          <w:sz w:val="24"/>
          <w:szCs w:val="24"/>
        </w:rPr>
        <w:t> ;</w:t>
      </w:r>
    </w:p>
    <w:p w:rsidR="00DF28D7" w:rsidRPr="000669B3" w:rsidRDefault="00DF28D7" w:rsidP="00C123BF">
      <w:pPr>
        <w:pStyle w:val="Paragraphedeliste"/>
        <w:numPr>
          <w:ilvl w:val="0"/>
          <w:numId w:val="8"/>
        </w:numPr>
        <w:autoSpaceDE w:val="0"/>
        <w:autoSpaceDN w:val="0"/>
        <w:adjustRightInd w:val="0"/>
        <w:spacing w:after="0" w:line="360"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Insuffisance </w:t>
      </w:r>
      <w:r w:rsidR="00F36FA0" w:rsidRPr="000669B3">
        <w:rPr>
          <w:rFonts w:ascii="Century Gothic" w:hAnsi="Century Gothic" w:cstheme="minorHAnsi"/>
          <w:color w:val="1F1A17"/>
          <w:sz w:val="24"/>
          <w:szCs w:val="24"/>
        </w:rPr>
        <w:t>d’organe :</w:t>
      </w:r>
      <w:r w:rsidR="00751BF0" w:rsidRPr="000669B3">
        <w:rPr>
          <w:rFonts w:ascii="Century Gothic" w:hAnsi="Century Gothic" w:cstheme="minorHAnsi"/>
          <w:color w:val="1F1A17"/>
          <w:sz w:val="24"/>
          <w:szCs w:val="24"/>
        </w:rPr>
        <w:t xml:space="preserve"> rénale, hépatique, c</w:t>
      </w:r>
      <w:r w:rsidRPr="000669B3">
        <w:rPr>
          <w:rFonts w:ascii="Century Gothic" w:hAnsi="Century Gothic" w:cstheme="minorHAnsi"/>
          <w:color w:val="1F1A17"/>
          <w:sz w:val="24"/>
          <w:szCs w:val="24"/>
        </w:rPr>
        <w:t xml:space="preserve">ardiaque </w:t>
      </w:r>
      <w:r w:rsidR="00CD32DA" w:rsidRPr="000669B3">
        <w:rPr>
          <w:rFonts w:ascii="Century Gothic" w:hAnsi="Century Gothic" w:cstheme="minorHAnsi"/>
          <w:color w:val="1F1A17"/>
          <w:sz w:val="24"/>
          <w:szCs w:val="24"/>
        </w:rPr>
        <w:t>etc.</w:t>
      </w:r>
    </w:p>
    <w:p w:rsidR="00DF28D7" w:rsidRPr="000669B3" w:rsidRDefault="00DF28D7" w:rsidP="00C123BF">
      <w:pPr>
        <w:pStyle w:val="Paragraphedeliste"/>
        <w:numPr>
          <w:ilvl w:val="0"/>
          <w:numId w:val="8"/>
        </w:numPr>
        <w:autoSpaceDE w:val="0"/>
        <w:autoSpaceDN w:val="0"/>
        <w:adjustRightInd w:val="0"/>
        <w:spacing w:after="0" w:line="360"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Grossesse</w:t>
      </w:r>
      <w:r w:rsidR="002E1540" w:rsidRPr="000669B3">
        <w:rPr>
          <w:rFonts w:ascii="Century Gothic" w:hAnsi="Century Gothic" w:cstheme="minorHAnsi"/>
          <w:color w:val="1F1A17"/>
          <w:sz w:val="24"/>
          <w:szCs w:val="24"/>
        </w:rPr>
        <w:t> ;</w:t>
      </w:r>
    </w:p>
    <w:p w:rsidR="00A3758A" w:rsidRPr="000669B3" w:rsidRDefault="00791601" w:rsidP="00C123BF">
      <w:pPr>
        <w:pStyle w:val="Paragraphedeliste"/>
        <w:numPr>
          <w:ilvl w:val="0"/>
          <w:numId w:val="8"/>
        </w:numPr>
        <w:autoSpaceDE w:val="0"/>
        <w:autoSpaceDN w:val="0"/>
        <w:adjustRightInd w:val="0"/>
        <w:spacing w:after="0" w:line="240"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Contre-indications</w:t>
      </w:r>
      <w:r w:rsidR="00DF28D7" w:rsidRPr="000669B3">
        <w:rPr>
          <w:rFonts w:ascii="Century Gothic" w:hAnsi="Century Gothic" w:cstheme="minorHAnsi"/>
          <w:color w:val="1F1A17"/>
          <w:sz w:val="24"/>
          <w:szCs w:val="24"/>
        </w:rPr>
        <w:t xml:space="preserve"> des </w:t>
      </w:r>
      <w:r w:rsidR="007203FE" w:rsidRPr="000669B3">
        <w:rPr>
          <w:rFonts w:ascii="Century Gothic" w:hAnsi="Century Gothic" w:cstheme="minorHAnsi"/>
          <w:color w:val="1F1A17"/>
          <w:sz w:val="24"/>
          <w:szCs w:val="24"/>
        </w:rPr>
        <w:t>AHO ;</w:t>
      </w:r>
    </w:p>
    <w:p w:rsidR="003F2550" w:rsidRPr="000669B3" w:rsidRDefault="003F2550" w:rsidP="003F2550">
      <w:pPr>
        <w:autoSpaceDE w:val="0"/>
        <w:autoSpaceDN w:val="0"/>
        <w:adjustRightInd w:val="0"/>
        <w:spacing w:after="0" w:line="240" w:lineRule="auto"/>
        <w:ind w:left="360"/>
        <w:jc w:val="both"/>
        <w:rPr>
          <w:rFonts w:ascii="Century Gothic" w:hAnsi="Century Gothic" w:cstheme="minorHAnsi"/>
          <w:color w:val="1F1A17"/>
          <w:sz w:val="24"/>
          <w:szCs w:val="24"/>
        </w:rPr>
      </w:pPr>
    </w:p>
    <w:p w:rsidR="00820D79" w:rsidRPr="000669B3" w:rsidRDefault="003F2550" w:rsidP="00C123BF">
      <w:pPr>
        <w:pStyle w:val="Paragraphedeliste"/>
        <w:numPr>
          <w:ilvl w:val="0"/>
          <w:numId w:val="8"/>
        </w:numPr>
        <w:autoSpaceDE w:val="0"/>
        <w:autoSpaceDN w:val="0"/>
        <w:adjustRightInd w:val="0"/>
        <w:spacing w:after="0" w:line="240"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Echecs thérapeutiques avec les A</w:t>
      </w:r>
      <w:r w:rsidR="00CD32DA" w:rsidRPr="000669B3">
        <w:rPr>
          <w:rFonts w:ascii="Century Gothic" w:hAnsi="Century Gothic" w:cstheme="minorHAnsi"/>
          <w:color w:val="1F1A17"/>
          <w:sz w:val="24"/>
          <w:szCs w:val="24"/>
        </w:rPr>
        <w:t>HO</w:t>
      </w:r>
      <w:r w:rsidRPr="000669B3">
        <w:rPr>
          <w:rFonts w:ascii="Century Gothic" w:hAnsi="Century Gothic" w:cstheme="minorHAnsi"/>
          <w:color w:val="1F1A17"/>
          <w:sz w:val="24"/>
          <w:szCs w:val="24"/>
        </w:rPr>
        <w:t xml:space="preserve">. </w:t>
      </w:r>
    </w:p>
    <w:p w:rsidR="00820D79" w:rsidRPr="000669B3" w:rsidRDefault="00820D79" w:rsidP="00820D79">
      <w:pPr>
        <w:pStyle w:val="Paragraphedeliste"/>
        <w:rPr>
          <w:rFonts w:ascii="Century Gothic" w:hAnsi="Century Gothic" w:cstheme="minorHAnsi"/>
          <w:color w:val="1F1A17"/>
          <w:sz w:val="24"/>
          <w:szCs w:val="24"/>
        </w:rPr>
      </w:pPr>
    </w:p>
    <w:p w:rsidR="00435C62" w:rsidRPr="000669B3" w:rsidRDefault="00435C62" w:rsidP="00820D79">
      <w:pPr>
        <w:pStyle w:val="Paragraphedeliste"/>
        <w:autoSpaceDE w:val="0"/>
        <w:autoSpaceDN w:val="0"/>
        <w:adjustRightInd w:val="0"/>
        <w:spacing w:after="0" w:line="240" w:lineRule="auto"/>
        <w:jc w:val="both"/>
        <w:rPr>
          <w:rFonts w:ascii="Century Gothic" w:hAnsi="Century Gothic" w:cstheme="minorHAnsi"/>
          <w:color w:val="1F1A17"/>
          <w:sz w:val="24"/>
          <w:szCs w:val="24"/>
        </w:rPr>
      </w:pPr>
    </w:p>
    <w:p w:rsidR="00435C62" w:rsidRPr="000669B3" w:rsidRDefault="00435C62" w:rsidP="00820D79">
      <w:pPr>
        <w:pStyle w:val="Paragraphedeliste"/>
        <w:autoSpaceDE w:val="0"/>
        <w:autoSpaceDN w:val="0"/>
        <w:adjustRightInd w:val="0"/>
        <w:spacing w:after="0" w:line="240" w:lineRule="auto"/>
        <w:jc w:val="both"/>
        <w:rPr>
          <w:rFonts w:ascii="Century Gothic" w:hAnsi="Century Gothic" w:cstheme="minorHAnsi"/>
          <w:color w:val="1F1A17"/>
          <w:sz w:val="24"/>
          <w:szCs w:val="24"/>
        </w:rPr>
      </w:pPr>
    </w:p>
    <w:p w:rsidR="00435C62" w:rsidRPr="000669B3" w:rsidRDefault="00435C62" w:rsidP="00820D79">
      <w:pPr>
        <w:pStyle w:val="Paragraphedeliste"/>
        <w:autoSpaceDE w:val="0"/>
        <w:autoSpaceDN w:val="0"/>
        <w:adjustRightInd w:val="0"/>
        <w:spacing w:after="0" w:line="240" w:lineRule="auto"/>
        <w:jc w:val="both"/>
        <w:rPr>
          <w:rFonts w:ascii="Century Gothic" w:hAnsi="Century Gothic" w:cstheme="minorHAnsi"/>
          <w:color w:val="1F1A17"/>
          <w:sz w:val="24"/>
          <w:szCs w:val="24"/>
        </w:rPr>
      </w:pPr>
    </w:p>
    <w:p w:rsidR="00435C62" w:rsidRPr="000669B3" w:rsidRDefault="00435C62" w:rsidP="00820D79">
      <w:pPr>
        <w:pStyle w:val="Paragraphedeliste"/>
        <w:autoSpaceDE w:val="0"/>
        <w:autoSpaceDN w:val="0"/>
        <w:adjustRightInd w:val="0"/>
        <w:spacing w:after="0" w:line="240" w:lineRule="auto"/>
        <w:jc w:val="both"/>
        <w:rPr>
          <w:rFonts w:ascii="Century Gothic" w:hAnsi="Century Gothic" w:cstheme="minorHAnsi"/>
          <w:color w:val="1F1A17"/>
          <w:sz w:val="24"/>
          <w:szCs w:val="24"/>
        </w:rPr>
      </w:pPr>
    </w:p>
    <w:p w:rsidR="00435C62" w:rsidRPr="000669B3" w:rsidRDefault="00435C62" w:rsidP="00820D79">
      <w:pPr>
        <w:pStyle w:val="Paragraphedeliste"/>
        <w:autoSpaceDE w:val="0"/>
        <w:autoSpaceDN w:val="0"/>
        <w:adjustRightInd w:val="0"/>
        <w:spacing w:after="0" w:line="240" w:lineRule="auto"/>
        <w:jc w:val="both"/>
        <w:rPr>
          <w:rFonts w:ascii="Century Gothic" w:hAnsi="Century Gothic" w:cstheme="minorHAnsi"/>
          <w:color w:val="1F1A17"/>
          <w:sz w:val="24"/>
          <w:szCs w:val="24"/>
        </w:rPr>
      </w:pPr>
    </w:p>
    <w:p w:rsidR="00435C62" w:rsidRPr="000669B3" w:rsidRDefault="00435C62" w:rsidP="00820D79">
      <w:pPr>
        <w:pStyle w:val="Paragraphedeliste"/>
        <w:autoSpaceDE w:val="0"/>
        <w:autoSpaceDN w:val="0"/>
        <w:adjustRightInd w:val="0"/>
        <w:spacing w:after="0" w:line="240" w:lineRule="auto"/>
        <w:jc w:val="both"/>
        <w:rPr>
          <w:rFonts w:ascii="Century Gothic" w:hAnsi="Century Gothic" w:cstheme="minorHAnsi"/>
          <w:color w:val="1F1A17"/>
          <w:sz w:val="24"/>
          <w:szCs w:val="24"/>
        </w:rPr>
      </w:pPr>
    </w:p>
    <w:p w:rsidR="00435C62" w:rsidRPr="000669B3" w:rsidRDefault="00435C62" w:rsidP="00820D79">
      <w:pPr>
        <w:pStyle w:val="Paragraphedeliste"/>
        <w:autoSpaceDE w:val="0"/>
        <w:autoSpaceDN w:val="0"/>
        <w:adjustRightInd w:val="0"/>
        <w:spacing w:after="0" w:line="240" w:lineRule="auto"/>
        <w:jc w:val="both"/>
        <w:rPr>
          <w:rFonts w:ascii="Century Gothic" w:hAnsi="Century Gothic" w:cstheme="minorHAnsi"/>
          <w:color w:val="1F1A17"/>
          <w:sz w:val="24"/>
          <w:szCs w:val="24"/>
        </w:rPr>
      </w:pPr>
    </w:p>
    <w:p w:rsidR="00435C62" w:rsidRPr="000669B3" w:rsidRDefault="00435C62" w:rsidP="00820D79">
      <w:pPr>
        <w:pStyle w:val="Paragraphedeliste"/>
        <w:autoSpaceDE w:val="0"/>
        <w:autoSpaceDN w:val="0"/>
        <w:adjustRightInd w:val="0"/>
        <w:spacing w:after="0" w:line="240" w:lineRule="auto"/>
        <w:jc w:val="both"/>
        <w:rPr>
          <w:rFonts w:ascii="Century Gothic" w:hAnsi="Century Gothic" w:cstheme="minorHAnsi"/>
          <w:color w:val="1F1A17"/>
          <w:sz w:val="24"/>
          <w:szCs w:val="24"/>
        </w:rPr>
      </w:pPr>
    </w:p>
    <w:p w:rsidR="00435C62" w:rsidRPr="000669B3" w:rsidRDefault="00435C62" w:rsidP="00820D79">
      <w:pPr>
        <w:pStyle w:val="Paragraphedeliste"/>
        <w:autoSpaceDE w:val="0"/>
        <w:autoSpaceDN w:val="0"/>
        <w:adjustRightInd w:val="0"/>
        <w:spacing w:after="0" w:line="240" w:lineRule="auto"/>
        <w:jc w:val="both"/>
        <w:rPr>
          <w:rFonts w:ascii="Century Gothic" w:hAnsi="Century Gothic" w:cstheme="minorHAnsi"/>
          <w:color w:val="1F1A17"/>
          <w:sz w:val="24"/>
          <w:szCs w:val="24"/>
        </w:rPr>
      </w:pPr>
    </w:p>
    <w:p w:rsidR="00435C62" w:rsidRPr="000669B3" w:rsidRDefault="00435C62" w:rsidP="00820D79">
      <w:pPr>
        <w:pStyle w:val="Paragraphedeliste"/>
        <w:autoSpaceDE w:val="0"/>
        <w:autoSpaceDN w:val="0"/>
        <w:adjustRightInd w:val="0"/>
        <w:spacing w:after="0" w:line="240" w:lineRule="auto"/>
        <w:jc w:val="both"/>
        <w:rPr>
          <w:rFonts w:ascii="Century Gothic" w:hAnsi="Century Gothic" w:cstheme="minorHAnsi"/>
          <w:color w:val="1F1A17"/>
          <w:sz w:val="24"/>
          <w:szCs w:val="24"/>
        </w:rPr>
      </w:pPr>
    </w:p>
    <w:p w:rsidR="00435C62" w:rsidRPr="000669B3" w:rsidRDefault="00435C62" w:rsidP="00820D79">
      <w:pPr>
        <w:pStyle w:val="Paragraphedeliste"/>
        <w:autoSpaceDE w:val="0"/>
        <w:autoSpaceDN w:val="0"/>
        <w:adjustRightInd w:val="0"/>
        <w:spacing w:after="0" w:line="240" w:lineRule="auto"/>
        <w:jc w:val="both"/>
        <w:rPr>
          <w:rFonts w:ascii="Century Gothic" w:hAnsi="Century Gothic" w:cstheme="minorHAnsi"/>
          <w:color w:val="1F1A17"/>
          <w:sz w:val="24"/>
          <w:szCs w:val="24"/>
        </w:rPr>
      </w:pPr>
    </w:p>
    <w:p w:rsidR="00435C62" w:rsidRPr="000669B3" w:rsidRDefault="00435C62" w:rsidP="00820D79">
      <w:pPr>
        <w:pStyle w:val="Paragraphedeliste"/>
        <w:autoSpaceDE w:val="0"/>
        <w:autoSpaceDN w:val="0"/>
        <w:adjustRightInd w:val="0"/>
        <w:spacing w:after="0" w:line="240" w:lineRule="auto"/>
        <w:jc w:val="both"/>
        <w:rPr>
          <w:rFonts w:ascii="Century Gothic" w:hAnsi="Century Gothic" w:cstheme="minorHAnsi"/>
          <w:color w:val="1F1A17"/>
          <w:sz w:val="24"/>
          <w:szCs w:val="24"/>
        </w:rPr>
      </w:pPr>
    </w:p>
    <w:p w:rsidR="00435C62" w:rsidRPr="000669B3" w:rsidRDefault="00435C62" w:rsidP="00820D79">
      <w:pPr>
        <w:pStyle w:val="Paragraphedeliste"/>
        <w:autoSpaceDE w:val="0"/>
        <w:autoSpaceDN w:val="0"/>
        <w:adjustRightInd w:val="0"/>
        <w:spacing w:after="0" w:line="240" w:lineRule="auto"/>
        <w:jc w:val="both"/>
        <w:rPr>
          <w:rFonts w:ascii="Century Gothic" w:hAnsi="Century Gothic" w:cstheme="minorHAnsi"/>
          <w:color w:val="1F1A17"/>
          <w:sz w:val="24"/>
          <w:szCs w:val="24"/>
        </w:rPr>
      </w:pPr>
    </w:p>
    <w:p w:rsidR="00435C62" w:rsidRPr="000669B3" w:rsidRDefault="00435C62" w:rsidP="00820D79">
      <w:pPr>
        <w:pStyle w:val="Paragraphedeliste"/>
        <w:autoSpaceDE w:val="0"/>
        <w:autoSpaceDN w:val="0"/>
        <w:adjustRightInd w:val="0"/>
        <w:spacing w:after="0" w:line="240" w:lineRule="auto"/>
        <w:jc w:val="both"/>
        <w:rPr>
          <w:rFonts w:ascii="Century Gothic" w:hAnsi="Century Gothic" w:cstheme="minorHAnsi"/>
          <w:color w:val="1F1A17"/>
          <w:sz w:val="24"/>
          <w:szCs w:val="24"/>
        </w:rPr>
      </w:pPr>
    </w:p>
    <w:p w:rsidR="00435C62" w:rsidRPr="000669B3" w:rsidRDefault="00435C62" w:rsidP="00820D79">
      <w:pPr>
        <w:pStyle w:val="Paragraphedeliste"/>
        <w:autoSpaceDE w:val="0"/>
        <w:autoSpaceDN w:val="0"/>
        <w:adjustRightInd w:val="0"/>
        <w:spacing w:after="0" w:line="240" w:lineRule="auto"/>
        <w:jc w:val="both"/>
        <w:rPr>
          <w:rFonts w:ascii="Century Gothic" w:hAnsi="Century Gothic" w:cstheme="minorHAnsi"/>
          <w:color w:val="1F1A17"/>
          <w:sz w:val="24"/>
          <w:szCs w:val="24"/>
        </w:rPr>
      </w:pPr>
    </w:p>
    <w:p w:rsidR="00435C62" w:rsidRPr="000669B3" w:rsidRDefault="00435C62" w:rsidP="00820D79">
      <w:pPr>
        <w:pStyle w:val="Paragraphedeliste"/>
        <w:autoSpaceDE w:val="0"/>
        <w:autoSpaceDN w:val="0"/>
        <w:adjustRightInd w:val="0"/>
        <w:spacing w:after="0" w:line="240" w:lineRule="auto"/>
        <w:jc w:val="both"/>
        <w:rPr>
          <w:rFonts w:ascii="Century Gothic" w:hAnsi="Century Gothic" w:cstheme="minorHAnsi"/>
          <w:color w:val="1F1A17"/>
          <w:sz w:val="24"/>
          <w:szCs w:val="24"/>
        </w:rPr>
      </w:pPr>
    </w:p>
    <w:p w:rsidR="00435C62" w:rsidRPr="000669B3" w:rsidRDefault="00435C62" w:rsidP="00820D79">
      <w:pPr>
        <w:pStyle w:val="Paragraphedeliste"/>
        <w:autoSpaceDE w:val="0"/>
        <w:autoSpaceDN w:val="0"/>
        <w:adjustRightInd w:val="0"/>
        <w:spacing w:after="0" w:line="240" w:lineRule="auto"/>
        <w:jc w:val="both"/>
        <w:rPr>
          <w:rFonts w:ascii="Century Gothic" w:hAnsi="Century Gothic" w:cstheme="minorHAnsi"/>
          <w:color w:val="1F1A17"/>
          <w:sz w:val="24"/>
          <w:szCs w:val="24"/>
        </w:rPr>
      </w:pPr>
    </w:p>
    <w:p w:rsidR="00435C62" w:rsidRPr="000669B3" w:rsidRDefault="00435C62" w:rsidP="00820D79">
      <w:pPr>
        <w:pStyle w:val="Paragraphedeliste"/>
        <w:autoSpaceDE w:val="0"/>
        <w:autoSpaceDN w:val="0"/>
        <w:adjustRightInd w:val="0"/>
        <w:spacing w:after="0" w:line="240" w:lineRule="auto"/>
        <w:jc w:val="both"/>
        <w:rPr>
          <w:rFonts w:ascii="Century Gothic" w:hAnsi="Century Gothic" w:cstheme="minorHAnsi"/>
          <w:color w:val="1F1A17"/>
          <w:sz w:val="24"/>
          <w:szCs w:val="24"/>
        </w:rPr>
      </w:pPr>
    </w:p>
    <w:p w:rsidR="00435C62" w:rsidRPr="000669B3" w:rsidRDefault="00435C62" w:rsidP="00820D79">
      <w:pPr>
        <w:pStyle w:val="Paragraphedeliste"/>
        <w:autoSpaceDE w:val="0"/>
        <w:autoSpaceDN w:val="0"/>
        <w:adjustRightInd w:val="0"/>
        <w:spacing w:after="0" w:line="240" w:lineRule="auto"/>
        <w:jc w:val="both"/>
        <w:rPr>
          <w:rFonts w:ascii="Century Gothic" w:hAnsi="Century Gothic" w:cstheme="minorHAnsi"/>
          <w:color w:val="1F1A17"/>
          <w:sz w:val="24"/>
          <w:szCs w:val="24"/>
        </w:rPr>
      </w:pPr>
    </w:p>
    <w:p w:rsidR="00435C62" w:rsidRPr="000669B3" w:rsidRDefault="00435C62" w:rsidP="00820D79">
      <w:pPr>
        <w:pStyle w:val="Paragraphedeliste"/>
        <w:autoSpaceDE w:val="0"/>
        <w:autoSpaceDN w:val="0"/>
        <w:adjustRightInd w:val="0"/>
        <w:spacing w:after="0" w:line="240" w:lineRule="auto"/>
        <w:jc w:val="both"/>
        <w:rPr>
          <w:rFonts w:ascii="Century Gothic" w:hAnsi="Century Gothic" w:cstheme="minorHAnsi"/>
          <w:color w:val="1F1A17"/>
          <w:sz w:val="24"/>
          <w:szCs w:val="24"/>
        </w:rPr>
      </w:pPr>
    </w:p>
    <w:p w:rsidR="00435C62" w:rsidRPr="000669B3" w:rsidRDefault="00435C62" w:rsidP="00820D79">
      <w:pPr>
        <w:pStyle w:val="Paragraphedeliste"/>
        <w:autoSpaceDE w:val="0"/>
        <w:autoSpaceDN w:val="0"/>
        <w:adjustRightInd w:val="0"/>
        <w:spacing w:after="0" w:line="240" w:lineRule="auto"/>
        <w:jc w:val="both"/>
        <w:rPr>
          <w:rFonts w:ascii="Century Gothic" w:hAnsi="Century Gothic" w:cstheme="minorHAnsi"/>
          <w:color w:val="1F1A17"/>
          <w:sz w:val="24"/>
          <w:szCs w:val="24"/>
        </w:rPr>
      </w:pPr>
    </w:p>
    <w:p w:rsidR="00435C62" w:rsidRPr="000669B3" w:rsidRDefault="00435C62" w:rsidP="00820D79">
      <w:pPr>
        <w:pStyle w:val="Paragraphedeliste"/>
        <w:autoSpaceDE w:val="0"/>
        <w:autoSpaceDN w:val="0"/>
        <w:adjustRightInd w:val="0"/>
        <w:spacing w:after="0" w:line="240" w:lineRule="auto"/>
        <w:jc w:val="both"/>
        <w:rPr>
          <w:rFonts w:ascii="Century Gothic" w:hAnsi="Century Gothic" w:cstheme="minorHAnsi"/>
          <w:color w:val="1F1A17"/>
          <w:sz w:val="24"/>
          <w:szCs w:val="24"/>
        </w:rPr>
      </w:pPr>
    </w:p>
    <w:p w:rsidR="00435C62" w:rsidRPr="000669B3" w:rsidRDefault="00435C62" w:rsidP="00820D79">
      <w:pPr>
        <w:pStyle w:val="Paragraphedeliste"/>
        <w:autoSpaceDE w:val="0"/>
        <w:autoSpaceDN w:val="0"/>
        <w:adjustRightInd w:val="0"/>
        <w:spacing w:after="0" w:line="240" w:lineRule="auto"/>
        <w:jc w:val="both"/>
        <w:rPr>
          <w:rFonts w:ascii="Century Gothic" w:hAnsi="Century Gothic" w:cstheme="minorHAnsi"/>
          <w:color w:val="1F1A17"/>
          <w:sz w:val="24"/>
          <w:szCs w:val="24"/>
        </w:rPr>
      </w:pPr>
    </w:p>
    <w:p w:rsidR="00435C62" w:rsidRPr="000669B3" w:rsidRDefault="00435C62" w:rsidP="00820D79">
      <w:pPr>
        <w:pStyle w:val="Paragraphedeliste"/>
        <w:autoSpaceDE w:val="0"/>
        <w:autoSpaceDN w:val="0"/>
        <w:adjustRightInd w:val="0"/>
        <w:spacing w:after="0" w:line="240" w:lineRule="auto"/>
        <w:jc w:val="both"/>
        <w:rPr>
          <w:rFonts w:ascii="Century Gothic" w:hAnsi="Century Gothic" w:cstheme="minorHAnsi"/>
          <w:color w:val="1F1A17"/>
          <w:sz w:val="24"/>
          <w:szCs w:val="24"/>
        </w:rPr>
      </w:pPr>
    </w:p>
    <w:p w:rsidR="00F90077" w:rsidRPr="000669B3" w:rsidRDefault="00F90077" w:rsidP="00820D79">
      <w:pPr>
        <w:pStyle w:val="Paragraphedeliste"/>
        <w:autoSpaceDE w:val="0"/>
        <w:autoSpaceDN w:val="0"/>
        <w:adjustRightInd w:val="0"/>
        <w:spacing w:after="0" w:line="240" w:lineRule="auto"/>
        <w:jc w:val="both"/>
        <w:rPr>
          <w:rFonts w:ascii="Century Gothic" w:hAnsi="Century Gothic" w:cstheme="minorHAnsi"/>
          <w:color w:val="1F1A17"/>
          <w:sz w:val="24"/>
          <w:szCs w:val="24"/>
        </w:rPr>
        <w:sectPr w:rsidR="00F90077" w:rsidRPr="000669B3" w:rsidSect="000316DA">
          <w:pgSz w:w="11906" w:h="16838"/>
          <w:pgMar w:top="851" w:right="851" w:bottom="851" w:left="1418" w:header="709" w:footer="709" w:gutter="0"/>
          <w:cols w:space="708"/>
          <w:titlePg/>
          <w:docGrid w:linePitch="360"/>
        </w:sectPr>
      </w:pPr>
    </w:p>
    <w:p w:rsidR="00435C62" w:rsidRPr="000669B3" w:rsidRDefault="00AD235D" w:rsidP="00176224">
      <w:pPr>
        <w:pStyle w:val="Lgende"/>
        <w:ind w:firstLine="708"/>
        <w:rPr>
          <w:rFonts w:ascii="Century Gothic" w:hAnsi="Century Gothic" w:cstheme="minorHAnsi"/>
          <w:b/>
          <w:color w:val="1F1A17"/>
          <w:sz w:val="24"/>
          <w:szCs w:val="24"/>
        </w:rPr>
      </w:pPr>
      <w:bookmarkStart w:id="35" w:name="_Toc133946814"/>
      <w:r w:rsidRPr="005B0789">
        <w:rPr>
          <w:rFonts w:ascii="Century Gothic" w:hAnsi="Century Gothic" w:cstheme="minorHAnsi"/>
          <w:b/>
          <w:color w:val="1F1A17"/>
          <w:sz w:val="24"/>
          <w:szCs w:val="24"/>
          <w:u w:val="single"/>
        </w:rPr>
        <w:lastRenderedPageBreak/>
        <w:t xml:space="preserve">Tableau </w:t>
      </w:r>
      <w:r w:rsidR="008209DC" w:rsidRPr="005B0789">
        <w:rPr>
          <w:rFonts w:ascii="Century Gothic" w:hAnsi="Century Gothic" w:cstheme="minorHAnsi"/>
          <w:b/>
          <w:color w:val="1F1A17"/>
          <w:sz w:val="24"/>
          <w:szCs w:val="24"/>
          <w:u w:val="single"/>
        </w:rPr>
        <w:fldChar w:fldCharType="begin"/>
      </w:r>
      <w:r w:rsidRPr="005B0789">
        <w:rPr>
          <w:rFonts w:ascii="Century Gothic" w:hAnsi="Century Gothic" w:cstheme="minorHAnsi"/>
          <w:b/>
          <w:color w:val="1F1A17"/>
          <w:sz w:val="24"/>
          <w:szCs w:val="24"/>
          <w:u w:val="single"/>
        </w:rPr>
        <w:instrText xml:space="preserve"> SEQ Tableau \* ARABIC </w:instrText>
      </w:r>
      <w:r w:rsidR="008209DC" w:rsidRPr="005B0789">
        <w:rPr>
          <w:rFonts w:ascii="Century Gothic" w:hAnsi="Century Gothic" w:cstheme="minorHAnsi"/>
          <w:b/>
          <w:color w:val="1F1A17"/>
          <w:sz w:val="24"/>
          <w:szCs w:val="24"/>
          <w:u w:val="single"/>
        </w:rPr>
        <w:fldChar w:fldCharType="separate"/>
      </w:r>
      <w:r w:rsidR="00953C36" w:rsidRPr="005B0789">
        <w:rPr>
          <w:rFonts w:ascii="Century Gothic" w:hAnsi="Century Gothic" w:cstheme="minorHAnsi"/>
          <w:b/>
          <w:color w:val="1F1A17"/>
          <w:sz w:val="24"/>
          <w:szCs w:val="24"/>
          <w:u w:val="single"/>
        </w:rPr>
        <w:t>7</w:t>
      </w:r>
      <w:r w:rsidR="008209DC" w:rsidRPr="005B0789">
        <w:rPr>
          <w:rFonts w:ascii="Century Gothic" w:hAnsi="Century Gothic" w:cstheme="minorHAnsi"/>
          <w:b/>
          <w:color w:val="1F1A17"/>
          <w:sz w:val="24"/>
          <w:szCs w:val="24"/>
          <w:u w:val="single"/>
        </w:rPr>
        <w:fldChar w:fldCharType="end"/>
      </w:r>
      <w:r w:rsidRPr="00176224">
        <w:rPr>
          <w:rFonts w:ascii="Century Gothic" w:hAnsi="Century Gothic" w:cstheme="minorHAnsi"/>
          <w:b/>
          <w:color w:val="1F1A17"/>
          <w:sz w:val="24"/>
          <w:szCs w:val="24"/>
        </w:rPr>
        <w:t>:Différents types d'insuline</w:t>
      </w:r>
      <w:bookmarkEnd w:id="35"/>
    </w:p>
    <w:p w:rsidR="00ED6112" w:rsidRPr="000669B3" w:rsidRDefault="00ED6112" w:rsidP="00435C62">
      <w:pPr>
        <w:jc w:val="both"/>
        <w:rPr>
          <w:rFonts w:ascii="Century Gothic" w:hAnsi="Century Gothic" w:cstheme="minorHAnsi"/>
          <w:color w:val="1F1A17"/>
          <w:sz w:val="24"/>
          <w:szCs w:val="24"/>
        </w:rPr>
      </w:pPr>
    </w:p>
    <w:tbl>
      <w:tblPr>
        <w:tblStyle w:val="Grilledutableau"/>
        <w:tblW w:w="15163" w:type="dxa"/>
        <w:jc w:val="center"/>
        <w:tblLayout w:type="fixed"/>
        <w:tblLook w:val="04A0"/>
      </w:tblPr>
      <w:tblGrid>
        <w:gridCol w:w="2083"/>
        <w:gridCol w:w="1794"/>
        <w:gridCol w:w="4067"/>
        <w:gridCol w:w="1974"/>
        <w:gridCol w:w="1486"/>
        <w:gridCol w:w="1491"/>
        <w:gridCol w:w="2268"/>
      </w:tblGrid>
      <w:tr w:rsidR="00435C62" w:rsidRPr="000669B3" w:rsidTr="00722D06">
        <w:trPr>
          <w:trHeight w:val="551"/>
          <w:jc w:val="center"/>
        </w:trPr>
        <w:tc>
          <w:tcPr>
            <w:tcW w:w="2083" w:type="dxa"/>
            <w:shd w:val="clear" w:color="auto" w:fill="F4B083" w:themeFill="accent2" w:themeFillTint="99"/>
            <w:vAlign w:val="center"/>
          </w:tcPr>
          <w:p w:rsidR="00435C62" w:rsidRPr="000669B3" w:rsidRDefault="00435C62" w:rsidP="00722D06">
            <w:pPr>
              <w:jc w:val="center"/>
              <w:rPr>
                <w:rFonts w:ascii="Century Gothic" w:hAnsi="Century Gothic" w:cstheme="minorHAnsi"/>
                <w:b/>
                <w:color w:val="1F1A17"/>
                <w:sz w:val="24"/>
                <w:szCs w:val="24"/>
              </w:rPr>
            </w:pPr>
          </w:p>
        </w:tc>
        <w:tc>
          <w:tcPr>
            <w:tcW w:w="1794" w:type="dxa"/>
            <w:shd w:val="clear" w:color="auto" w:fill="F4B083" w:themeFill="accent2" w:themeFillTint="99"/>
            <w:vAlign w:val="center"/>
          </w:tcPr>
          <w:p w:rsidR="00435C62" w:rsidRPr="000669B3" w:rsidRDefault="00435C62" w:rsidP="00722D06">
            <w:pPr>
              <w:jc w:val="center"/>
              <w:rPr>
                <w:rFonts w:ascii="Century Gothic" w:hAnsi="Century Gothic" w:cstheme="minorHAnsi"/>
                <w:b/>
                <w:color w:val="1F1A17"/>
                <w:sz w:val="24"/>
                <w:szCs w:val="24"/>
              </w:rPr>
            </w:pPr>
            <w:r w:rsidRPr="000669B3">
              <w:rPr>
                <w:rFonts w:ascii="Century Gothic" w:hAnsi="Century Gothic" w:cstheme="minorHAnsi"/>
                <w:b/>
                <w:color w:val="1F1A17"/>
                <w:sz w:val="24"/>
                <w:szCs w:val="24"/>
              </w:rPr>
              <w:t>Préparation d’insuline</w:t>
            </w:r>
          </w:p>
        </w:tc>
        <w:tc>
          <w:tcPr>
            <w:tcW w:w="4067" w:type="dxa"/>
            <w:shd w:val="clear" w:color="auto" w:fill="F4B083" w:themeFill="accent2" w:themeFillTint="99"/>
            <w:vAlign w:val="center"/>
          </w:tcPr>
          <w:p w:rsidR="00435C62" w:rsidRPr="000669B3" w:rsidRDefault="00435C62" w:rsidP="00722D06">
            <w:pPr>
              <w:jc w:val="center"/>
              <w:rPr>
                <w:rFonts w:ascii="Century Gothic" w:hAnsi="Century Gothic" w:cstheme="minorHAnsi"/>
                <w:b/>
                <w:color w:val="1F1A17"/>
                <w:sz w:val="24"/>
                <w:szCs w:val="24"/>
              </w:rPr>
            </w:pPr>
            <w:r w:rsidRPr="000669B3">
              <w:rPr>
                <w:rFonts w:ascii="Century Gothic" w:hAnsi="Century Gothic" w:cstheme="minorHAnsi"/>
                <w:b/>
                <w:color w:val="1F1A17"/>
                <w:sz w:val="24"/>
                <w:szCs w:val="24"/>
              </w:rPr>
              <w:t>DCI</w:t>
            </w:r>
          </w:p>
        </w:tc>
        <w:tc>
          <w:tcPr>
            <w:tcW w:w="1974" w:type="dxa"/>
            <w:shd w:val="clear" w:color="auto" w:fill="F4B083" w:themeFill="accent2" w:themeFillTint="99"/>
            <w:vAlign w:val="center"/>
          </w:tcPr>
          <w:p w:rsidR="00435C62" w:rsidRPr="000669B3" w:rsidRDefault="00435C62" w:rsidP="00722D06">
            <w:pPr>
              <w:jc w:val="center"/>
              <w:rPr>
                <w:rFonts w:ascii="Century Gothic" w:hAnsi="Century Gothic" w:cstheme="minorHAnsi"/>
                <w:b/>
                <w:color w:val="1F1A17"/>
                <w:sz w:val="24"/>
                <w:szCs w:val="24"/>
              </w:rPr>
            </w:pPr>
            <w:r w:rsidRPr="000669B3">
              <w:rPr>
                <w:rFonts w:ascii="Century Gothic" w:hAnsi="Century Gothic" w:cstheme="minorHAnsi"/>
                <w:b/>
                <w:color w:val="1F1A17"/>
                <w:sz w:val="24"/>
                <w:szCs w:val="24"/>
              </w:rPr>
              <w:t>Début d’action</w:t>
            </w:r>
          </w:p>
        </w:tc>
        <w:tc>
          <w:tcPr>
            <w:tcW w:w="1486" w:type="dxa"/>
            <w:shd w:val="clear" w:color="auto" w:fill="F4B083" w:themeFill="accent2" w:themeFillTint="99"/>
            <w:vAlign w:val="center"/>
          </w:tcPr>
          <w:p w:rsidR="00435C62" w:rsidRPr="000669B3" w:rsidRDefault="00435C62" w:rsidP="00722D06">
            <w:pPr>
              <w:autoSpaceDE w:val="0"/>
              <w:autoSpaceDN w:val="0"/>
              <w:adjustRightInd w:val="0"/>
              <w:jc w:val="center"/>
              <w:rPr>
                <w:rFonts w:ascii="Century Gothic" w:hAnsi="Century Gothic" w:cstheme="minorHAnsi"/>
                <w:b/>
                <w:color w:val="1F1A17"/>
                <w:sz w:val="24"/>
                <w:szCs w:val="24"/>
              </w:rPr>
            </w:pPr>
            <w:r w:rsidRPr="000669B3">
              <w:rPr>
                <w:rFonts w:ascii="Century Gothic" w:hAnsi="Century Gothic" w:cstheme="minorHAnsi"/>
                <w:b/>
                <w:color w:val="1F1A17"/>
                <w:sz w:val="24"/>
                <w:szCs w:val="24"/>
              </w:rPr>
              <w:t>Pic d’action</w:t>
            </w:r>
          </w:p>
          <w:p w:rsidR="00435C62" w:rsidRPr="000669B3" w:rsidRDefault="00435C62" w:rsidP="00722D06">
            <w:pPr>
              <w:jc w:val="center"/>
              <w:rPr>
                <w:rFonts w:ascii="Century Gothic" w:hAnsi="Century Gothic" w:cstheme="minorHAnsi"/>
                <w:b/>
                <w:color w:val="1F1A17"/>
                <w:sz w:val="24"/>
                <w:szCs w:val="24"/>
              </w:rPr>
            </w:pPr>
            <w:r w:rsidRPr="000669B3">
              <w:rPr>
                <w:rFonts w:ascii="Century Gothic" w:hAnsi="Century Gothic" w:cstheme="minorHAnsi"/>
                <w:b/>
                <w:color w:val="1F1A17"/>
                <w:sz w:val="24"/>
                <w:szCs w:val="24"/>
              </w:rPr>
              <w:t>(Heure)</w:t>
            </w:r>
          </w:p>
        </w:tc>
        <w:tc>
          <w:tcPr>
            <w:tcW w:w="1491" w:type="dxa"/>
            <w:shd w:val="clear" w:color="auto" w:fill="F4B083" w:themeFill="accent2" w:themeFillTint="99"/>
            <w:vAlign w:val="center"/>
          </w:tcPr>
          <w:p w:rsidR="00435C62" w:rsidRPr="000669B3" w:rsidRDefault="00435C62" w:rsidP="00722D06">
            <w:pPr>
              <w:jc w:val="center"/>
              <w:rPr>
                <w:rFonts w:ascii="Century Gothic" w:hAnsi="Century Gothic" w:cstheme="minorHAnsi"/>
                <w:b/>
                <w:color w:val="1F1A17"/>
                <w:sz w:val="24"/>
                <w:szCs w:val="24"/>
              </w:rPr>
            </w:pPr>
            <w:r w:rsidRPr="000669B3">
              <w:rPr>
                <w:rFonts w:ascii="Century Gothic" w:hAnsi="Century Gothic" w:cstheme="minorHAnsi"/>
                <w:b/>
                <w:color w:val="1F1A17"/>
                <w:sz w:val="24"/>
                <w:szCs w:val="24"/>
              </w:rPr>
              <w:t>Durée d’action</w:t>
            </w:r>
          </w:p>
          <w:p w:rsidR="00435C62" w:rsidRPr="000669B3" w:rsidRDefault="00435C62" w:rsidP="00722D06">
            <w:pPr>
              <w:jc w:val="center"/>
              <w:rPr>
                <w:rFonts w:ascii="Century Gothic" w:hAnsi="Century Gothic" w:cstheme="minorHAnsi"/>
                <w:b/>
                <w:color w:val="1F1A17"/>
                <w:sz w:val="24"/>
                <w:szCs w:val="24"/>
              </w:rPr>
            </w:pPr>
            <w:r w:rsidRPr="000669B3">
              <w:rPr>
                <w:rFonts w:ascii="Century Gothic" w:hAnsi="Century Gothic" w:cstheme="minorHAnsi"/>
                <w:b/>
                <w:color w:val="1F1A17"/>
                <w:sz w:val="24"/>
                <w:szCs w:val="24"/>
              </w:rPr>
              <w:t>(Heure)</w:t>
            </w:r>
          </w:p>
        </w:tc>
        <w:tc>
          <w:tcPr>
            <w:tcW w:w="2268" w:type="dxa"/>
            <w:shd w:val="clear" w:color="auto" w:fill="F4B083" w:themeFill="accent2" w:themeFillTint="99"/>
            <w:vAlign w:val="center"/>
          </w:tcPr>
          <w:p w:rsidR="00435C62" w:rsidRPr="000669B3" w:rsidRDefault="0090490B" w:rsidP="00722D06">
            <w:pPr>
              <w:jc w:val="center"/>
              <w:rPr>
                <w:rFonts w:ascii="Century Gothic" w:hAnsi="Century Gothic" w:cstheme="minorHAnsi"/>
                <w:b/>
                <w:color w:val="1F1A17"/>
                <w:sz w:val="24"/>
                <w:szCs w:val="24"/>
              </w:rPr>
            </w:pPr>
            <w:r w:rsidRPr="000669B3">
              <w:rPr>
                <w:rFonts w:ascii="Century Gothic" w:hAnsi="Century Gothic" w:cstheme="minorHAnsi"/>
                <w:b/>
                <w:color w:val="1F1A17"/>
                <w:sz w:val="24"/>
                <w:szCs w:val="24"/>
              </w:rPr>
              <w:t>Nbre d’</w:t>
            </w:r>
            <w:r w:rsidR="00435C62" w:rsidRPr="000669B3">
              <w:rPr>
                <w:rFonts w:ascii="Century Gothic" w:hAnsi="Century Gothic" w:cstheme="minorHAnsi"/>
                <w:b/>
                <w:color w:val="1F1A17"/>
                <w:sz w:val="24"/>
                <w:szCs w:val="24"/>
              </w:rPr>
              <w:t>Injections par jour</w:t>
            </w:r>
          </w:p>
        </w:tc>
      </w:tr>
      <w:tr w:rsidR="00435C62" w:rsidRPr="000669B3" w:rsidTr="009F210C">
        <w:trPr>
          <w:trHeight w:val="820"/>
          <w:jc w:val="center"/>
        </w:trPr>
        <w:tc>
          <w:tcPr>
            <w:tcW w:w="2083" w:type="dxa"/>
            <w:vMerge w:val="restart"/>
          </w:tcPr>
          <w:p w:rsidR="00EA2C8A" w:rsidRPr="000669B3" w:rsidRDefault="00EA2C8A" w:rsidP="00095580">
            <w:pPr>
              <w:autoSpaceDE w:val="0"/>
              <w:autoSpaceDN w:val="0"/>
              <w:adjustRightInd w:val="0"/>
              <w:jc w:val="both"/>
              <w:rPr>
                <w:rFonts w:ascii="Century Gothic" w:hAnsi="Century Gothic" w:cstheme="minorHAnsi"/>
                <w:color w:val="1F1A17"/>
                <w:sz w:val="24"/>
                <w:szCs w:val="24"/>
              </w:rPr>
            </w:pPr>
          </w:p>
          <w:p w:rsidR="00EA2C8A" w:rsidRPr="000669B3" w:rsidRDefault="00EA2C8A" w:rsidP="00095580">
            <w:pPr>
              <w:autoSpaceDE w:val="0"/>
              <w:autoSpaceDN w:val="0"/>
              <w:adjustRightInd w:val="0"/>
              <w:jc w:val="both"/>
              <w:rPr>
                <w:rFonts w:ascii="Century Gothic" w:hAnsi="Century Gothic" w:cstheme="minorHAnsi"/>
                <w:color w:val="1F1A17"/>
                <w:sz w:val="18"/>
                <w:szCs w:val="24"/>
              </w:rPr>
            </w:pPr>
          </w:p>
          <w:p w:rsidR="00435C62" w:rsidRPr="000669B3" w:rsidRDefault="00435C62" w:rsidP="00095580">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Insulines rapides</w:t>
            </w:r>
          </w:p>
          <w:p w:rsidR="00EA2C8A" w:rsidRPr="000669B3" w:rsidRDefault="00EA2C8A" w:rsidP="00095580">
            <w:pPr>
              <w:autoSpaceDE w:val="0"/>
              <w:autoSpaceDN w:val="0"/>
              <w:adjustRightInd w:val="0"/>
              <w:jc w:val="both"/>
              <w:rPr>
                <w:rFonts w:ascii="Century Gothic" w:hAnsi="Century Gothic" w:cstheme="minorHAnsi"/>
                <w:color w:val="1F1A17"/>
                <w:sz w:val="18"/>
                <w:szCs w:val="24"/>
              </w:rPr>
            </w:pPr>
          </w:p>
        </w:tc>
        <w:tc>
          <w:tcPr>
            <w:tcW w:w="1794" w:type="dxa"/>
          </w:tcPr>
          <w:p w:rsidR="00435C62" w:rsidRPr="000669B3" w:rsidRDefault="00435C62" w:rsidP="00095580">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Analogues  </w:t>
            </w:r>
          </w:p>
        </w:tc>
        <w:tc>
          <w:tcPr>
            <w:tcW w:w="4067" w:type="dxa"/>
          </w:tcPr>
          <w:p w:rsidR="00435C62" w:rsidRPr="000669B3" w:rsidRDefault="00435C62" w:rsidP="00095580">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Lispro</w:t>
            </w:r>
          </w:p>
          <w:p w:rsidR="00435C62" w:rsidRPr="000669B3" w:rsidRDefault="00435C62" w:rsidP="00095580">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Aspart</w:t>
            </w:r>
          </w:p>
          <w:p w:rsidR="00435C62" w:rsidRPr="000669B3" w:rsidRDefault="00435C62" w:rsidP="00095580">
            <w:pPr>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Glulisine</w:t>
            </w:r>
          </w:p>
        </w:tc>
        <w:tc>
          <w:tcPr>
            <w:tcW w:w="1974" w:type="dxa"/>
          </w:tcPr>
          <w:p w:rsidR="00EA2C8A" w:rsidRPr="000669B3" w:rsidRDefault="00EA2C8A" w:rsidP="00095580">
            <w:pPr>
              <w:jc w:val="center"/>
              <w:rPr>
                <w:rFonts w:ascii="Century Gothic" w:hAnsi="Century Gothic" w:cstheme="minorHAnsi"/>
                <w:color w:val="1F1A17"/>
                <w:sz w:val="24"/>
                <w:szCs w:val="24"/>
              </w:rPr>
            </w:pPr>
          </w:p>
          <w:p w:rsidR="00435C62" w:rsidRPr="000669B3" w:rsidRDefault="00435C62" w:rsidP="00095580">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0 -15mn</w:t>
            </w:r>
          </w:p>
        </w:tc>
        <w:tc>
          <w:tcPr>
            <w:tcW w:w="1486" w:type="dxa"/>
          </w:tcPr>
          <w:p w:rsidR="00EA2C8A" w:rsidRPr="000669B3" w:rsidRDefault="00EA2C8A" w:rsidP="009F210C">
            <w:pPr>
              <w:jc w:val="center"/>
              <w:rPr>
                <w:rFonts w:ascii="Century Gothic" w:hAnsi="Century Gothic" w:cstheme="minorHAnsi"/>
                <w:color w:val="1F1A17"/>
                <w:sz w:val="24"/>
                <w:szCs w:val="24"/>
              </w:rPr>
            </w:pPr>
          </w:p>
          <w:p w:rsidR="00435C62" w:rsidRPr="000669B3" w:rsidRDefault="00435C62" w:rsidP="009F210C">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1 -1H30</w:t>
            </w:r>
          </w:p>
        </w:tc>
        <w:tc>
          <w:tcPr>
            <w:tcW w:w="1491" w:type="dxa"/>
          </w:tcPr>
          <w:p w:rsidR="00EA2C8A" w:rsidRPr="000669B3" w:rsidRDefault="00EA2C8A" w:rsidP="009F210C">
            <w:pPr>
              <w:jc w:val="center"/>
              <w:rPr>
                <w:rFonts w:ascii="Century Gothic" w:hAnsi="Century Gothic" w:cstheme="minorHAnsi"/>
                <w:color w:val="1F1A17"/>
                <w:sz w:val="24"/>
                <w:szCs w:val="24"/>
              </w:rPr>
            </w:pPr>
          </w:p>
          <w:p w:rsidR="00435C62" w:rsidRPr="000669B3" w:rsidRDefault="00435C62" w:rsidP="009F210C">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3-4H</w:t>
            </w:r>
          </w:p>
        </w:tc>
        <w:tc>
          <w:tcPr>
            <w:tcW w:w="2268" w:type="dxa"/>
          </w:tcPr>
          <w:p w:rsidR="00EA2C8A" w:rsidRPr="000669B3" w:rsidRDefault="00EA2C8A" w:rsidP="009F210C">
            <w:pPr>
              <w:jc w:val="center"/>
              <w:rPr>
                <w:rFonts w:ascii="Century Gothic" w:hAnsi="Century Gothic" w:cstheme="minorHAnsi"/>
                <w:color w:val="1F1A17"/>
                <w:sz w:val="24"/>
                <w:szCs w:val="24"/>
              </w:rPr>
            </w:pPr>
          </w:p>
          <w:p w:rsidR="00435C62" w:rsidRPr="000669B3" w:rsidRDefault="0090490B" w:rsidP="009F210C">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Une à Quatre</w:t>
            </w:r>
          </w:p>
        </w:tc>
      </w:tr>
      <w:tr w:rsidR="00435C62" w:rsidRPr="000669B3" w:rsidTr="009F210C">
        <w:trPr>
          <w:trHeight w:val="282"/>
          <w:jc w:val="center"/>
        </w:trPr>
        <w:tc>
          <w:tcPr>
            <w:tcW w:w="2083" w:type="dxa"/>
            <w:vMerge/>
          </w:tcPr>
          <w:p w:rsidR="00435C62" w:rsidRPr="000669B3" w:rsidRDefault="00435C62" w:rsidP="00095580">
            <w:pPr>
              <w:autoSpaceDE w:val="0"/>
              <w:autoSpaceDN w:val="0"/>
              <w:adjustRightInd w:val="0"/>
              <w:jc w:val="both"/>
              <w:rPr>
                <w:rFonts w:ascii="Century Gothic" w:hAnsi="Century Gothic" w:cstheme="minorHAnsi"/>
                <w:color w:val="1F1A17"/>
                <w:sz w:val="24"/>
                <w:szCs w:val="24"/>
              </w:rPr>
            </w:pPr>
          </w:p>
        </w:tc>
        <w:tc>
          <w:tcPr>
            <w:tcW w:w="1794" w:type="dxa"/>
          </w:tcPr>
          <w:p w:rsidR="00435C62" w:rsidRPr="000669B3" w:rsidRDefault="00435C62" w:rsidP="00095580">
            <w:pPr>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Ordinaires </w:t>
            </w:r>
          </w:p>
        </w:tc>
        <w:tc>
          <w:tcPr>
            <w:tcW w:w="4067" w:type="dxa"/>
          </w:tcPr>
          <w:p w:rsidR="00435C62" w:rsidRPr="000669B3" w:rsidRDefault="00435C62" w:rsidP="00095580">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Insuline rapide</w:t>
            </w:r>
          </w:p>
        </w:tc>
        <w:tc>
          <w:tcPr>
            <w:tcW w:w="1974" w:type="dxa"/>
          </w:tcPr>
          <w:p w:rsidR="00435C62" w:rsidRPr="000669B3" w:rsidRDefault="00435C62" w:rsidP="00095580">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15-30mn</w:t>
            </w:r>
          </w:p>
        </w:tc>
        <w:tc>
          <w:tcPr>
            <w:tcW w:w="1486" w:type="dxa"/>
          </w:tcPr>
          <w:p w:rsidR="00435C62" w:rsidRPr="000669B3" w:rsidRDefault="00435C62" w:rsidP="009F210C">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2H</w:t>
            </w:r>
          </w:p>
        </w:tc>
        <w:tc>
          <w:tcPr>
            <w:tcW w:w="1491" w:type="dxa"/>
          </w:tcPr>
          <w:p w:rsidR="00435C62" w:rsidRPr="000669B3" w:rsidRDefault="00435C62" w:rsidP="009F210C">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4-6h</w:t>
            </w:r>
          </w:p>
        </w:tc>
        <w:tc>
          <w:tcPr>
            <w:tcW w:w="2268" w:type="dxa"/>
          </w:tcPr>
          <w:p w:rsidR="00435C62" w:rsidRPr="000669B3" w:rsidRDefault="0090490B" w:rsidP="009F210C">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Une à Quatre</w:t>
            </w:r>
          </w:p>
        </w:tc>
      </w:tr>
      <w:tr w:rsidR="00435C62" w:rsidRPr="000669B3" w:rsidTr="009F210C">
        <w:trPr>
          <w:trHeight w:val="551"/>
          <w:jc w:val="center"/>
        </w:trPr>
        <w:tc>
          <w:tcPr>
            <w:tcW w:w="2083" w:type="dxa"/>
          </w:tcPr>
          <w:p w:rsidR="00435C62" w:rsidRPr="000669B3" w:rsidRDefault="00435C62" w:rsidP="00095580">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Intermédiaires monophasiques </w:t>
            </w:r>
          </w:p>
        </w:tc>
        <w:tc>
          <w:tcPr>
            <w:tcW w:w="1794" w:type="dxa"/>
          </w:tcPr>
          <w:p w:rsidR="00EA2C8A" w:rsidRPr="000669B3" w:rsidRDefault="00EA2C8A" w:rsidP="00095580">
            <w:pPr>
              <w:autoSpaceDE w:val="0"/>
              <w:autoSpaceDN w:val="0"/>
              <w:adjustRightInd w:val="0"/>
              <w:jc w:val="both"/>
              <w:rPr>
                <w:rFonts w:ascii="Century Gothic" w:hAnsi="Century Gothic" w:cstheme="minorHAnsi"/>
                <w:color w:val="1F1A17"/>
                <w:sz w:val="12"/>
                <w:szCs w:val="24"/>
              </w:rPr>
            </w:pPr>
          </w:p>
          <w:p w:rsidR="00435C62" w:rsidRPr="000669B3" w:rsidRDefault="00435C62" w:rsidP="00095580">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Ordinaires </w:t>
            </w:r>
          </w:p>
        </w:tc>
        <w:tc>
          <w:tcPr>
            <w:tcW w:w="4067" w:type="dxa"/>
          </w:tcPr>
          <w:p w:rsidR="00EA2C8A" w:rsidRPr="000669B3" w:rsidRDefault="00EA2C8A" w:rsidP="00095580">
            <w:pPr>
              <w:autoSpaceDE w:val="0"/>
              <w:autoSpaceDN w:val="0"/>
              <w:adjustRightInd w:val="0"/>
              <w:jc w:val="both"/>
              <w:rPr>
                <w:rFonts w:ascii="Century Gothic" w:hAnsi="Century Gothic" w:cstheme="minorHAnsi"/>
                <w:color w:val="1F1A17"/>
                <w:sz w:val="14"/>
                <w:szCs w:val="24"/>
              </w:rPr>
            </w:pPr>
          </w:p>
          <w:p w:rsidR="00435C62" w:rsidRPr="000669B3" w:rsidRDefault="00435C62" w:rsidP="00095580">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Insuline semi-</w:t>
            </w:r>
            <w:r w:rsidR="00EA2C8A" w:rsidRPr="000669B3">
              <w:rPr>
                <w:rFonts w:ascii="Century Gothic" w:hAnsi="Century Gothic" w:cstheme="minorHAnsi"/>
                <w:color w:val="1F1A17"/>
                <w:sz w:val="24"/>
                <w:szCs w:val="24"/>
              </w:rPr>
              <w:t>lente (</w:t>
            </w:r>
            <w:r w:rsidRPr="000669B3">
              <w:rPr>
                <w:rFonts w:ascii="Century Gothic" w:hAnsi="Century Gothic" w:cstheme="minorHAnsi"/>
                <w:color w:val="1F1A17"/>
                <w:sz w:val="24"/>
                <w:szCs w:val="24"/>
              </w:rPr>
              <w:t xml:space="preserve">NPH) </w:t>
            </w:r>
          </w:p>
        </w:tc>
        <w:tc>
          <w:tcPr>
            <w:tcW w:w="1974" w:type="dxa"/>
          </w:tcPr>
          <w:p w:rsidR="00EA2C8A" w:rsidRPr="000669B3" w:rsidRDefault="00EA2C8A" w:rsidP="00095580">
            <w:pPr>
              <w:jc w:val="center"/>
              <w:rPr>
                <w:rFonts w:ascii="Century Gothic" w:hAnsi="Century Gothic" w:cstheme="minorHAnsi"/>
                <w:color w:val="1F1A17"/>
                <w:sz w:val="12"/>
                <w:szCs w:val="24"/>
              </w:rPr>
            </w:pPr>
          </w:p>
          <w:p w:rsidR="00435C62" w:rsidRPr="000669B3" w:rsidRDefault="00435C62" w:rsidP="00095580">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30-60 mn</w:t>
            </w:r>
          </w:p>
        </w:tc>
        <w:tc>
          <w:tcPr>
            <w:tcW w:w="1486" w:type="dxa"/>
          </w:tcPr>
          <w:p w:rsidR="00EA2C8A" w:rsidRPr="000669B3" w:rsidRDefault="00EA2C8A" w:rsidP="009F210C">
            <w:pPr>
              <w:jc w:val="center"/>
              <w:rPr>
                <w:rFonts w:ascii="Century Gothic" w:hAnsi="Century Gothic" w:cstheme="minorHAnsi"/>
                <w:color w:val="1F1A17"/>
                <w:sz w:val="14"/>
                <w:szCs w:val="24"/>
              </w:rPr>
            </w:pPr>
          </w:p>
          <w:p w:rsidR="00435C62" w:rsidRPr="000669B3" w:rsidRDefault="00435C62" w:rsidP="009F210C">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4-8h</w:t>
            </w:r>
          </w:p>
        </w:tc>
        <w:tc>
          <w:tcPr>
            <w:tcW w:w="1491" w:type="dxa"/>
          </w:tcPr>
          <w:p w:rsidR="00EA2C8A" w:rsidRPr="000669B3" w:rsidRDefault="00EA2C8A" w:rsidP="009F210C">
            <w:pPr>
              <w:jc w:val="center"/>
              <w:rPr>
                <w:rFonts w:ascii="Century Gothic" w:hAnsi="Century Gothic" w:cstheme="minorHAnsi"/>
                <w:color w:val="1F1A17"/>
                <w:sz w:val="12"/>
                <w:szCs w:val="24"/>
              </w:rPr>
            </w:pPr>
          </w:p>
          <w:p w:rsidR="00435C62" w:rsidRPr="000669B3" w:rsidRDefault="00435C62" w:rsidP="009F210C">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12H</w:t>
            </w:r>
          </w:p>
        </w:tc>
        <w:tc>
          <w:tcPr>
            <w:tcW w:w="2268" w:type="dxa"/>
          </w:tcPr>
          <w:p w:rsidR="00EA2C8A" w:rsidRPr="000669B3" w:rsidRDefault="00EA2C8A" w:rsidP="009F210C">
            <w:pPr>
              <w:jc w:val="center"/>
              <w:rPr>
                <w:rFonts w:ascii="Century Gothic" w:hAnsi="Century Gothic" w:cstheme="minorHAnsi"/>
                <w:color w:val="1F1A17"/>
                <w:sz w:val="12"/>
                <w:szCs w:val="24"/>
              </w:rPr>
            </w:pPr>
          </w:p>
          <w:p w:rsidR="00435C62" w:rsidRPr="000669B3" w:rsidRDefault="0090490B" w:rsidP="009F210C">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Une à deux</w:t>
            </w:r>
          </w:p>
        </w:tc>
      </w:tr>
      <w:tr w:rsidR="00435C62" w:rsidRPr="000669B3" w:rsidTr="009F210C">
        <w:trPr>
          <w:trHeight w:val="268"/>
          <w:jc w:val="center"/>
        </w:trPr>
        <w:tc>
          <w:tcPr>
            <w:tcW w:w="2083" w:type="dxa"/>
            <w:vMerge w:val="restart"/>
          </w:tcPr>
          <w:p w:rsidR="00EA2C8A" w:rsidRPr="000669B3" w:rsidRDefault="00EA2C8A" w:rsidP="00095580">
            <w:pPr>
              <w:autoSpaceDE w:val="0"/>
              <w:autoSpaceDN w:val="0"/>
              <w:adjustRightInd w:val="0"/>
              <w:jc w:val="both"/>
              <w:rPr>
                <w:rFonts w:ascii="Century Gothic" w:hAnsi="Century Gothic" w:cstheme="minorHAnsi"/>
                <w:color w:val="1F1A17"/>
                <w:sz w:val="24"/>
                <w:szCs w:val="24"/>
              </w:rPr>
            </w:pPr>
          </w:p>
          <w:p w:rsidR="00EA2C8A" w:rsidRPr="000669B3" w:rsidRDefault="00EA2C8A" w:rsidP="00095580">
            <w:pPr>
              <w:autoSpaceDE w:val="0"/>
              <w:autoSpaceDN w:val="0"/>
              <w:adjustRightInd w:val="0"/>
              <w:jc w:val="both"/>
              <w:rPr>
                <w:rFonts w:ascii="Century Gothic" w:hAnsi="Century Gothic" w:cstheme="minorHAnsi"/>
                <w:color w:val="1F1A17"/>
                <w:sz w:val="14"/>
                <w:szCs w:val="24"/>
              </w:rPr>
            </w:pPr>
          </w:p>
          <w:p w:rsidR="00435C62" w:rsidRPr="000669B3" w:rsidRDefault="00EA2C8A" w:rsidP="00095580">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Intermédiaires</w:t>
            </w:r>
            <w:r w:rsidR="00435C62" w:rsidRPr="000669B3">
              <w:rPr>
                <w:rFonts w:ascii="Century Gothic" w:hAnsi="Century Gothic" w:cstheme="minorHAnsi"/>
                <w:color w:val="1F1A17"/>
                <w:sz w:val="24"/>
                <w:szCs w:val="24"/>
              </w:rPr>
              <w:t xml:space="preserve"> biphasiques </w:t>
            </w:r>
          </w:p>
        </w:tc>
        <w:tc>
          <w:tcPr>
            <w:tcW w:w="1794" w:type="dxa"/>
          </w:tcPr>
          <w:p w:rsidR="00EA2C8A" w:rsidRPr="000669B3" w:rsidRDefault="00EA2C8A" w:rsidP="00095580">
            <w:pPr>
              <w:autoSpaceDE w:val="0"/>
              <w:autoSpaceDN w:val="0"/>
              <w:adjustRightInd w:val="0"/>
              <w:jc w:val="both"/>
              <w:rPr>
                <w:rFonts w:ascii="Century Gothic" w:hAnsi="Century Gothic" w:cstheme="minorHAnsi"/>
                <w:color w:val="1F1A17"/>
                <w:sz w:val="10"/>
                <w:szCs w:val="24"/>
              </w:rPr>
            </w:pPr>
          </w:p>
          <w:p w:rsidR="00435C62" w:rsidRPr="000669B3" w:rsidRDefault="00435C62" w:rsidP="00095580">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Ordinaires </w:t>
            </w:r>
          </w:p>
        </w:tc>
        <w:tc>
          <w:tcPr>
            <w:tcW w:w="4067" w:type="dxa"/>
          </w:tcPr>
          <w:p w:rsidR="00435C62" w:rsidRPr="000669B3" w:rsidRDefault="00435C62" w:rsidP="00095580">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Insuline humaine rapide + semi-</w:t>
            </w:r>
            <w:r w:rsidR="00EA2C8A" w:rsidRPr="000669B3">
              <w:rPr>
                <w:rFonts w:ascii="Century Gothic" w:hAnsi="Century Gothic" w:cstheme="minorHAnsi"/>
                <w:color w:val="1F1A17"/>
                <w:sz w:val="24"/>
                <w:szCs w:val="24"/>
              </w:rPr>
              <w:t>lente (</w:t>
            </w:r>
            <w:r w:rsidRPr="000669B3">
              <w:rPr>
                <w:rFonts w:ascii="Century Gothic" w:hAnsi="Century Gothic" w:cstheme="minorHAnsi"/>
                <w:color w:val="1F1A17"/>
                <w:sz w:val="24"/>
                <w:szCs w:val="24"/>
              </w:rPr>
              <w:t>NPH) (30%)</w:t>
            </w:r>
          </w:p>
        </w:tc>
        <w:tc>
          <w:tcPr>
            <w:tcW w:w="1974" w:type="dxa"/>
          </w:tcPr>
          <w:p w:rsidR="00EA2C8A" w:rsidRPr="000669B3" w:rsidRDefault="00EA2C8A" w:rsidP="00095580">
            <w:pPr>
              <w:jc w:val="center"/>
              <w:rPr>
                <w:rFonts w:ascii="Century Gothic" w:hAnsi="Century Gothic" w:cstheme="minorHAnsi"/>
                <w:color w:val="1F1A17"/>
                <w:sz w:val="12"/>
                <w:szCs w:val="24"/>
              </w:rPr>
            </w:pPr>
          </w:p>
          <w:p w:rsidR="00435C62" w:rsidRPr="000669B3" w:rsidRDefault="00435C62" w:rsidP="00095580">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15-30mn</w:t>
            </w:r>
          </w:p>
        </w:tc>
        <w:tc>
          <w:tcPr>
            <w:tcW w:w="1486" w:type="dxa"/>
          </w:tcPr>
          <w:p w:rsidR="00EA2C8A" w:rsidRPr="000669B3" w:rsidRDefault="00EA2C8A" w:rsidP="009F210C">
            <w:pPr>
              <w:jc w:val="center"/>
              <w:rPr>
                <w:rFonts w:ascii="Century Gothic" w:hAnsi="Century Gothic" w:cstheme="minorHAnsi"/>
                <w:color w:val="1F1A17"/>
                <w:sz w:val="12"/>
                <w:szCs w:val="24"/>
              </w:rPr>
            </w:pPr>
          </w:p>
          <w:p w:rsidR="00435C62" w:rsidRPr="000669B3" w:rsidRDefault="00435C62" w:rsidP="009F210C">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2-4-8h</w:t>
            </w:r>
          </w:p>
        </w:tc>
        <w:tc>
          <w:tcPr>
            <w:tcW w:w="1491" w:type="dxa"/>
          </w:tcPr>
          <w:p w:rsidR="00EA2C8A" w:rsidRPr="000669B3" w:rsidRDefault="00EA2C8A" w:rsidP="009F210C">
            <w:pPr>
              <w:jc w:val="center"/>
              <w:rPr>
                <w:rFonts w:ascii="Century Gothic" w:hAnsi="Century Gothic" w:cstheme="minorHAnsi"/>
                <w:color w:val="1F1A17"/>
                <w:sz w:val="8"/>
                <w:szCs w:val="24"/>
              </w:rPr>
            </w:pPr>
          </w:p>
          <w:p w:rsidR="00435C62" w:rsidRPr="000669B3" w:rsidRDefault="00435C62" w:rsidP="009F210C">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12 H</w:t>
            </w:r>
          </w:p>
        </w:tc>
        <w:tc>
          <w:tcPr>
            <w:tcW w:w="2268" w:type="dxa"/>
          </w:tcPr>
          <w:p w:rsidR="00EA2C8A" w:rsidRPr="000669B3" w:rsidRDefault="00EA2C8A" w:rsidP="009F210C">
            <w:pPr>
              <w:jc w:val="center"/>
              <w:rPr>
                <w:rFonts w:ascii="Century Gothic" w:hAnsi="Century Gothic" w:cstheme="minorHAnsi"/>
                <w:color w:val="1F1A17"/>
                <w:sz w:val="10"/>
                <w:szCs w:val="24"/>
              </w:rPr>
            </w:pPr>
          </w:p>
          <w:p w:rsidR="00435C62" w:rsidRPr="000669B3" w:rsidRDefault="0090490B" w:rsidP="009F210C">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Une à deux</w:t>
            </w:r>
          </w:p>
        </w:tc>
      </w:tr>
      <w:tr w:rsidR="00435C62" w:rsidRPr="000669B3" w:rsidTr="009F210C">
        <w:trPr>
          <w:trHeight w:val="834"/>
          <w:jc w:val="center"/>
        </w:trPr>
        <w:tc>
          <w:tcPr>
            <w:tcW w:w="2083" w:type="dxa"/>
            <w:vMerge/>
          </w:tcPr>
          <w:p w:rsidR="00435C62" w:rsidRPr="000669B3" w:rsidRDefault="00435C62" w:rsidP="00095580">
            <w:pPr>
              <w:autoSpaceDE w:val="0"/>
              <w:autoSpaceDN w:val="0"/>
              <w:adjustRightInd w:val="0"/>
              <w:jc w:val="both"/>
              <w:rPr>
                <w:rFonts w:ascii="Century Gothic" w:hAnsi="Century Gothic" w:cstheme="minorHAnsi"/>
                <w:color w:val="1F1A17"/>
                <w:sz w:val="24"/>
                <w:szCs w:val="24"/>
              </w:rPr>
            </w:pPr>
          </w:p>
        </w:tc>
        <w:tc>
          <w:tcPr>
            <w:tcW w:w="1794" w:type="dxa"/>
          </w:tcPr>
          <w:p w:rsidR="00435C62" w:rsidRPr="000669B3" w:rsidRDefault="00435C62" w:rsidP="00095580">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Analogues </w:t>
            </w:r>
          </w:p>
        </w:tc>
        <w:tc>
          <w:tcPr>
            <w:tcW w:w="4067" w:type="dxa"/>
          </w:tcPr>
          <w:p w:rsidR="00435C62" w:rsidRPr="000669B3" w:rsidRDefault="00435C62" w:rsidP="00095580">
            <w:pPr>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Insuline analogue Rapide + Semi-</w:t>
            </w:r>
            <w:r w:rsidR="00EA2C8A" w:rsidRPr="000669B3">
              <w:rPr>
                <w:rFonts w:ascii="Century Gothic" w:hAnsi="Century Gothic" w:cstheme="minorHAnsi"/>
                <w:color w:val="1F1A17"/>
                <w:sz w:val="24"/>
                <w:szCs w:val="24"/>
              </w:rPr>
              <w:t>lente (</w:t>
            </w:r>
            <w:r w:rsidRPr="000669B3">
              <w:rPr>
                <w:rFonts w:ascii="Century Gothic" w:hAnsi="Century Gothic" w:cstheme="minorHAnsi"/>
                <w:color w:val="1F1A17"/>
                <w:sz w:val="24"/>
                <w:szCs w:val="24"/>
              </w:rPr>
              <w:t>30%)</w:t>
            </w:r>
          </w:p>
          <w:p w:rsidR="00435C62" w:rsidRPr="000669B3" w:rsidRDefault="00435C62" w:rsidP="00095580">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aspart + semi-lente</w:t>
            </w:r>
          </w:p>
          <w:p w:rsidR="00435C62" w:rsidRPr="000669B3" w:rsidRDefault="00435C62" w:rsidP="00095580">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lispro + semi-lente</w:t>
            </w:r>
          </w:p>
        </w:tc>
        <w:tc>
          <w:tcPr>
            <w:tcW w:w="1974" w:type="dxa"/>
          </w:tcPr>
          <w:p w:rsidR="00435C62" w:rsidRPr="000669B3" w:rsidRDefault="00435C62" w:rsidP="00095580">
            <w:pPr>
              <w:jc w:val="center"/>
              <w:rPr>
                <w:rFonts w:ascii="Century Gothic" w:hAnsi="Century Gothic" w:cstheme="minorHAnsi"/>
                <w:color w:val="1F1A17"/>
                <w:sz w:val="24"/>
                <w:szCs w:val="24"/>
              </w:rPr>
            </w:pPr>
          </w:p>
          <w:p w:rsidR="00435C62" w:rsidRPr="000669B3" w:rsidRDefault="00435C62" w:rsidP="00095580">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0-15 mn</w:t>
            </w:r>
          </w:p>
        </w:tc>
        <w:tc>
          <w:tcPr>
            <w:tcW w:w="1486" w:type="dxa"/>
          </w:tcPr>
          <w:p w:rsidR="00435C62" w:rsidRPr="000669B3" w:rsidRDefault="00435C62" w:rsidP="009F210C">
            <w:pPr>
              <w:jc w:val="center"/>
              <w:rPr>
                <w:rFonts w:ascii="Century Gothic" w:hAnsi="Century Gothic" w:cstheme="minorHAnsi"/>
                <w:color w:val="1F1A17"/>
                <w:sz w:val="24"/>
                <w:szCs w:val="24"/>
              </w:rPr>
            </w:pPr>
          </w:p>
          <w:p w:rsidR="00435C62" w:rsidRPr="000669B3" w:rsidRDefault="00435C62" w:rsidP="009F210C">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2 - 8</w:t>
            </w:r>
          </w:p>
        </w:tc>
        <w:tc>
          <w:tcPr>
            <w:tcW w:w="1491" w:type="dxa"/>
          </w:tcPr>
          <w:p w:rsidR="00435C62" w:rsidRPr="000669B3" w:rsidRDefault="00435C62" w:rsidP="009F210C">
            <w:pPr>
              <w:jc w:val="center"/>
              <w:rPr>
                <w:rFonts w:ascii="Century Gothic" w:hAnsi="Century Gothic" w:cstheme="minorHAnsi"/>
                <w:color w:val="1F1A17"/>
                <w:sz w:val="24"/>
                <w:szCs w:val="24"/>
              </w:rPr>
            </w:pPr>
          </w:p>
          <w:p w:rsidR="00435C62" w:rsidRPr="000669B3" w:rsidRDefault="00435C62" w:rsidP="009F210C">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12 h</w:t>
            </w:r>
          </w:p>
        </w:tc>
        <w:tc>
          <w:tcPr>
            <w:tcW w:w="2268" w:type="dxa"/>
          </w:tcPr>
          <w:p w:rsidR="00435C62" w:rsidRPr="000669B3" w:rsidRDefault="00435C62" w:rsidP="009F210C">
            <w:pPr>
              <w:autoSpaceDE w:val="0"/>
              <w:autoSpaceDN w:val="0"/>
              <w:adjustRightInd w:val="0"/>
              <w:jc w:val="center"/>
              <w:rPr>
                <w:rFonts w:ascii="Century Gothic" w:hAnsi="Century Gothic" w:cstheme="minorHAnsi"/>
                <w:color w:val="1F1A17"/>
                <w:sz w:val="24"/>
                <w:szCs w:val="24"/>
              </w:rPr>
            </w:pPr>
          </w:p>
          <w:p w:rsidR="00435C62" w:rsidRPr="000669B3" w:rsidRDefault="00435C62" w:rsidP="009F210C">
            <w:pPr>
              <w:autoSpaceDE w:val="0"/>
              <w:autoSpaceDN w:val="0"/>
              <w:adjustRightInd w:val="0"/>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Une ou deux</w:t>
            </w:r>
          </w:p>
          <w:p w:rsidR="00435C62" w:rsidRPr="000669B3" w:rsidRDefault="00435C62" w:rsidP="009F210C">
            <w:pPr>
              <w:jc w:val="center"/>
              <w:rPr>
                <w:rFonts w:ascii="Century Gothic" w:hAnsi="Century Gothic" w:cstheme="minorHAnsi"/>
                <w:color w:val="1F1A17"/>
                <w:sz w:val="24"/>
                <w:szCs w:val="24"/>
              </w:rPr>
            </w:pPr>
          </w:p>
        </w:tc>
      </w:tr>
      <w:tr w:rsidR="00461842" w:rsidRPr="000669B3" w:rsidTr="00461842">
        <w:trPr>
          <w:trHeight w:val="290"/>
          <w:jc w:val="center"/>
        </w:trPr>
        <w:tc>
          <w:tcPr>
            <w:tcW w:w="2083" w:type="dxa"/>
            <w:vMerge w:val="restart"/>
          </w:tcPr>
          <w:p w:rsidR="00461842" w:rsidRPr="000669B3" w:rsidRDefault="00461842" w:rsidP="00095580">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Insulines lentes </w:t>
            </w:r>
          </w:p>
        </w:tc>
        <w:tc>
          <w:tcPr>
            <w:tcW w:w="1794" w:type="dxa"/>
            <w:vMerge w:val="restart"/>
          </w:tcPr>
          <w:p w:rsidR="00461842" w:rsidRPr="000669B3" w:rsidRDefault="00461842" w:rsidP="00095580">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Analogues  </w:t>
            </w:r>
          </w:p>
        </w:tc>
        <w:tc>
          <w:tcPr>
            <w:tcW w:w="4067" w:type="dxa"/>
          </w:tcPr>
          <w:p w:rsidR="00461842" w:rsidRPr="000669B3" w:rsidRDefault="00461842" w:rsidP="00461842">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Glargine</w:t>
            </w:r>
          </w:p>
        </w:tc>
        <w:tc>
          <w:tcPr>
            <w:tcW w:w="1974" w:type="dxa"/>
          </w:tcPr>
          <w:p w:rsidR="00461842" w:rsidRPr="000669B3" w:rsidRDefault="00461842" w:rsidP="00095580">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2H</w:t>
            </w:r>
          </w:p>
          <w:p w:rsidR="00461842" w:rsidRPr="000669B3" w:rsidRDefault="00461842" w:rsidP="00095580">
            <w:pPr>
              <w:jc w:val="center"/>
              <w:rPr>
                <w:rFonts w:ascii="Century Gothic" w:hAnsi="Century Gothic" w:cstheme="minorHAnsi"/>
                <w:color w:val="1F1A17"/>
                <w:sz w:val="24"/>
                <w:szCs w:val="24"/>
              </w:rPr>
            </w:pPr>
          </w:p>
        </w:tc>
        <w:tc>
          <w:tcPr>
            <w:tcW w:w="1486" w:type="dxa"/>
          </w:tcPr>
          <w:p w:rsidR="00461842" w:rsidRPr="000669B3" w:rsidRDefault="00461842" w:rsidP="009F210C">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4-18H</w:t>
            </w:r>
          </w:p>
          <w:p w:rsidR="00461842" w:rsidRPr="000669B3" w:rsidRDefault="00461842" w:rsidP="009F210C">
            <w:pPr>
              <w:jc w:val="center"/>
              <w:rPr>
                <w:rFonts w:ascii="Century Gothic" w:hAnsi="Century Gothic" w:cstheme="minorHAnsi"/>
                <w:color w:val="1F1A17"/>
                <w:sz w:val="24"/>
                <w:szCs w:val="24"/>
              </w:rPr>
            </w:pPr>
          </w:p>
        </w:tc>
        <w:tc>
          <w:tcPr>
            <w:tcW w:w="1491" w:type="dxa"/>
          </w:tcPr>
          <w:p w:rsidR="00461842" w:rsidRPr="000669B3" w:rsidRDefault="00461842" w:rsidP="009F210C">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24H</w:t>
            </w:r>
          </w:p>
          <w:p w:rsidR="00461842" w:rsidRPr="000669B3" w:rsidRDefault="00461842" w:rsidP="009F210C">
            <w:pPr>
              <w:jc w:val="center"/>
              <w:rPr>
                <w:rFonts w:ascii="Century Gothic" w:hAnsi="Century Gothic" w:cstheme="minorHAnsi"/>
                <w:color w:val="1F1A17"/>
                <w:sz w:val="24"/>
                <w:szCs w:val="24"/>
              </w:rPr>
            </w:pPr>
          </w:p>
        </w:tc>
        <w:tc>
          <w:tcPr>
            <w:tcW w:w="2268" w:type="dxa"/>
          </w:tcPr>
          <w:p w:rsidR="00461842" w:rsidRPr="000669B3" w:rsidRDefault="00461842" w:rsidP="009F210C">
            <w:pPr>
              <w:autoSpaceDE w:val="0"/>
              <w:autoSpaceDN w:val="0"/>
              <w:adjustRightInd w:val="0"/>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Une</w:t>
            </w:r>
          </w:p>
          <w:p w:rsidR="00461842" w:rsidRPr="000669B3" w:rsidRDefault="00461842" w:rsidP="009F210C">
            <w:pPr>
              <w:autoSpaceDE w:val="0"/>
              <w:autoSpaceDN w:val="0"/>
              <w:adjustRightInd w:val="0"/>
              <w:jc w:val="center"/>
              <w:rPr>
                <w:rFonts w:ascii="Century Gothic" w:hAnsi="Century Gothic" w:cstheme="minorHAnsi"/>
                <w:color w:val="1F1A17"/>
                <w:sz w:val="24"/>
                <w:szCs w:val="24"/>
              </w:rPr>
            </w:pPr>
          </w:p>
        </w:tc>
      </w:tr>
      <w:tr w:rsidR="00461842" w:rsidRPr="000669B3" w:rsidTr="00461842">
        <w:trPr>
          <w:trHeight w:val="290"/>
          <w:jc w:val="center"/>
        </w:trPr>
        <w:tc>
          <w:tcPr>
            <w:tcW w:w="2083" w:type="dxa"/>
            <w:vMerge/>
          </w:tcPr>
          <w:p w:rsidR="00461842" w:rsidRPr="000669B3" w:rsidRDefault="00461842" w:rsidP="00095580">
            <w:pPr>
              <w:autoSpaceDE w:val="0"/>
              <w:autoSpaceDN w:val="0"/>
              <w:adjustRightInd w:val="0"/>
              <w:jc w:val="both"/>
              <w:rPr>
                <w:rFonts w:ascii="Century Gothic" w:hAnsi="Century Gothic" w:cstheme="minorHAnsi"/>
                <w:color w:val="1F1A17"/>
                <w:sz w:val="24"/>
                <w:szCs w:val="24"/>
              </w:rPr>
            </w:pPr>
          </w:p>
        </w:tc>
        <w:tc>
          <w:tcPr>
            <w:tcW w:w="1794" w:type="dxa"/>
            <w:vMerge/>
          </w:tcPr>
          <w:p w:rsidR="00461842" w:rsidRPr="000669B3" w:rsidRDefault="00461842" w:rsidP="00095580">
            <w:pPr>
              <w:autoSpaceDE w:val="0"/>
              <w:autoSpaceDN w:val="0"/>
              <w:adjustRightInd w:val="0"/>
              <w:jc w:val="both"/>
              <w:rPr>
                <w:rFonts w:ascii="Century Gothic" w:hAnsi="Century Gothic" w:cstheme="minorHAnsi"/>
                <w:color w:val="1F1A17"/>
                <w:sz w:val="24"/>
                <w:szCs w:val="24"/>
              </w:rPr>
            </w:pPr>
          </w:p>
        </w:tc>
        <w:tc>
          <w:tcPr>
            <w:tcW w:w="4067" w:type="dxa"/>
          </w:tcPr>
          <w:p w:rsidR="00461842" w:rsidRPr="000669B3" w:rsidRDefault="00461842" w:rsidP="00EA2C8A">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Detemir</w:t>
            </w:r>
          </w:p>
          <w:p w:rsidR="00461842" w:rsidRPr="000669B3" w:rsidRDefault="00461842" w:rsidP="00EA2C8A">
            <w:pPr>
              <w:autoSpaceDE w:val="0"/>
              <w:autoSpaceDN w:val="0"/>
              <w:adjustRightInd w:val="0"/>
              <w:jc w:val="both"/>
              <w:rPr>
                <w:rFonts w:ascii="Century Gothic" w:hAnsi="Century Gothic" w:cstheme="minorHAnsi"/>
                <w:color w:val="1F1A17"/>
                <w:sz w:val="24"/>
                <w:szCs w:val="24"/>
              </w:rPr>
            </w:pPr>
          </w:p>
        </w:tc>
        <w:tc>
          <w:tcPr>
            <w:tcW w:w="1974" w:type="dxa"/>
          </w:tcPr>
          <w:p w:rsidR="00461842" w:rsidRPr="000669B3" w:rsidRDefault="00461842" w:rsidP="00095580">
            <w:pPr>
              <w:jc w:val="center"/>
              <w:rPr>
                <w:rFonts w:ascii="Century Gothic" w:hAnsi="Century Gothic" w:cstheme="minorHAnsi"/>
                <w:color w:val="1F1A17"/>
                <w:sz w:val="24"/>
                <w:szCs w:val="24"/>
              </w:rPr>
            </w:pPr>
          </w:p>
        </w:tc>
        <w:tc>
          <w:tcPr>
            <w:tcW w:w="1486" w:type="dxa"/>
          </w:tcPr>
          <w:p w:rsidR="00461842" w:rsidRPr="000669B3" w:rsidRDefault="00461842" w:rsidP="009F210C">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4-16H</w:t>
            </w:r>
          </w:p>
        </w:tc>
        <w:tc>
          <w:tcPr>
            <w:tcW w:w="1491" w:type="dxa"/>
          </w:tcPr>
          <w:p w:rsidR="00461842" w:rsidRPr="000669B3" w:rsidRDefault="00461842" w:rsidP="009F210C">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18H</w:t>
            </w:r>
          </w:p>
        </w:tc>
        <w:tc>
          <w:tcPr>
            <w:tcW w:w="2268" w:type="dxa"/>
          </w:tcPr>
          <w:p w:rsidR="00461842" w:rsidRPr="000669B3" w:rsidRDefault="00461842" w:rsidP="009F210C">
            <w:pPr>
              <w:autoSpaceDE w:val="0"/>
              <w:autoSpaceDN w:val="0"/>
              <w:adjustRightInd w:val="0"/>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Une à deux</w:t>
            </w:r>
          </w:p>
        </w:tc>
      </w:tr>
      <w:tr w:rsidR="00461842" w:rsidRPr="000669B3" w:rsidTr="001B7BAC">
        <w:trPr>
          <w:trHeight w:val="810"/>
          <w:jc w:val="center"/>
        </w:trPr>
        <w:tc>
          <w:tcPr>
            <w:tcW w:w="2083" w:type="dxa"/>
            <w:vMerge/>
          </w:tcPr>
          <w:p w:rsidR="00461842" w:rsidRPr="000669B3" w:rsidRDefault="00461842" w:rsidP="00095580">
            <w:pPr>
              <w:autoSpaceDE w:val="0"/>
              <w:autoSpaceDN w:val="0"/>
              <w:adjustRightInd w:val="0"/>
              <w:jc w:val="both"/>
              <w:rPr>
                <w:rFonts w:ascii="Century Gothic" w:hAnsi="Century Gothic" w:cstheme="minorHAnsi"/>
                <w:color w:val="1F1A17"/>
                <w:sz w:val="24"/>
                <w:szCs w:val="24"/>
              </w:rPr>
            </w:pPr>
          </w:p>
        </w:tc>
        <w:tc>
          <w:tcPr>
            <w:tcW w:w="1794" w:type="dxa"/>
            <w:vMerge/>
          </w:tcPr>
          <w:p w:rsidR="00461842" w:rsidRPr="000669B3" w:rsidRDefault="00461842" w:rsidP="00095580">
            <w:pPr>
              <w:autoSpaceDE w:val="0"/>
              <w:autoSpaceDN w:val="0"/>
              <w:adjustRightInd w:val="0"/>
              <w:jc w:val="both"/>
              <w:rPr>
                <w:rFonts w:ascii="Century Gothic" w:hAnsi="Century Gothic" w:cstheme="minorHAnsi"/>
                <w:color w:val="1F1A17"/>
                <w:sz w:val="24"/>
                <w:szCs w:val="24"/>
              </w:rPr>
            </w:pPr>
          </w:p>
        </w:tc>
        <w:tc>
          <w:tcPr>
            <w:tcW w:w="4067" w:type="dxa"/>
          </w:tcPr>
          <w:p w:rsidR="00461842" w:rsidRPr="000669B3" w:rsidRDefault="00461842" w:rsidP="00461842">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Dégludec</w:t>
            </w:r>
          </w:p>
          <w:p w:rsidR="00461842" w:rsidRPr="000669B3" w:rsidRDefault="00771A77" w:rsidP="00E11DBE">
            <w:pPr>
              <w:autoSpaceDE w:val="0"/>
              <w:autoSpaceDN w:val="0"/>
              <w:adjustRightInd w:val="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Dégludec+l</w:t>
            </w:r>
            <w:r w:rsidR="00E11DBE" w:rsidRPr="000669B3">
              <w:rPr>
                <w:rFonts w:ascii="Century Gothic" w:hAnsi="Century Gothic" w:cstheme="minorHAnsi"/>
                <w:color w:val="1F1A17"/>
                <w:sz w:val="24"/>
                <w:szCs w:val="24"/>
              </w:rPr>
              <w:t>ira</w:t>
            </w:r>
            <w:r w:rsidRPr="000669B3">
              <w:rPr>
                <w:rFonts w:ascii="Century Gothic" w:hAnsi="Century Gothic" w:cstheme="minorHAnsi"/>
                <w:color w:val="1F1A17"/>
                <w:sz w:val="24"/>
                <w:szCs w:val="24"/>
              </w:rPr>
              <w:t>g</w:t>
            </w:r>
            <w:r w:rsidR="00E11DBE" w:rsidRPr="000669B3">
              <w:rPr>
                <w:rFonts w:ascii="Century Gothic" w:hAnsi="Century Gothic" w:cstheme="minorHAnsi"/>
                <w:color w:val="1F1A17"/>
                <w:sz w:val="24"/>
                <w:szCs w:val="24"/>
              </w:rPr>
              <w:t>lutide</w:t>
            </w:r>
          </w:p>
        </w:tc>
        <w:tc>
          <w:tcPr>
            <w:tcW w:w="1974" w:type="dxa"/>
          </w:tcPr>
          <w:p w:rsidR="00461842" w:rsidRPr="000669B3" w:rsidRDefault="00461842" w:rsidP="00461842">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1H30</w:t>
            </w:r>
          </w:p>
        </w:tc>
        <w:tc>
          <w:tcPr>
            <w:tcW w:w="1486" w:type="dxa"/>
          </w:tcPr>
          <w:p w:rsidR="00461842" w:rsidRPr="000669B3" w:rsidRDefault="00461842" w:rsidP="009F210C">
            <w:pPr>
              <w:jc w:val="center"/>
              <w:rPr>
                <w:rFonts w:ascii="Century Gothic" w:hAnsi="Century Gothic" w:cstheme="minorHAnsi"/>
                <w:color w:val="1F1A17"/>
                <w:sz w:val="24"/>
                <w:szCs w:val="24"/>
              </w:rPr>
            </w:pPr>
          </w:p>
        </w:tc>
        <w:tc>
          <w:tcPr>
            <w:tcW w:w="1491" w:type="dxa"/>
          </w:tcPr>
          <w:p w:rsidR="00461842" w:rsidRPr="000669B3" w:rsidRDefault="00461842" w:rsidP="00461842">
            <w:pPr>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42H</w:t>
            </w:r>
          </w:p>
          <w:p w:rsidR="00461842" w:rsidRPr="000669B3" w:rsidRDefault="00461842" w:rsidP="009F210C">
            <w:pPr>
              <w:jc w:val="center"/>
              <w:rPr>
                <w:rFonts w:ascii="Century Gothic" w:hAnsi="Century Gothic" w:cstheme="minorHAnsi"/>
                <w:color w:val="1F1A17"/>
                <w:sz w:val="24"/>
                <w:szCs w:val="24"/>
              </w:rPr>
            </w:pPr>
          </w:p>
        </w:tc>
        <w:tc>
          <w:tcPr>
            <w:tcW w:w="2268" w:type="dxa"/>
          </w:tcPr>
          <w:p w:rsidR="00461842" w:rsidRPr="000669B3" w:rsidRDefault="00461842" w:rsidP="00461842">
            <w:pPr>
              <w:autoSpaceDE w:val="0"/>
              <w:autoSpaceDN w:val="0"/>
              <w:adjustRightInd w:val="0"/>
              <w:jc w:val="center"/>
              <w:rPr>
                <w:rFonts w:ascii="Century Gothic" w:hAnsi="Century Gothic" w:cstheme="minorHAnsi"/>
                <w:color w:val="1F1A17"/>
                <w:sz w:val="24"/>
                <w:szCs w:val="24"/>
              </w:rPr>
            </w:pPr>
            <w:r w:rsidRPr="000669B3">
              <w:rPr>
                <w:rFonts w:ascii="Century Gothic" w:hAnsi="Century Gothic" w:cstheme="minorHAnsi"/>
                <w:color w:val="1F1A17"/>
                <w:sz w:val="24"/>
                <w:szCs w:val="24"/>
              </w:rPr>
              <w:t>Une</w:t>
            </w:r>
          </w:p>
        </w:tc>
      </w:tr>
    </w:tbl>
    <w:p w:rsidR="00435C62" w:rsidRPr="000669B3" w:rsidRDefault="00435C62" w:rsidP="00B85100">
      <w:pPr>
        <w:autoSpaceDE w:val="0"/>
        <w:autoSpaceDN w:val="0"/>
        <w:adjustRightInd w:val="0"/>
        <w:spacing w:after="0" w:line="240" w:lineRule="auto"/>
        <w:jc w:val="both"/>
        <w:rPr>
          <w:rFonts w:ascii="Century Gothic" w:hAnsi="Century Gothic" w:cstheme="minorHAnsi"/>
          <w:color w:val="1F1A17"/>
          <w:sz w:val="24"/>
          <w:szCs w:val="24"/>
        </w:rPr>
      </w:pPr>
    </w:p>
    <w:p w:rsidR="00F90077" w:rsidRPr="000669B3" w:rsidRDefault="00F90077" w:rsidP="00B85100">
      <w:pPr>
        <w:autoSpaceDE w:val="0"/>
        <w:autoSpaceDN w:val="0"/>
        <w:adjustRightInd w:val="0"/>
        <w:spacing w:after="0" w:line="240" w:lineRule="auto"/>
        <w:jc w:val="both"/>
        <w:rPr>
          <w:rFonts w:ascii="Century Gothic" w:hAnsi="Century Gothic" w:cstheme="minorHAnsi"/>
          <w:color w:val="1F1A17"/>
          <w:sz w:val="24"/>
          <w:szCs w:val="24"/>
        </w:rPr>
      </w:pPr>
    </w:p>
    <w:p w:rsidR="00F90077" w:rsidRPr="000669B3" w:rsidRDefault="00F90077" w:rsidP="00B85100">
      <w:pPr>
        <w:autoSpaceDE w:val="0"/>
        <w:autoSpaceDN w:val="0"/>
        <w:adjustRightInd w:val="0"/>
        <w:spacing w:after="0" w:line="240" w:lineRule="auto"/>
        <w:jc w:val="both"/>
        <w:rPr>
          <w:rFonts w:ascii="Century Gothic" w:hAnsi="Century Gothic" w:cstheme="minorHAnsi"/>
          <w:color w:val="1F1A17"/>
          <w:sz w:val="24"/>
          <w:szCs w:val="24"/>
        </w:rPr>
        <w:sectPr w:rsidR="00F90077" w:rsidRPr="000669B3" w:rsidSect="00F90077">
          <w:pgSz w:w="16838" w:h="11906" w:orient="landscape"/>
          <w:pgMar w:top="1559" w:right="851" w:bottom="851" w:left="851" w:header="709" w:footer="709" w:gutter="0"/>
          <w:cols w:space="708"/>
          <w:titlePg/>
          <w:docGrid w:linePitch="360"/>
        </w:sectPr>
      </w:pPr>
    </w:p>
    <w:p w:rsidR="00F90077" w:rsidRPr="000669B3" w:rsidRDefault="00F90077" w:rsidP="00B85100">
      <w:pPr>
        <w:autoSpaceDE w:val="0"/>
        <w:autoSpaceDN w:val="0"/>
        <w:adjustRightInd w:val="0"/>
        <w:spacing w:after="0" w:line="240" w:lineRule="auto"/>
        <w:jc w:val="both"/>
        <w:rPr>
          <w:rFonts w:ascii="Century Gothic" w:hAnsi="Century Gothic" w:cstheme="minorHAnsi"/>
          <w:color w:val="1F1A17"/>
          <w:sz w:val="24"/>
          <w:szCs w:val="24"/>
        </w:rPr>
      </w:pPr>
    </w:p>
    <w:p w:rsidR="003F2550" w:rsidRPr="000669B3" w:rsidRDefault="003F2550" w:rsidP="005464BB">
      <w:pPr>
        <w:autoSpaceDE w:val="0"/>
        <w:autoSpaceDN w:val="0"/>
        <w:adjustRightInd w:val="0"/>
        <w:spacing w:after="12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Les protocoles et doses d’insuline varient d’un patient à l’autre</w:t>
      </w:r>
      <w:r w:rsidR="004155E9" w:rsidRPr="000669B3">
        <w:rPr>
          <w:rFonts w:ascii="Century Gothic" w:hAnsi="Century Gothic" w:cstheme="minorHAnsi"/>
          <w:color w:val="1F1A17"/>
          <w:sz w:val="24"/>
          <w:szCs w:val="24"/>
        </w:rPr>
        <w:t>.</w:t>
      </w:r>
    </w:p>
    <w:p w:rsidR="00A3758A" w:rsidRPr="000669B3" w:rsidRDefault="00A3758A" w:rsidP="005464BB">
      <w:pPr>
        <w:tabs>
          <w:tab w:val="left" w:pos="1339"/>
        </w:tabs>
        <w:autoSpaceDE w:val="0"/>
        <w:autoSpaceDN w:val="0"/>
        <w:adjustRightInd w:val="0"/>
        <w:spacing w:after="0" w:line="276" w:lineRule="auto"/>
        <w:jc w:val="both"/>
        <w:rPr>
          <w:rFonts w:ascii="Century Gothic" w:hAnsi="Century Gothic" w:cstheme="minorHAnsi"/>
          <w:color w:val="1F1A17"/>
          <w:sz w:val="6"/>
          <w:szCs w:val="24"/>
        </w:rPr>
      </w:pPr>
    </w:p>
    <w:p w:rsidR="00684B64" w:rsidRPr="000669B3" w:rsidRDefault="009C24D1" w:rsidP="005464BB">
      <w:pPr>
        <w:pStyle w:val="Paragraphedeliste"/>
        <w:numPr>
          <w:ilvl w:val="0"/>
          <w:numId w:val="16"/>
        </w:numPr>
        <w:autoSpaceDE w:val="0"/>
        <w:autoSpaceDN w:val="0"/>
        <w:adjustRightInd w:val="0"/>
        <w:spacing w:after="0"/>
        <w:jc w:val="both"/>
        <w:rPr>
          <w:rFonts w:ascii="Century Gothic" w:hAnsi="Century Gothic" w:cs="Calibri"/>
          <w:b/>
          <w:color w:val="1F1A17"/>
          <w:sz w:val="24"/>
          <w:szCs w:val="24"/>
        </w:rPr>
      </w:pPr>
      <w:r w:rsidRPr="000669B3">
        <w:rPr>
          <w:rFonts w:ascii="Century Gothic" w:hAnsi="Century Gothic" w:cs="Calibri"/>
          <w:b/>
          <w:color w:val="1F1A17"/>
          <w:sz w:val="24"/>
          <w:szCs w:val="24"/>
        </w:rPr>
        <w:t>I</w:t>
      </w:r>
      <w:r w:rsidR="003E0625" w:rsidRPr="000669B3">
        <w:rPr>
          <w:rFonts w:ascii="Century Gothic" w:hAnsi="Century Gothic" w:cs="Calibri"/>
          <w:b/>
          <w:color w:val="1F1A17"/>
          <w:sz w:val="24"/>
          <w:szCs w:val="24"/>
        </w:rPr>
        <w:t xml:space="preserve">nitiation de l’insuline </w:t>
      </w:r>
    </w:p>
    <w:p w:rsidR="00E54548" w:rsidRPr="000669B3" w:rsidRDefault="00DF28D7" w:rsidP="005464BB">
      <w:pPr>
        <w:autoSpaceDE w:val="0"/>
        <w:autoSpaceDN w:val="0"/>
        <w:adjustRightInd w:val="0"/>
        <w:spacing w:after="12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Insuline NPH </w:t>
      </w:r>
      <w:r w:rsidR="007A1365" w:rsidRPr="000669B3">
        <w:rPr>
          <w:rFonts w:ascii="Century Gothic" w:hAnsi="Century Gothic" w:cstheme="minorHAnsi"/>
          <w:color w:val="1F1A17"/>
          <w:sz w:val="24"/>
          <w:szCs w:val="24"/>
        </w:rPr>
        <w:t xml:space="preserve">ou insuline </w:t>
      </w:r>
      <w:r w:rsidR="00AD213B" w:rsidRPr="000669B3">
        <w:rPr>
          <w:rFonts w:ascii="Century Gothic" w:hAnsi="Century Gothic" w:cstheme="minorHAnsi"/>
          <w:color w:val="1F1A17"/>
          <w:sz w:val="24"/>
          <w:szCs w:val="24"/>
        </w:rPr>
        <w:t xml:space="preserve">analogue </w:t>
      </w:r>
      <w:r w:rsidR="007A1365" w:rsidRPr="000669B3">
        <w:rPr>
          <w:rFonts w:ascii="Century Gothic" w:hAnsi="Century Gothic" w:cstheme="minorHAnsi"/>
          <w:color w:val="1F1A17"/>
          <w:sz w:val="24"/>
          <w:szCs w:val="24"/>
        </w:rPr>
        <w:t xml:space="preserve">lente </w:t>
      </w:r>
      <w:r w:rsidRPr="000669B3">
        <w:rPr>
          <w:rFonts w:ascii="Century Gothic" w:hAnsi="Century Gothic" w:cstheme="minorHAnsi"/>
          <w:color w:val="1F1A17"/>
          <w:sz w:val="24"/>
          <w:szCs w:val="24"/>
        </w:rPr>
        <w:t xml:space="preserve">administrée </w:t>
      </w:r>
      <w:r w:rsidR="007A1365" w:rsidRPr="000669B3">
        <w:rPr>
          <w:rFonts w:ascii="Century Gothic" w:hAnsi="Century Gothic" w:cstheme="minorHAnsi"/>
          <w:color w:val="1F1A17"/>
          <w:sz w:val="24"/>
          <w:szCs w:val="24"/>
        </w:rPr>
        <w:t xml:space="preserve">le soir au </w:t>
      </w:r>
      <w:r w:rsidR="00AD213B" w:rsidRPr="000669B3">
        <w:rPr>
          <w:rFonts w:ascii="Century Gothic" w:hAnsi="Century Gothic" w:cstheme="minorHAnsi"/>
          <w:color w:val="1F1A17"/>
          <w:sz w:val="24"/>
          <w:szCs w:val="24"/>
        </w:rPr>
        <w:t>coucher à</w:t>
      </w:r>
      <w:r w:rsidR="007A1365" w:rsidRPr="000669B3">
        <w:rPr>
          <w:rFonts w:ascii="Century Gothic" w:hAnsi="Century Gothic" w:cstheme="minorHAnsi"/>
          <w:color w:val="1F1A17"/>
          <w:sz w:val="24"/>
          <w:szCs w:val="24"/>
        </w:rPr>
        <w:t xml:space="preserve"> la dose de départ de 6UI </w:t>
      </w:r>
      <w:r w:rsidR="000B7F6C" w:rsidRPr="000669B3">
        <w:rPr>
          <w:rFonts w:ascii="Century Gothic" w:hAnsi="Century Gothic" w:cstheme="minorHAnsi"/>
          <w:color w:val="1F1A17"/>
          <w:sz w:val="24"/>
          <w:szCs w:val="24"/>
        </w:rPr>
        <w:t xml:space="preserve">à </w:t>
      </w:r>
      <w:r w:rsidR="007A1365" w:rsidRPr="000669B3">
        <w:rPr>
          <w:rFonts w:ascii="Century Gothic" w:hAnsi="Century Gothic" w:cstheme="minorHAnsi"/>
          <w:color w:val="1F1A17"/>
          <w:sz w:val="24"/>
          <w:szCs w:val="24"/>
        </w:rPr>
        <w:t>10 UI ou 0,1 à 0,2UI/Kg</w:t>
      </w:r>
      <w:r w:rsidR="00800F0D" w:rsidRPr="000669B3">
        <w:rPr>
          <w:rFonts w:ascii="Century Gothic" w:hAnsi="Century Gothic" w:cstheme="minorHAnsi"/>
          <w:color w:val="1F1A17"/>
          <w:sz w:val="24"/>
          <w:szCs w:val="24"/>
        </w:rPr>
        <w:t>.</w:t>
      </w:r>
      <w:r w:rsidR="00AD213B" w:rsidRPr="000669B3">
        <w:rPr>
          <w:rFonts w:ascii="Century Gothic" w:hAnsi="Century Gothic" w:cstheme="minorHAnsi"/>
          <w:color w:val="1F1A17"/>
          <w:sz w:val="24"/>
          <w:szCs w:val="24"/>
        </w:rPr>
        <w:t>Exemple</w:t>
      </w:r>
      <w:r w:rsidR="007A1365" w:rsidRPr="000669B3">
        <w:rPr>
          <w:rFonts w:ascii="Century Gothic" w:hAnsi="Century Gothic" w:cstheme="minorHAnsi"/>
          <w:color w:val="1F1A17"/>
          <w:sz w:val="24"/>
          <w:szCs w:val="24"/>
        </w:rPr>
        <w:t> </w:t>
      </w:r>
      <w:r w:rsidR="00402332" w:rsidRPr="000669B3">
        <w:rPr>
          <w:rFonts w:ascii="Century Gothic" w:hAnsi="Century Gothic" w:cstheme="minorHAnsi"/>
          <w:color w:val="1F1A17"/>
          <w:sz w:val="24"/>
          <w:szCs w:val="24"/>
        </w:rPr>
        <w:t>: Patient</w:t>
      </w:r>
      <w:r w:rsidRPr="000669B3">
        <w:rPr>
          <w:rFonts w:ascii="Century Gothic" w:hAnsi="Century Gothic" w:cstheme="minorHAnsi"/>
          <w:color w:val="1F1A17"/>
          <w:sz w:val="24"/>
          <w:szCs w:val="24"/>
        </w:rPr>
        <w:t xml:space="preserve"> de 70 kg = </w:t>
      </w:r>
      <w:r w:rsidR="007A1365" w:rsidRPr="000669B3">
        <w:rPr>
          <w:rFonts w:ascii="Century Gothic" w:hAnsi="Century Gothic" w:cstheme="minorHAnsi"/>
          <w:color w:val="1F1A17"/>
          <w:sz w:val="24"/>
          <w:szCs w:val="24"/>
        </w:rPr>
        <w:t xml:space="preserve">7 à </w:t>
      </w:r>
      <w:r w:rsidRPr="000669B3">
        <w:rPr>
          <w:rFonts w:ascii="Century Gothic" w:hAnsi="Century Gothic" w:cstheme="minorHAnsi"/>
          <w:color w:val="1F1A17"/>
          <w:sz w:val="24"/>
          <w:szCs w:val="24"/>
        </w:rPr>
        <w:t xml:space="preserve">14UI d’insuline </w:t>
      </w:r>
    </w:p>
    <w:p w:rsidR="00DF28D7" w:rsidRPr="000669B3" w:rsidRDefault="00DF28D7" w:rsidP="005464BB">
      <w:pPr>
        <w:shd w:val="clear" w:color="auto" w:fill="FFFFFF" w:themeFill="background1"/>
        <w:autoSpaceDE w:val="0"/>
        <w:autoSpaceDN w:val="0"/>
        <w:adjustRightInd w:val="0"/>
        <w:spacing w:after="12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Les </w:t>
      </w:r>
      <w:r w:rsidR="00F80CAE" w:rsidRPr="000669B3">
        <w:rPr>
          <w:rFonts w:ascii="Century Gothic" w:hAnsi="Century Gothic" w:cstheme="minorHAnsi"/>
          <w:color w:val="1F1A17"/>
          <w:sz w:val="24"/>
          <w:szCs w:val="24"/>
        </w:rPr>
        <w:t>AHO</w:t>
      </w:r>
      <w:r w:rsidRPr="000669B3">
        <w:rPr>
          <w:rFonts w:ascii="Century Gothic" w:hAnsi="Century Gothic" w:cstheme="minorHAnsi"/>
          <w:color w:val="1F1A17"/>
          <w:sz w:val="24"/>
          <w:szCs w:val="24"/>
        </w:rPr>
        <w:t xml:space="preserve"> doivent être maintenus (Moitié de la dose maximale des</w:t>
      </w:r>
      <w:r w:rsidR="001B7BAC" w:rsidRPr="000669B3">
        <w:rPr>
          <w:rFonts w:ascii="Century Gothic" w:hAnsi="Century Gothic" w:cstheme="minorHAnsi"/>
          <w:color w:val="1F1A17"/>
          <w:sz w:val="24"/>
          <w:szCs w:val="24"/>
        </w:rPr>
        <w:t xml:space="preserve"> s</w:t>
      </w:r>
      <w:r w:rsidRPr="000669B3">
        <w:rPr>
          <w:rFonts w:ascii="Century Gothic" w:hAnsi="Century Gothic" w:cstheme="minorHAnsi"/>
          <w:color w:val="1F1A17"/>
          <w:sz w:val="24"/>
          <w:szCs w:val="24"/>
        </w:rPr>
        <w:t>ulfonylurée</w:t>
      </w:r>
      <w:r w:rsidR="0063532F" w:rsidRPr="000669B3">
        <w:rPr>
          <w:rFonts w:ascii="Century Gothic" w:hAnsi="Century Gothic" w:cstheme="minorHAnsi"/>
          <w:color w:val="1F1A17"/>
          <w:sz w:val="24"/>
          <w:szCs w:val="24"/>
        </w:rPr>
        <w:t>s</w:t>
      </w:r>
      <w:r w:rsidRPr="000669B3">
        <w:rPr>
          <w:rFonts w:ascii="Century Gothic" w:hAnsi="Century Gothic" w:cstheme="minorHAnsi"/>
          <w:color w:val="1F1A17"/>
          <w:sz w:val="24"/>
          <w:szCs w:val="24"/>
        </w:rPr>
        <w:t xml:space="preserve"> et 2g/jour pour la metformine) et la glycémie surveillée</w:t>
      </w:r>
      <w:r w:rsidR="00AC01DF" w:rsidRPr="000669B3">
        <w:rPr>
          <w:rFonts w:ascii="Century Gothic" w:hAnsi="Century Gothic" w:cstheme="minorHAnsi"/>
          <w:color w:val="1F1A17"/>
          <w:sz w:val="24"/>
          <w:szCs w:val="24"/>
        </w:rPr>
        <w:t>.</w:t>
      </w:r>
    </w:p>
    <w:p w:rsidR="00791601" w:rsidRPr="000669B3" w:rsidRDefault="009C24D1" w:rsidP="005464BB">
      <w:pPr>
        <w:pStyle w:val="Paragraphedeliste"/>
        <w:numPr>
          <w:ilvl w:val="0"/>
          <w:numId w:val="16"/>
        </w:numPr>
        <w:autoSpaceDE w:val="0"/>
        <w:autoSpaceDN w:val="0"/>
        <w:adjustRightInd w:val="0"/>
        <w:spacing w:after="0"/>
        <w:jc w:val="both"/>
        <w:rPr>
          <w:rFonts w:ascii="Century Gothic" w:hAnsi="Century Gothic" w:cs="Calibri"/>
          <w:b/>
          <w:color w:val="1F1A17"/>
          <w:sz w:val="24"/>
          <w:szCs w:val="24"/>
        </w:rPr>
      </w:pPr>
      <w:r w:rsidRPr="000669B3">
        <w:rPr>
          <w:rFonts w:ascii="Century Gothic" w:hAnsi="Century Gothic" w:cs="Calibri"/>
          <w:b/>
          <w:color w:val="1F1A17"/>
          <w:sz w:val="24"/>
          <w:szCs w:val="24"/>
        </w:rPr>
        <w:t>I</w:t>
      </w:r>
      <w:r w:rsidR="003E0625" w:rsidRPr="000669B3">
        <w:rPr>
          <w:rFonts w:ascii="Century Gothic" w:hAnsi="Century Gothic" w:cs="Calibri"/>
          <w:b/>
          <w:color w:val="1F1A17"/>
          <w:sz w:val="24"/>
          <w:szCs w:val="24"/>
        </w:rPr>
        <w:t xml:space="preserve">ntensification de l’insuline </w:t>
      </w:r>
    </w:p>
    <w:p w:rsidR="00DF28D7" w:rsidRPr="000669B3" w:rsidRDefault="00DF28D7" w:rsidP="005464BB">
      <w:pPr>
        <w:autoSpaceDE w:val="0"/>
        <w:autoSpaceDN w:val="0"/>
        <w:adjustRightInd w:val="0"/>
        <w:spacing w:after="12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Les </w:t>
      </w:r>
      <w:r w:rsidR="00F80CAE" w:rsidRPr="000669B3">
        <w:rPr>
          <w:rFonts w:ascii="Century Gothic" w:hAnsi="Century Gothic" w:cstheme="minorHAnsi"/>
          <w:color w:val="1F1A17"/>
          <w:sz w:val="24"/>
          <w:szCs w:val="24"/>
        </w:rPr>
        <w:t xml:space="preserve">AHO </w:t>
      </w:r>
      <w:r w:rsidRPr="000669B3">
        <w:rPr>
          <w:rFonts w:ascii="Century Gothic" w:hAnsi="Century Gothic" w:cstheme="minorHAnsi"/>
          <w:color w:val="1F1A17"/>
          <w:sz w:val="24"/>
          <w:szCs w:val="24"/>
        </w:rPr>
        <w:t>sont arrêt</w:t>
      </w:r>
      <w:r w:rsidR="008E2B6C" w:rsidRPr="000669B3">
        <w:rPr>
          <w:rFonts w:ascii="Century Gothic" w:hAnsi="Century Gothic" w:cstheme="minorHAnsi"/>
          <w:color w:val="1F1A17"/>
          <w:sz w:val="24"/>
          <w:szCs w:val="24"/>
        </w:rPr>
        <w:t>é</w:t>
      </w:r>
      <w:r w:rsidRPr="000669B3">
        <w:rPr>
          <w:rFonts w:ascii="Century Gothic" w:hAnsi="Century Gothic" w:cstheme="minorHAnsi"/>
          <w:color w:val="1F1A17"/>
          <w:sz w:val="24"/>
          <w:szCs w:val="24"/>
        </w:rPr>
        <w:t>s (</w:t>
      </w:r>
      <w:r w:rsidR="00AD213B" w:rsidRPr="000669B3">
        <w:rPr>
          <w:rFonts w:ascii="Century Gothic" w:hAnsi="Century Gothic" w:cstheme="minorHAnsi"/>
          <w:color w:val="1F1A17"/>
          <w:sz w:val="24"/>
          <w:szCs w:val="24"/>
        </w:rPr>
        <w:t>sauf la</w:t>
      </w:r>
      <w:r w:rsidRPr="000669B3">
        <w:rPr>
          <w:rFonts w:ascii="Century Gothic" w:hAnsi="Century Gothic" w:cstheme="minorHAnsi"/>
          <w:color w:val="1F1A17"/>
          <w:sz w:val="24"/>
          <w:szCs w:val="24"/>
        </w:rPr>
        <w:t xml:space="preserve"> metformine </w:t>
      </w:r>
      <w:r w:rsidR="007A1365" w:rsidRPr="000669B3">
        <w:rPr>
          <w:rFonts w:ascii="Century Gothic" w:hAnsi="Century Gothic" w:cstheme="minorHAnsi"/>
          <w:color w:val="1F1A17"/>
          <w:sz w:val="24"/>
          <w:szCs w:val="24"/>
        </w:rPr>
        <w:t xml:space="preserve">qui </w:t>
      </w:r>
      <w:r w:rsidRPr="000669B3">
        <w:rPr>
          <w:rFonts w:ascii="Century Gothic" w:hAnsi="Century Gothic" w:cstheme="minorHAnsi"/>
          <w:color w:val="1F1A17"/>
          <w:sz w:val="24"/>
          <w:szCs w:val="24"/>
        </w:rPr>
        <w:t xml:space="preserve">doit être maintenue) et </w:t>
      </w:r>
      <w:r w:rsidR="009C24D1" w:rsidRPr="000669B3">
        <w:rPr>
          <w:rFonts w:ascii="Century Gothic" w:hAnsi="Century Gothic" w:cstheme="minorHAnsi"/>
          <w:color w:val="1F1A17"/>
          <w:sz w:val="24"/>
          <w:szCs w:val="24"/>
        </w:rPr>
        <w:t xml:space="preserve">un schéma insulinique à plusieurs injections est </w:t>
      </w:r>
      <w:r w:rsidR="008E2B6C" w:rsidRPr="000669B3">
        <w:rPr>
          <w:rFonts w:ascii="Century Gothic" w:hAnsi="Century Gothic" w:cstheme="minorHAnsi"/>
          <w:color w:val="1F1A17"/>
          <w:sz w:val="24"/>
          <w:szCs w:val="24"/>
        </w:rPr>
        <w:t>introduit</w:t>
      </w:r>
      <w:r w:rsidR="00AC01DF" w:rsidRPr="000669B3">
        <w:rPr>
          <w:rFonts w:ascii="Century Gothic" w:hAnsi="Century Gothic" w:cstheme="minorHAnsi"/>
          <w:color w:val="1F1A17"/>
          <w:sz w:val="24"/>
          <w:szCs w:val="24"/>
        </w:rPr>
        <w:t>.</w:t>
      </w:r>
    </w:p>
    <w:p w:rsidR="005B0412" w:rsidRPr="000669B3" w:rsidRDefault="00F34072" w:rsidP="005464BB">
      <w:pPr>
        <w:autoSpaceDE w:val="0"/>
        <w:autoSpaceDN w:val="0"/>
        <w:adjustRightInd w:val="0"/>
        <w:spacing w:after="12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A l’i</w:t>
      </w:r>
      <w:r w:rsidR="00DC2295" w:rsidRPr="000669B3">
        <w:rPr>
          <w:rFonts w:ascii="Century Gothic" w:hAnsi="Century Gothic" w:cstheme="minorHAnsi"/>
          <w:color w:val="1F1A17"/>
          <w:sz w:val="24"/>
          <w:szCs w:val="24"/>
        </w:rPr>
        <w:t>nitia</w:t>
      </w:r>
      <w:r w:rsidRPr="000669B3">
        <w:rPr>
          <w:rFonts w:ascii="Century Gothic" w:hAnsi="Century Gothic" w:cstheme="minorHAnsi"/>
          <w:color w:val="1F1A17"/>
          <w:sz w:val="24"/>
          <w:szCs w:val="24"/>
        </w:rPr>
        <w:t>tion du traitement à l’insuline, les conseils appropriés doivent être donnés surl’hypoglycémie, les affections intercurrentes, l’activité physique, l’auto-</w:t>
      </w:r>
      <w:r w:rsidR="00791601" w:rsidRPr="000669B3">
        <w:rPr>
          <w:rFonts w:ascii="Century Gothic" w:hAnsi="Century Gothic" w:cstheme="minorHAnsi"/>
          <w:color w:val="1F1A17"/>
          <w:sz w:val="24"/>
          <w:szCs w:val="24"/>
        </w:rPr>
        <w:t>surveillance</w:t>
      </w:r>
      <w:r w:rsidRPr="000669B3">
        <w:rPr>
          <w:rFonts w:ascii="Century Gothic" w:hAnsi="Century Gothic" w:cstheme="minorHAnsi"/>
          <w:color w:val="1F1A17"/>
          <w:sz w:val="24"/>
          <w:szCs w:val="24"/>
        </w:rPr>
        <w:t>glycémique et le régime alimentaire.</w:t>
      </w:r>
    </w:p>
    <w:p w:rsidR="00D60B56" w:rsidRPr="000669B3" w:rsidRDefault="00D60B56" w:rsidP="005464BB">
      <w:pPr>
        <w:autoSpaceDE w:val="0"/>
        <w:autoSpaceDN w:val="0"/>
        <w:adjustRightInd w:val="0"/>
        <w:spacing w:after="120" w:line="276" w:lineRule="auto"/>
        <w:jc w:val="both"/>
        <w:rPr>
          <w:rFonts w:ascii="Century Gothic" w:hAnsi="Century Gothic" w:cstheme="minorHAnsi"/>
          <w:color w:val="1F1A17"/>
          <w:sz w:val="24"/>
          <w:szCs w:val="24"/>
        </w:rPr>
      </w:pPr>
    </w:p>
    <w:p w:rsidR="00B53D7E" w:rsidRPr="000669B3" w:rsidRDefault="00AD235D" w:rsidP="00176224">
      <w:pPr>
        <w:pStyle w:val="Lgende"/>
        <w:rPr>
          <w:rFonts w:ascii="Century Gothic" w:hAnsi="Century Gothic"/>
          <w:b/>
          <w:color w:val="1F1A17"/>
          <w:sz w:val="24"/>
        </w:rPr>
      </w:pPr>
      <w:bookmarkStart w:id="36" w:name="_Toc133946815"/>
      <w:r w:rsidRPr="005B0789">
        <w:rPr>
          <w:rFonts w:ascii="Century Gothic" w:hAnsi="Century Gothic"/>
          <w:b/>
          <w:color w:val="1F1A17"/>
          <w:sz w:val="24"/>
          <w:u w:val="single"/>
        </w:rPr>
        <w:t xml:space="preserve">Tableau </w:t>
      </w:r>
      <w:r w:rsidR="008209DC" w:rsidRPr="005B0789">
        <w:rPr>
          <w:rFonts w:ascii="Century Gothic" w:hAnsi="Century Gothic"/>
          <w:b/>
          <w:color w:val="1F1A17"/>
          <w:sz w:val="24"/>
          <w:u w:val="single"/>
        </w:rPr>
        <w:fldChar w:fldCharType="begin"/>
      </w:r>
      <w:r w:rsidRPr="005B0789">
        <w:rPr>
          <w:rFonts w:ascii="Century Gothic" w:hAnsi="Century Gothic"/>
          <w:b/>
          <w:color w:val="1F1A17"/>
          <w:sz w:val="24"/>
          <w:u w:val="single"/>
        </w:rPr>
        <w:instrText xml:space="preserve"> SEQ Tableau \* ARABIC </w:instrText>
      </w:r>
      <w:r w:rsidR="008209DC" w:rsidRPr="005B0789">
        <w:rPr>
          <w:rFonts w:ascii="Century Gothic" w:hAnsi="Century Gothic"/>
          <w:b/>
          <w:color w:val="1F1A17"/>
          <w:sz w:val="24"/>
          <w:u w:val="single"/>
        </w:rPr>
        <w:fldChar w:fldCharType="separate"/>
      </w:r>
      <w:r w:rsidR="00953C36" w:rsidRPr="005B0789">
        <w:rPr>
          <w:rFonts w:ascii="Century Gothic" w:hAnsi="Century Gothic"/>
          <w:b/>
          <w:color w:val="1F1A17"/>
          <w:sz w:val="24"/>
          <w:u w:val="single"/>
        </w:rPr>
        <w:t>8</w:t>
      </w:r>
      <w:r w:rsidR="008209DC" w:rsidRPr="005B0789">
        <w:rPr>
          <w:rFonts w:ascii="Century Gothic" w:hAnsi="Century Gothic"/>
          <w:b/>
          <w:color w:val="1F1A17"/>
          <w:sz w:val="24"/>
          <w:u w:val="single"/>
        </w:rPr>
        <w:fldChar w:fldCharType="end"/>
      </w:r>
      <w:r w:rsidRPr="00176224">
        <w:rPr>
          <w:rFonts w:ascii="Century Gothic" w:hAnsi="Century Gothic"/>
          <w:b/>
          <w:color w:val="1F1A17"/>
          <w:sz w:val="24"/>
        </w:rPr>
        <w:t>: Liste des médicaments AHO et stratégies recommandées selon le niveau de la pyramide sanitaire</w:t>
      </w:r>
      <w:bookmarkEnd w:id="36"/>
    </w:p>
    <w:p w:rsidR="005C6FE1" w:rsidRPr="000669B3" w:rsidRDefault="005C6FE1" w:rsidP="00B85100">
      <w:pPr>
        <w:autoSpaceDE w:val="0"/>
        <w:autoSpaceDN w:val="0"/>
        <w:adjustRightInd w:val="0"/>
        <w:spacing w:after="0" w:line="240" w:lineRule="auto"/>
        <w:ind w:left="1418"/>
        <w:jc w:val="both"/>
        <w:rPr>
          <w:rFonts w:ascii="Century Gothic" w:hAnsi="Century Gothic" w:cstheme="minorHAnsi"/>
          <w:color w:val="1F1A17"/>
          <w:sz w:val="24"/>
          <w:szCs w:val="24"/>
        </w:rPr>
      </w:pPr>
    </w:p>
    <w:tbl>
      <w:tblPr>
        <w:tblStyle w:val="Grilledutableau1"/>
        <w:tblW w:w="9097" w:type="dxa"/>
        <w:jc w:val="center"/>
        <w:tblLayout w:type="fixed"/>
        <w:tblLook w:val="04A0"/>
      </w:tblPr>
      <w:tblGrid>
        <w:gridCol w:w="1644"/>
        <w:gridCol w:w="4691"/>
        <w:gridCol w:w="2762"/>
      </w:tblGrid>
      <w:tr w:rsidR="00D80F3A" w:rsidRPr="000669B3" w:rsidTr="000B4288">
        <w:trPr>
          <w:trHeight w:val="534"/>
          <w:jc w:val="center"/>
        </w:trPr>
        <w:tc>
          <w:tcPr>
            <w:tcW w:w="1644" w:type="dxa"/>
            <w:shd w:val="clear" w:color="auto" w:fill="F4B083" w:themeFill="accent2" w:themeFillTint="99"/>
            <w:vAlign w:val="center"/>
          </w:tcPr>
          <w:p w:rsidR="00D80F3A" w:rsidRPr="000669B3" w:rsidRDefault="00D80F3A" w:rsidP="00095580">
            <w:pPr>
              <w:jc w:val="center"/>
              <w:rPr>
                <w:rFonts w:ascii="Century Gothic" w:hAnsi="Century Gothic" w:cstheme="minorHAnsi"/>
                <w:b/>
                <w:szCs w:val="24"/>
              </w:rPr>
            </w:pPr>
            <w:r w:rsidRPr="000669B3">
              <w:rPr>
                <w:rFonts w:ascii="Century Gothic" w:hAnsi="Century Gothic" w:cstheme="minorHAnsi"/>
                <w:b/>
                <w:szCs w:val="24"/>
              </w:rPr>
              <w:t>NIVEAU DE SANTE</w:t>
            </w:r>
          </w:p>
        </w:tc>
        <w:tc>
          <w:tcPr>
            <w:tcW w:w="4691" w:type="dxa"/>
            <w:shd w:val="clear" w:color="auto" w:fill="F4B083" w:themeFill="accent2" w:themeFillTint="99"/>
            <w:vAlign w:val="center"/>
          </w:tcPr>
          <w:p w:rsidR="00D80F3A" w:rsidRPr="000669B3" w:rsidRDefault="008D1FCB" w:rsidP="00095580">
            <w:pPr>
              <w:jc w:val="center"/>
              <w:rPr>
                <w:rFonts w:ascii="Century Gothic" w:hAnsi="Century Gothic" w:cstheme="minorHAnsi"/>
                <w:b/>
                <w:szCs w:val="24"/>
              </w:rPr>
            </w:pPr>
            <w:r w:rsidRPr="000669B3">
              <w:rPr>
                <w:rFonts w:ascii="Century Gothic" w:hAnsi="Century Gothic" w:cstheme="minorHAnsi"/>
                <w:b/>
                <w:szCs w:val="24"/>
              </w:rPr>
              <w:t>MEDICAMENTS RECOMMANDE</w:t>
            </w:r>
            <w:r w:rsidR="00D80F3A" w:rsidRPr="000669B3">
              <w:rPr>
                <w:rFonts w:ascii="Century Gothic" w:hAnsi="Century Gothic" w:cstheme="minorHAnsi"/>
                <w:b/>
                <w:szCs w:val="24"/>
              </w:rPr>
              <w:t>S</w:t>
            </w:r>
          </w:p>
        </w:tc>
        <w:tc>
          <w:tcPr>
            <w:tcW w:w="2762" w:type="dxa"/>
            <w:shd w:val="clear" w:color="auto" w:fill="F4B083" w:themeFill="accent2" w:themeFillTint="99"/>
            <w:vAlign w:val="center"/>
          </w:tcPr>
          <w:p w:rsidR="00D80F3A" w:rsidRPr="000669B3" w:rsidRDefault="00D80F3A" w:rsidP="00095580">
            <w:pPr>
              <w:jc w:val="center"/>
              <w:rPr>
                <w:rFonts w:ascii="Century Gothic" w:hAnsi="Century Gothic" w:cstheme="minorHAnsi"/>
                <w:b/>
                <w:szCs w:val="24"/>
              </w:rPr>
            </w:pPr>
            <w:r w:rsidRPr="000669B3">
              <w:rPr>
                <w:rFonts w:ascii="Century Gothic" w:hAnsi="Century Gothic" w:cstheme="minorHAnsi"/>
                <w:b/>
                <w:szCs w:val="24"/>
              </w:rPr>
              <w:t xml:space="preserve">STRATEGIES </w:t>
            </w:r>
          </w:p>
        </w:tc>
      </w:tr>
      <w:tr w:rsidR="00D80F3A" w:rsidRPr="000669B3" w:rsidTr="000B4288">
        <w:trPr>
          <w:trHeight w:val="1082"/>
          <w:jc w:val="center"/>
        </w:trPr>
        <w:tc>
          <w:tcPr>
            <w:tcW w:w="1644" w:type="dxa"/>
          </w:tcPr>
          <w:p w:rsidR="00D80F3A" w:rsidRPr="000669B3" w:rsidRDefault="00D80F3A" w:rsidP="00095580">
            <w:pPr>
              <w:jc w:val="both"/>
              <w:rPr>
                <w:rFonts w:ascii="Century Gothic" w:hAnsi="Century Gothic" w:cstheme="minorHAnsi"/>
                <w:b/>
                <w:szCs w:val="24"/>
              </w:rPr>
            </w:pPr>
            <w:r w:rsidRPr="000669B3">
              <w:rPr>
                <w:rFonts w:ascii="Century Gothic" w:hAnsi="Century Gothic" w:cstheme="minorHAnsi"/>
                <w:b/>
                <w:szCs w:val="24"/>
              </w:rPr>
              <w:t>Primaire</w:t>
            </w:r>
          </w:p>
        </w:tc>
        <w:tc>
          <w:tcPr>
            <w:tcW w:w="4691" w:type="dxa"/>
          </w:tcPr>
          <w:p w:rsidR="00D80F3A" w:rsidRPr="000669B3" w:rsidRDefault="00D80F3A" w:rsidP="00C123BF">
            <w:pPr>
              <w:pStyle w:val="Paragraphedeliste"/>
              <w:numPr>
                <w:ilvl w:val="0"/>
                <w:numId w:val="57"/>
              </w:numPr>
              <w:spacing w:after="0" w:line="240" w:lineRule="auto"/>
              <w:rPr>
                <w:rFonts w:ascii="Century Gothic" w:hAnsi="Century Gothic" w:cstheme="minorHAnsi"/>
                <w:color w:val="1F1A17"/>
                <w:szCs w:val="24"/>
              </w:rPr>
            </w:pPr>
            <w:r w:rsidRPr="000669B3">
              <w:rPr>
                <w:rFonts w:ascii="Century Gothic" w:hAnsi="Century Gothic" w:cstheme="minorHAnsi"/>
                <w:color w:val="1F1A17"/>
                <w:szCs w:val="24"/>
              </w:rPr>
              <w:t xml:space="preserve">BIGUANIDES </w:t>
            </w:r>
          </w:p>
          <w:p w:rsidR="00D80F3A" w:rsidRPr="000669B3" w:rsidRDefault="00D80F3A" w:rsidP="00C123BF">
            <w:pPr>
              <w:pStyle w:val="Paragraphedeliste"/>
              <w:numPr>
                <w:ilvl w:val="0"/>
                <w:numId w:val="57"/>
              </w:numPr>
              <w:spacing w:after="0" w:line="240" w:lineRule="auto"/>
              <w:rPr>
                <w:rFonts w:ascii="Century Gothic" w:hAnsi="Century Gothic" w:cstheme="minorHAnsi"/>
                <w:color w:val="1F1A17"/>
                <w:szCs w:val="24"/>
              </w:rPr>
            </w:pPr>
            <w:r w:rsidRPr="000669B3">
              <w:rPr>
                <w:rFonts w:ascii="Century Gothic" w:hAnsi="Century Gothic" w:cstheme="minorHAnsi"/>
                <w:color w:val="1F1A17"/>
                <w:szCs w:val="24"/>
              </w:rPr>
              <w:t>SULFAMIDES HYPOGLYCEMIANTS (sulfonylurées)</w:t>
            </w:r>
          </w:p>
          <w:p w:rsidR="00D80F3A" w:rsidRPr="000669B3" w:rsidRDefault="0003528F" w:rsidP="0063532F">
            <w:pPr>
              <w:pStyle w:val="Paragraphedeliste"/>
              <w:numPr>
                <w:ilvl w:val="0"/>
                <w:numId w:val="57"/>
              </w:numPr>
              <w:spacing w:after="0" w:line="240" w:lineRule="auto"/>
              <w:rPr>
                <w:rFonts w:ascii="Century Gothic" w:hAnsi="Century Gothic" w:cstheme="minorHAnsi"/>
                <w:color w:val="1F1A17"/>
                <w:szCs w:val="24"/>
              </w:rPr>
            </w:pPr>
            <w:r w:rsidRPr="000669B3">
              <w:rPr>
                <w:rFonts w:ascii="Century Gothic" w:hAnsi="Century Gothic" w:cstheme="minorHAnsi"/>
                <w:color w:val="1F1A17"/>
                <w:szCs w:val="24"/>
              </w:rPr>
              <w:t>INSULINE</w:t>
            </w:r>
            <w:r w:rsidR="003603B6" w:rsidRPr="000669B3">
              <w:rPr>
                <w:rFonts w:ascii="Century Gothic" w:hAnsi="Century Gothic" w:cstheme="minorHAnsi"/>
                <w:color w:val="1F1A17"/>
                <w:szCs w:val="24"/>
              </w:rPr>
              <w:t>*</w:t>
            </w:r>
          </w:p>
        </w:tc>
        <w:tc>
          <w:tcPr>
            <w:tcW w:w="2762" w:type="dxa"/>
          </w:tcPr>
          <w:p w:rsidR="00D80F3A" w:rsidRPr="000669B3" w:rsidRDefault="00D80F3A" w:rsidP="00BD0789">
            <w:pPr>
              <w:pStyle w:val="Paragraphedeliste"/>
              <w:numPr>
                <w:ilvl w:val="0"/>
                <w:numId w:val="56"/>
              </w:numPr>
              <w:autoSpaceDE w:val="0"/>
              <w:autoSpaceDN w:val="0"/>
              <w:adjustRightInd w:val="0"/>
              <w:spacing w:after="0" w:line="240" w:lineRule="auto"/>
              <w:rPr>
                <w:rFonts w:ascii="Century Gothic" w:hAnsi="Century Gothic" w:cstheme="minorHAnsi"/>
                <w:color w:val="1F1A17"/>
                <w:szCs w:val="24"/>
              </w:rPr>
            </w:pPr>
            <w:r w:rsidRPr="000669B3">
              <w:rPr>
                <w:rFonts w:ascii="Century Gothic" w:hAnsi="Century Gothic" w:cstheme="minorHAnsi"/>
                <w:color w:val="1F1A17"/>
                <w:szCs w:val="24"/>
              </w:rPr>
              <w:t>Monothérapie</w:t>
            </w:r>
          </w:p>
          <w:p w:rsidR="00D80F3A" w:rsidRPr="000669B3" w:rsidRDefault="00C2792E" w:rsidP="00C123BF">
            <w:pPr>
              <w:pStyle w:val="Paragraphedeliste"/>
              <w:numPr>
                <w:ilvl w:val="0"/>
                <w:numId w:val="56"/>
              </w:numPr>
              <w:autoSpaceDE w:val="0"/>
              <w:autoSpaceDN w:val="0"/>
              <w:adjustRightInd w:val="0"/>
              <w:spacing w:after="0" w:line="240" w:lineRule="auto"/>
              <w:rPr>
                <w:rFonts w:ascii="Century Gothic" w:hAnsi="Century Gothic" w:cstheme="minorHAnsi"/>
                <w:color w:val="1F1A17"/>
                <w:szCs w:val="24"/>
              </w:rPr>
            </w:pPr>
            <w:r w:rsidRPr="000669B3">
              <w:rPr>
                <w:rFonts w:ascii="Century Gothic" w:hAnsi="Century Gothic" w:cstheme="minorHAnsi"/>
                <w:color w:val="1F1A17"/>
                <w:szCs w:val="24"/>
              </w:rPr>
              <w:t>B</w:t>
            </w:r>
            <w:r w:rsidR="00D80F3A" w:rsidRPr="000669B3">
              <w:rPr>
                <w:rFonts w:ascii="Century Gothic" w:hAnsi="Century Gothic" w:cstheme="minorHAnsi"/>
                <w:color w:val="1F1A17"/>
                <w:szCs w:val="24"/>
              </w:rPr>
              <w:t xml:space="preserve">ithérapie </w:t>
            </w:r>
          </w:p>
          <w:p w:rsidR="00316180" w:rsidRPr="000669B3" w:rsidRDefault="00316180" w:rsidP="00F263DC">
            <w:pPr>
              <w:autoSpaceDE w:val="0"/>
              <w:autoSpaceDN w:val="0"/>
              <w:adjustRightInd w:val="0"/>
              <w:ind w:left="360"/>
              <w:rPr>
                <w:rFonts w:ascii="Century Gothic" w:hAnsi="Century Gothic" w:cstheme="minorHAnsi"/>
                <w:color w:val="1F1A17"/>
                <w:szCs w:val="24"/>
              </w:rPr>
            </w:pPr>
          </w:p>
        </w:tc>
      </w:tr>
      <w:tr w:rsidR="00D80F3A" w:rsidRPr="000669B3" w:rsidTr="000B4288">
        <w:trPr>
          <w:trHeight w:val="1630"/>
          <w:jc w:val="center"/>
        </w:trPr>
        <w:tc>
          <w:tcPr>
            <w:tcW w:w="1644" w:type="dxa"/>
          </w:tcPr>
          <w:p w:rsidR="00D80F3A" w:rsidRPr="000669B3" w:rsidRDefault="00D80F3A" w:rsidP="00095580">
            <w:pPr>
              <w:jc w:val="both"/>
              <w:rPr>
                <w:rFonts w:ascii="Century Gothic" w:hAnsi="Century Gothic" w:cstheme="minorHAnsi"/>
                <w:b/>
                <w:szCs w:val="24"/>
              </w:rPr>
            </w:pPr>
            <w:r w:rsidRPr="000669B3">
              <w:rPr>
                <w:rFonts w:ascii="Century Gothic" w:hAnsi="Century Gothic" w:cstheme="minorHAnsi"/>
                <w:b/>
                <w:szCs w:val="24"/>
              </w:rPr>
              <w:t>Secondaire</w:t>
            </w:r>
          </w:p>
        </w:tc>
        <w:tc>
          <w:tcPr>
            <w:tcW w:w="4691" w:type="dxa"/>
          </w:tcPr>
          <w:p w:rsidR="00D80F3A" w:rsidRPr="000669B3" w:rsidRDefault="00D80F3A" w:rsidP="00C123BF">
            <w:pPr>
              <w:pStyle w:val="Paragraphedeliste"/>
              <w:numPr>
                <w:ilvl w:val="0"/>
                <w:numId w:val="58"/>
              </w:numPr>
              <w:spacing w:after="0" w:line="240" w:lineRule="auto"/>
              <w:rPr>
                <w:rFonts w:ascii="Century Gothic" w:hAnsi="Century Gothic" w:cstheme="minorHAnsi"/>
                <w:color w:val="1F1A17"/>
                <w:szCs w:val="24"/>
              </w:rPr>
            </w:pPr>
            <w:r w:rsidRPr="000669B3">
              <w:rPr>
                <w:rFonts w:ascii="Century Gothic" w:hAnsi="Century Gothic" w:cstheme="minorHAnsi"/>
                <w:color w:val="1F1A17"/>
                <w:szCs w:val="24"/>
              </w:rPr>
              <w:t xml:space="preserve">BIGUANIDES </w:t>
            </w:r>
          </w:p>
          <w:p w:rsidR="00D80F3A" w:rsidRPr="000669B3" w:rsidRDefault="00D80F3A" w:rsidP="00C123BF">
            <w:pPr>
              <w:pStyle w:val="Paragraphedeliste"/>
              <w:numPr>
                <w:ilvl w:val="0"/>
                <w:numId w:val="58"/>
              </w:numPr>
              <w:spacing w:after="0" w:line="240" w:lineRule="auto"/>
              <w:rPr>
                <w:rFonts w:ascii="Century Gothic" w:hAnsi="Century Gothic" w:cstheme="minorHAnsi"/>
                <w:color w:val="1F1A17"/>
                <w:szCs w:val="24"/>
              </w:rPr>
            </w:pPr>
            <w:r w:rsidRPr="000669B3">
              <w:rPr>
                <w:rFonts w:ascii="Century Gothic" w:hAnsi="Century Gothic" w:cstheme="minorHAnsi"/>
                <w:color w:val="1F1A17"/>
                <w:szCs w:val="24"/>
              </w:rPr>
              <w:t>SULFAMIDES HYPOGLYCEMIANTS (sulfonylurées)</w:t>
            </w:r>
          </w:p>
          <w:p w:rsidR="00D80F3A" w:rsidRPr="000669B3" w:rsidRDefault="00D80F3A" w:rsidP="00C123BF">
            <w:pPr>
              <w:pStyle w:val="Paragraphedeliste"/>
              <w:numPr>
                <w:ilvl w:val="0"/>
                <w:numId w:val="58"/>
              </w:numPr>
              <w:spacing w:after="0" w:line="240" w:lineRule="auto"/>
              <w:rPr>
                <w:rFonts w:ascii="Century Gothic" w:hAnsi="Century Gothic" w:cstheme="minorHAnsi"/>
                <w:color w:val="1F1A17"/>
                <w:szCs w:val="24"/>
              </w:rPr>
            </w:pPr>
            <w:r w:rsidRPr="000669B3">
              <w:rPr>
                <w:rFonts w:ascii="Century Gothic" w:hAnsi="Century Gothic" w:cstheme="minorHAnsi"/>
                <w:color w:val="1F1A17"/>
                <w:szCs w:val="24"/>
              </w:rPr>
              <w:t>INCRETINES ORALES</w:t>
            </w:r>
          </w:p>
          <w:p w:rsidR="00D80F3A" w:rsidRPr="000669B3" w:rsidRDefault="00D80F3A" w:rsidP="00C123BF">
            <w:pPr>
              <w:pStyle w:val="Paragraphedeliste"/>
              <w:numPr>
                <w:ilvl w:val="0"/>
                <w:numId w:val="58"/>
              </w:numPr>
              <w:spacing w:after="0" w:line="240" w:lineRule="auto"/>
              <w:rPr>
                <w:rFonts w:ascii="Century Gothic" w:hAnsi="Century Gothic" w:cstheme="minorHAnsi"/>
                <w:color w:val="1F1A17"/>
                <w:szCs w:val="24"/>
              </w:rPr>
            </w:pPr>
            <w:r w:rsidRPr="000669B3">
              <w:rPr>
                <w:rFonts w:ascii="Century Gothic" w:hAnsi="Century Gothic" w:cstheme="minorHAnsi"/>
                <w:color w:val="1F1A17"/>
                <w:szCs w:val="24"/>
              </w:rPr>
              <w:t>INHIBITEUR DES ALPHA GLUCOSIDASES</w:t>
            </w:r>
          </w:p>
          <w:p w:rsidR="00D80F3A" w:rsidRPr="000669B3" w:rsidRDefault="00D80F3A" w:rsidP="008D1FCB">
            <w:pPr>
              <w:pStyle w:val="Paragraphedeliste"/>
              <w:numPr>
                <w:ilvl w:val="0"/>
                <w:numId w:val="58"/>
              </w:numPr>
              <w:spacing w:after="0" w:line="240" w:lineRule="auto"/>
              <w:rPr>
                <w:rFonts w:ascii="Century Gothic" w:hAnsi="Century Gothic" w:cstheme="minorHAnsi"/>
                <w:color w:val="1F1A17"/>
                <w:szCs w:val="24"/>
              </w:rPr>
            </w:pPr>
            <w:r w:rsidRPr="000669B3">
              <w:rPr>
                <w:rFonts w:ascii="Century Gothic" w:hAnsi="Century Gothic" w:cstheme="minorHAnsi"/>
                <w:color w:val="1F1A17"/>
                <w:szCs w:val="24"/>
              </w:rPr>
              <w:t>INSULINE</w:t>
            </w:r>
          </w:p>
        </w:tc>
        <w:tc>
          <w:tcPr>
            <w:tcW w:w="2762" w:type="dxa"/>
          </w:tcPr>
          <w:p w:rsidR="00D80F3A" w:rsidRPr="000669B3" w:rsidRDefault="00D80F3A" w:rsidP="00C123BF">
            <w:pPr>
              <w:pStyle w:val="Paragraphedeliste"/>
              <w:numPr>
                <w:ilvl w:val="0"/>
                <w:numId w:val="55"/>
              </w:numPr>
              <w:autoSpaceDE w:val="0"/>
              <w:autoSpaceDN w:val="0"/>
              <w:adjustRightInd w:val="0"/>
              <w:spacing w:after="0" w:line="240" w:lineRule="auto"/>
              <w:rPr>
                <w:rFonts w:ascii="Century Gothic" w:hAnsi="Century Gothic" w:cstheme="minorHAnsi"/>
                <w:b/>
                <w:szCs w:val="24"/>
              </w:rPr>
            </w:pPr>
            <w:r w:rsidRPr="000669B3">
              <w:rPr>
                <w:rFonts w:ascii="Century Gothic" w:hAnsi="Century Gothic" w:cstheme="minorHAnsi"/>
                <w:color w:val="1F1A17"/>
                <w:szCs w:val="24"/>
              </w:rPr>
              <w:t xml:space="preserve">Monothérapie </w:t>
            </w:r>
          </w:p>
          <w:p w:rsidR="00D80F3A" w:rsidRPr="000669B3" w:rsidRDefault="00D80F3A" w:rsidP="00C123BF">
            <w:pPr>
              <w:pStyle w:val="Paragraphedeliste"/>
              <w:numPr>
                <w:ilvl w:val="0"/>
                <w:numId w:val="55"/>
              </w:numPr>
              <w:autoSpaceDE w:val="0"/>
              <w:autoSpaceDN w:val="0"/>
              <w:adjustRightInd w:val="0"/>
              <w:spacing w:after="0" w:line="240" w:lineRule="auto"/>
              <w:rPr>
                <w:rFonts w:ascii="Century Gothic" w:hAnsi="Century Gothic" w:cstheme="minorHAnsi"/>
                <w:b/>
                <w:szCs w:val="24"/>
              </w:rPr>
            </w:pPr>
            <w:r w:rsidRPr="000669B3">
              <w:rPr>
                <w:rFonts w:ascii="Century Gothic" w:hAnsi="Century Gothic" w:cstheme="minorHAnsi"/>
                <w:color w:val="1F1A17"/>
                <w:szCs w:val="24"/>
              </w:rPr>
              <w:t xml:space="preserve">Bithérapie </w:t>
            </w:r>
          </w:p>
          <w:p w:rsidR="00D80F3A" w:rsidRPr="000669B3" w:rsidRDefault="00D80F3A" w:rsidP="00C123BF">
            <w:pPr>
              <w:pStyle w:val="Paragraphedeliste"/>
              <w:numPr>
                <w:ilvl w:val="0"/>
                <w:numId w:val="55"/>
              </w:numPr>
              <w:autoSpaceDE w:val="0"/>
              <w:autoSpaceDN w:val="0"/>
              <w:adjustRightInd w:val="0"/>
              <w:spacing w:after="0" w:line="240" w:lineRule="auto"/>
              <w:rPr>
                <w:rFonts w:ascii="Century Gothic" w:hAnsi="Century Gothic" w:cstheme="minorHAnsi"/>
                <w:b/>
                <w:szCs w:val="24"/>
              </w:rPr>
            </w:pPr>
            <w:r w:rsidRPr="000669B3">
              <w:rPr>
                <w:rFonts w:ascii="Century Gothic" w:hAnsi="Century Gothic" w:cstheme="minorHAnsi"/>
                <w:color w:val="1F1A17"/>
                <w:szCs w:val="24"/>
              </w:rPr>
              <w:t>Trithérapie</w:t>
            </w:r>
          </w:p>
          <w:p w:rsidR="00D80F3A" w:rsidRPr="000669B3" w:rsidRDefault="00D80F3A" w:rsidP="00C123BF">
            <w:pPr>
              <w:pStyle w:val="Paragraphedeliste"/>
              <w:numPr>
                <w:ilvl w:val="0"/>
                <w:numId w:val="55"/>
              </w:numPr>
              <w:autoSpaceDE w:val="0"/>
              <w:autoSpaceDN w:val="0"/>
              <w:adjustRightInd w:val="0"/>
              <w:spacing w:after="0" w:line="240" w:lineRule="auto"/>
              <w:rPr>
                <w:rFonts w:ascii="Century Gothic" w:hAnsi="Century Gothic" w:cstheme="minorHAnsi"/>
                <w:b/>
                <w:szCs w:val="24"/>
              </w:rPr>
            </w:pPr>
            <w:r w:rsidRPr="000669B3">
              <w:rPr>
                <w:rFonts w:ascii="Century Gothic" w:hAnsi="Century Gothic" w:cstheme="minorHAnsi"/>
                <w:color w:val="1F1A17"/>
                <w:szCs w:val="24"/>
              </w:rPr>
              <w:t xml:space="preserve">Insulinothérapie </w:t>
            </w:r>
          </w:p>
        </w:tc>
      </w:tr>
    </w:tbl>
    <w:p w:rsidR="00B53D7E" w:rsidRPr="000669B3" w:rsidRDefault="00B53D7E" w:rsidP="00507EBC">
      <w:pPr>
        <w:jc w:val="both"/>
        <w:rPr>
          <w:rFonts w:ascii="Century Gothic" w:hAnsi="Century Gothic" w:cstheme="minorHAnsi"/>
          <w:color w:val="1F1A17"/>
          <w:sz w:val="24"/>
          <w:szCs w:val="24"/>
        </w:rPr>
      </w:pPr>
    </w:p>
    <w:p w:rsidR="00B53D7E" w:rsidRPr="000669B3" w:rsidRDefault="00B53D7E" w:rsidP="00507EBC">
      <w:pPr>
        <w:jc w:val="both"/>
        <w:rPr>
          <w:rFonts w:ascii="Century Gothic" w:hAnsi="Century Gothic" w:cstheme="minorHAnsi"/>
          <w:color w:val="1F1A17"/>
          <w:sz w:val="24"/>
          <w:szCs w:val="24"/>
        </w:rPr>
      </w:pPr>
    </w:p>
    <w:p w:rsidR="00D80F3A" w:rsidRPr="000669B3" w:rsidRDefault="00D80F3A" w:rsidP="00507EBC">
      <w:pPr>
        <w:jc w:val="both"/>
        <w:rPr>
          <w:rFonts w:ascii="Century Gothic" w:hAnsi="Century Gothic" w:cstheme="minorHAnsi"/>
          <w:color w:val="1F1A17"/>
          <w:sz w:val="24"/>
          <w:szCs w:val="24"/>
        </w:rPr>
      </w:pPr>
    </w:p>
    <w:p w:rsidR="005464BB" w:rsidRPr="000669B3" w:rsidRDefault="005464BB" w:rsidP="00B85100">
      <w:pPr>
        <w:spacing w:after="0"/>
        <w:rPr>
          <w:rFonts w:ascii="Century Gothic" w:hAnsi="Century Gothic"/>
          <w:b/>
          <w:sz w:val="24"/>
          <w:szCs w:val="24"/>
          <w:u w:val="single"/>
        </w:rPr>
        <w:sectPr w:rsidR="005464BB" w:rsidRPr="000669B3" w:rsidSect="00F90077">
          <w:pgSz w:w="11906" w:h="16838"/>
          <w:pgMar w:top="851" w:right="851" w:bottom="851" w:left="1559" w:header="709" w:footer="709" w:gutter="0"/>
          <w:cols w:space="708"/>
          <w:titlePg/>
          <w:docGrid w:linePitch="360"/>
        </w:sectPr>
      </w:pPr>
    </w:p>
    <w:p w:rsidR="008347C2" w:rsidRPr="0054187D" w:rsidRDefault="0054187D" w:rsidP="0054187D">
      <w:pPr>
        <w:pStyle w:val="Lgende"/>
        <w:rPr>
          <w:rFonts w:ascii="Century Gothic" w:hAnsi="Century Gothic" w:cstheme="minorHAnsi"/>
          <w:b/>
          <w:i w:val="0"/>
          <w:iCs w:val="0"/>
          <w:color w:val="1F1A17"/>
          <w:sz w:val="24"/>
          <w:szCs w:val="24"/>
        </w:rPr>
      </w:pPr>
      <w:bookmarkStart w:id="37" w:name="_Toc133943417"/>
      <w:bookmarkStart w:id="38" w:name="_Hlk133403264"/>
      <w:r w:rsidRPr="005B0789">
        <w:rPr>
          <w:rFonts w:ascii="Century Gothic" w:hAnsi="Century Gothic" w:cstheme="minorHAnsi"/>
          <w:b/>
          <w:i w:val="0"/>
          <w:iCs w:val="0"/>
          <w:color w:val="1F1A17"/>
          <w:sz w:val="24"/>
          <w:szCs w:val="24"/>
          <w:shd w:val="clear" w:color="auto" w:fill="00B0F0"/>
        </w:rPr>
        <w:lastRenderedPageBreak/>
        <w:t xml:space="preserve">Encadré n° </w:t>
      </w:r>
      <w:r w:rsidR="008209DC" w:rsidRPr="005B0789">
        <w:rPr>
          <w:rFonts w:ascii="Century Gothic" w:hAnsi="Century Gothic" w:cstheme="minorHAnsi"/>
          <w:b/>
          <w:i w:val="0"/>
          <w:iCs w:val="0"/>
          <w:color w:val="1F1A17"/>
          <w:sz w:val="24"/>
          <w:szCs w:val="24"/>
          <w:shd w:val="clear" w:color="auto" w:fill="00B0F0"/>
        </w:rPr>
        <w:fldChar w:fldCharType="begin"/>
      </w:r>
      <w:r w:rsidRPr="005B0789">
        <w:rPr>
          <w:rFonts w:ascii="Century Gothic" w:hAnsi="Century Gothic" w:cstheme="minorHAnsi"/>
          <w:b/>
          <w:i w:val="0"/>
          <w:iCs w:val="0"/>
          <w:color w:val="1F1A17"/>
          <w:sz w:val="24"/>
          <w:szCs w:val="24"/>
          <w:shd w:val="clear" w:color="auto" w:fill="00B0F0"/>
        </w:rPr>
        <w:instrText xml:space="preserve"> SEQ Encadré_n° \* ARABIC </w:instrText>
      </w:r>
      <w:r w:rsidR="008209DC" w:rsidRPr="005B0789">
        <w:rPr>
          <w:rFonts w:ascii="Century Gothic" w:hAnsi="Century Gothic" w:cstheme="minorHAnsi"/>
          <w:b/>
          <w:i w:val="0"/>
          <w:iCs w:val="0"/>
          <w:color w:val="1F1A17"/>
          <w:sz w:val="24"/>
          <w:szCs w:val="24"/>
          <w:shd w:val="clear" w:color="auto" w:fill="00B0F0"/>
        </w:rPr>
        <w:fldChar w:fldCharType="separate"/>
      </w:r>
      <w:r w:rsidR="001059DB" w:rsidRPr="005B0789">
        <w:rPr>
          <w:rFonts w:ascii="Century Gothic" w:hAnsi="Century Gothic" w:cstheme="minorHAnsi"/>
          <w:b/>
          <w:i w:val="0"/>
          <w:iCs w:val="0"/>
          <w:noProof/>
          <w:color w:val="1F1A17"/>
          <w:sz w:val="24"/>
          <w:szCs w:val="24"/>
          <w:shd w:val="clear" w:color="auto" w:fill="00B0F0"/>
        </w:rPr>
        <w:t>4</w:t>
      </w:r>
      <w:r w:rsidR="008209DC" w:rsidRPr="005B0789">
        <w:rPr>
          <w:rFonts w:ascii="Century Gothic" w:hAnsi="Century Gothic" w:cstheme="minorHAnsi"/>
          <w:b/>
          <w:i w:val="0"/>
          <w:iCs w:val="0"/>
          <w:color w:val="1F1A17"/>
          <w:sz w:val="24"/>
          <w:szCs w:val="24"/>
          <w:shd w:val="clear" w:color="auto" w:fill="00B0F0"/>
        </w:rPr>
        <w:fldChar w:fldCharType="end"/>
      </w:r>
      <w:r w:rsidRPr="005B0789">
        <w:rPr>
          <w:rFonts w:ascii="Century Gothic" w:hAnsi="Century Gothic" w:cstheme="minorHAnsi"/>
          <w:b/>
          <w:i w:val="0"/>
          <w:iCs w:val="0"/>
          <w:color w:val="1F1A17"/>
          <w:sz w:val="24"/>
          <w:szCs w:val="24"/>
          <w:shd w:val="clear" w:color="auto" w:fill="00B0F0"/>
        </w:rPr>
        <w:t>: Algorithme de PEC du DT2 confirmé au niveau primaire</w:t>
      </w:r>
      <w:r w:rsidR="008209DC">
        <w:rPr>
          <w:rFonts w:ascii="Century Gothic" w:hAnsi="Century Gothic" w:cstheme="minorHAnsi"/>
          <w:b/>
          <w:i w:val="0"/>
          <w:iCs w:val="0"/>
          <w:noProof/>
          <w:color w:val="1F1A17"/>
          <w:sz w:val="24"/>
          <w:szCs w:val="24"/>
          <w:lang w:eastAsia="fr-FR"/>
        </w:rPr>
        <w:pict>
          <v:rect id="Rectangle 288" o:spid="_x0000_s1199" style="position:absolute;margin-left:-57.6pt;margin-top:27.45pt;width:565.4pt;height:632.55pt;z-index:25256857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" filled="f" strokecolor="#1f4d78 [1604]" strokeweight="1pt"/>
        </w:pict>
      </w:r>
      <w:bookmarkEnd w:id="37"/>
    </w:p>
    <w:bookmarkEnd w:id="38"/>
    <w:p w:rsidR="008347C2" w:rsidRPr="000669B3" w:rsidRDefault="008209DC" w:rsidP="008347C2">
      <w:pPr>
        <w:rPr>
          <w:rFonts w:ascii="Century Gothic" w:hAnsi="Century Gothic"/>
          <w:sz w:val="24"/>
          <w:szCs w:val="24"/>
        </w:rPr>
      </w:pPr>
      <w:r>
        <w:rPr>
          <w:rFonts w:ascii="Century Gothic" w:hAnsi="Century Gothic"/>
          <w:noProof/>
          <w:sz w:val="24"/>
          <w:szCs w:val="24"/>
          <w:lang w:eastAsia="fr-FR"/>
        </w:rPr>
        <w:pict>
          <v:shape id="Text Box 164" o:spid="_x0000_s1028" type="#_x0000_t202" style="position:absolute;margin-left:132.65pt;margin-top:23.25pt;width:160.85pt;height:117.4pt;z-index:252557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">
            <v:textbox>
              <w:txbxContent>
                <w:p w:rsidR="000134C2" w:rsidRDefault="000134C2" w:rsidP="008347C2">
                  <w:pPr>
                    <w:spacing w:after="0"/>
                    <w:rPr>
                      <w:rFonts w:ascii="Times New Roman" w:hAnsi="Times New Roman" w:cs="Times New Roman"/>
                    </w:rPr>
                  </w:pPr>
                  <w:r w:rsidRPr="00FF4F27">
                    <w:rPr>
                      <w:rFonts w:ascii="Times New Roman" w:hAnsi="Times New Roman" w:cs="Times New Roman"/>
                    </w:rPr>
                    <w:t>Hyperglycémie ?</w:t>
                  </w:r>
                </w:p>
                <w:p w:rsidR="000134C2" w:rsidRPr="004A596F" w:rsidRDefault="000134C2" w:rsidP="008347C2">
                  <w:pPr>
                    <w:spacing w:after="0"/>
                    <w:rPr>
                      <w:rFonts w:ascii="Times New Roman" w:hAnsi="Times New Roman" w:cs="Times New Roman"/>
                    </w:rPr>
                  </w:pPr>
                  <w:r>
                    <w:rPr>
                      <w:rFonts w:ascii="Times New Roman" w:hAnsi="Times New Roman" w:cs="Times New Roman"/>
                    </w:rPr>
                    <w:t xml:space="preserve">(GAJ </w:t>
                  </w:r>
                  <w:r w:rsidRPr="0063532F">
                    <w:rPr>
                      <w:rFonts w:ascii="Times New Roman" w:hAnsi="Times New Roman" w:cs="Times New Roman"/>
                    </w:rPr>
                    <w:t>≥</w:t>
                  </w:r>
                  <w:r>
                    <w:rPr>
                      <w:rFonts w:ascii="Times New Roman" w:hAnsi="Times New Roman" w:cs="Times New Roman"/>
                    </w:rPr>
                    <w:t>3g/l        HbA1c</w:t>
                  </w:r>
                  <w:r w:rsidRPr="0063532F">
                    <w:rPr>
                      <w:rFonts w:ascii="Times New Roman" w:hAnsi="Times New Roman" w:cs="Times New Roman"/>
                    </w:rPr>
                    <w:t>≥</w:t>
                  </w:r>
                  <w:r>
                    <w:rPr>
                      <w:rFonts w:ascii="Times New Roman" w:hAnsi="Times New Roman" w:cs="Times New Roman"/>
                    </w:rPr>
                    <w:t>9%)</w:t>
                  </w:r>
                </w:p>
                <w:p w:rsidR="000134C2" w:rsidRPr="004A596F" w:rsidRDefault="000134C2" w:rsidP="008347C2">
                  <w:pPr>
                    <w:spacing w:after="0"/>
                    <w:rPr>
                      <w:rFonts w:ascii="Times New Roman" w:hAnsi="Times New Roman" w:cs="Times New Roman"/>
                    </w:rPr>
                  </w:pPr>
                  <w:r w:rsidRPr="004A596F">
                    <w:rPr>
                      <w:rFonts w:ascii="Times New Roman" w:hAnsi="Times New Roman" w:cs="Times New Roman"/>
                    </w:rPr>
                    <w:t>Corps cétoniques ?</w:t>
                  </w:r>
                </w:p>
                <w:p w:rsidR="000134C2" w:rsidRPr="004A596F" w:rsidRDefault="000134C2" w:rsidP="008347C2">
                  <w:pPr>
                    <w:spacing w:after="0"/>
                    <w:rPr>
                      <w:rFonts w:ascii="Times New Roman" w:hAnsi="Times New Roman" w:cs="Times New Roman"/>
                    </w:rPr>
                  </w:pPr>
                  <w:r w:rsidRPr="004A596F">
                    <w:rPr>
                      <w:rFonts w:ascii="Times New Roman" w:hAnsi="Times New Roman" w:cs="Times New Roman"/>
                    </w:rPr>
                    <w:t>Symptômes graves ?</w:t>
                  </w:r>
                </w:p>
                <w:p w:rsidR="000134C2" w:rsidRPr="004A596F" w:rsidRDefault="000134C2" w:rsidP="008347C2">
                  <w:pPr>
                    <w:spacing w:after="0"/>
                    <w:rPr>
                      <w:rFonts w:ascii="Times New Roman" w:hAnsi="Times New Roman" w:cs="Times New Roman"/>
                    </w:rPr>
                  </w:pPr>
                  <w:r w:rsidRPr="004A596F">
                    <w:rPr>
                      <w:rFonts w:ascii="Times New Roman" w:hAnsi="Times New Roman" w:cs="Times New Roman"/>
                    </w:rPr>
                    <w:t>Grossesse ?</w:t>
                  </w:r>
                </w:p>
                <w:p w:rsidR="000134C2" w:rsidRDefault="000134C2" w:rsidP="008347C2">
                  <w:pPr>
                    <w:spacing w:after="0"/>
                    <w:rPr>
                      <w:rFonts w:ascii="Times New Roman" w:hAnsi="Times New Roman" w:cs="Times New Roman"/>
                    </w:rPr>
                  </w:pPr>
                  <w:r w:rsidRPr="004A596F">
                    <w:rPr>
                      <w:rFonts w:ascii="Times New Roman" w:hAnsi="Times New Roman" w:cs="Times New Roman"/>
                    </w:rPr>
                    <w:t>Infections ? Mauvais état général ?</w:t>
                  </w:r>
                </w:p>
                <w:p w:rsidR="000134C2" w:rsidRDefault="000134C2" w:rsidP="00FB749F">
                  <w:pPr>
                    <w:spacing w:after="0"/>
                    <w:rPr>
                      <w:rFonts w:ascii="Times New Roman" w:hAnsi="Times New Roman" w:cs="Times New Roman"/>
                    </w:rPr>
                  </w:pPr>
                  <w:r>
                    <w:rPr>
                      <w:rFonts w:ascii="Times New Roman" w:hAnsi="Times New Roman" w:cs="Times New Roman"/>
                    </w:rPr>
                    <w:t>Haut et très haut risque CV</w:t>
                  </w:r>
                  <w:r w:rsidRPr="004A596F">
                    <w:rPr>
                      <w:rFonts w:ascii="Times New Roman" w:hAnsi="Times New Roman" w:cs="Times New Roman"/>
                    </w:rPr>
                    <w:t xml:space="preserve"> ?</w:t>
                  </w:r>
                </w:p>
                <w:p w:rsidR="000134C2" w:rsidRPr="004A596F" w:rsidRDefault="000134C2" w:rsidP="00FB749F">
                  <w:pPr>
                    <w:spacing w:after="0"/>
                    <w:rPr>
                      <w:rFonts w:ascii="Times New Roman" w:hAnsi="Times New Roman" w:cs="Times New Roman"/>
                    </w:rPr>
                  </w:pPr>
                </w:p>
                <w:p w:rsidR="000134C2" w:rsidRPr="004A596F" w:rsidRDefault="000134C2" w:rsidP="008347C2">
                  <w:pPr>
                    <w:spacing w:after="0"/>
                    <w:rPr>
                      <w:rFonts w:ascii="Times New Roman" w:hAnsi="Times New Roman" w:cs="Times New Roman"/>
                    </w:rPr>
                  </w:pPr>
                </w:p>
              </w:txbxContent>
            </v:textbox>
          </v:shape>
        </w:pict>
      </w:r>
      <w:r>
        <w:rPr>
          <w:rFonts w:ascii="Century Gothic" w:hAnsi="Century Gothic"/>
          <w:noProof/>
          <w:sz w:val="24"/>
          <w:szCs w:val="24"/>
          <w:lang w:eastAsia="fr-FR"/>
        </w:rPr>
        <w:pict>
          <v:shape id="Text Box 162" o:spid="_x0000_s1029" type="#_x0000_t202" style="position:absolute;margin-left:365.7pt;margin-top:16.8pt;width:134pt;height:89.3pt;z-index:252560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">
            <v:textbox>
              <w:txbxContent>
                <w:p w:rsidR="000134C2" w:rsidRPr="004A596F" w:rsidRDefault="000134C2" w:rsidP="008347C2">
                  <w:pPr>
                    <w:spacing w:after="0"/>
                    <w:rPr>
                      <w:rFonts w:ascii="Times New Roman" w:hAnsi="Times New Roman" w:cs="Times New Roman"/>
                    </w:rPr>
                  </w:pPr>
                  <w:r w:rsidRPr="004A596F">
                    <w:rPr>
                      <w:rFonts w:ascii="Times New Roman" w:hAnsi="Times New Roman" w:cs="Times New Roman"/>
                    </w:rPr>
                    <w:t xml:space="preserve">Référer </w:t>
                  </w:r>
                  <w:r>
                    <w:rPr>
                      <w:rFonts w:ascii="Times New Roman" w:hAnsi="Times New Roman" w:cs="Times New Roman"/>
                    </w:rPr>
                    <w:t>au niveau secondaire</w:t>
                  </w:r>
                  <w:r w:rsidRPr="004A596F">
                    <w:rPr>
                      <w:rFonts w:ascii="Times New Roman" w:hAnsi="Times New Roman" w:cs="Times New Roman"/>
                    </w:rPr>
                    <w:t xml:space="preserve"> ou</w:t>
                  </w:r>
                  <w:r>
                    <w:rPr>
                      <w:rFonts w:ascii="Times New Roman" w:hAnsi="Times New Roman" w:cs="Times New Roman"/>
                    </w:rPr>
                    <w:t xml:space="preserve"> tertiaire ou </w:t>
                  </w:r>
                  <w:r w:rsidRPr="004A596F">
                    <w:rPr>
                      <w:rFonts w:ascii="Times New Roman" w:hAnsi="Times New Roman" w:cs="Times New Roman"/>
                    </w:rPr>
                    <w:t xml:space="preserve">interner le patient et </w:t>
                  </w:r>
                  <w:r w:rsidRPr="00FF4F27">
                    <w:rPr>
                      <w:rFonts w:ascii="Times New Roman" w:hAnsi="Times New Roman"/>
                    </w:rPr>
                    <w:t>envisager le traitement à l’insuline</w:t>
                  </w:r>
                  <w:r>
                    <w:rPr>
                      <w:rFonts w:ascii="Times New Roman" w:hAnsi="Times New Roman"/>
                    </w:rPr>
                    <w:t xml:space="preserve"> (si présence d’un médecin)</w:t>
                  </w:r>
                </w:p>
              </w:txbxContent>
            </v:textbox>
          </v:shape>
        </w:pict>
      </w:r>
      <w:r>
        <w:rPr>
          <w:rFonts w:ascii="Century Gothic" w:hAnsi="Century Gothic"/>
          <w:noProof/>
          <w:sz w:val="24"/>
          <w:szCs w:val="24"/>
          <w:lang w:eastAsia="fr-FR"/>
        </w:rPr>
        <w:pict>
          <v:shape id="Text Box 163" o:spid="_x0000_s1030" type="#_x0000_t202" style="position:absolute;margin-left:-22.65pt;margin-top:12.65pt;width:70.55pt;height:23.9pt;z-index:252558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" stroked="f">
            <v:textbox>
              <w:txbxContent>
                <w:p w:rsidR="000134C2" w:rsidRPr="00DD293F" w:rsidRDefault="000134C2" w:rsidP="008347C2">
                  <w:pPr>
                    <w:spacing w:after="0"/>
                    <w:rPr>
                      <w:b/>
                      <w:color w:val="00B050"/>
                      <w:sz w:val="28"/>
                      <w:szCs w:val="28"/>
                    </w:rPr>
                  </w:pPr>
                  <w:r w:rsidRPr="00DD293F">
                    <w:rPr>
                      <w:b/>
                      <w:color w:val="00B050"/>
                      <w:sz w:val="28"/>
                      <w:szCs w:val="28"/>
                    </w:rPr>
                    <w:t xml:space="preserve">ETAPE 1 : </w:t>
                  </w:r>
                </w:p>
                <w:p w:rsidR="000134C2" w:rsidRPr="00503F40" w:rsidRDefault="000134C2" w:rsidP="008347C2">
                  <w:pPr>
                    <w:spacing w:after="0"/>
                    <w:rPr>
                      <w:rFonts w:ascii="Times New Roman" w:hAnsi="Times New Roman" w:cs="Times New Roman"/>
                      <w:sz w:val="28"/>
                      <w:szCs w:val="28"/>
                    </w:rPr>
                  </w:pPr>
                </w:p>
              </w:txbxContent>
            </v:textbox>
          </v:shape>
        </w:pict>
      </w:r>
    </w:p>
    <w:p w:rsidR="008347C2" w:rsidRPr="000669B3" w:rsidRDefault="008347C2" w:rsidP="008347C2">
      <w:pPr>
        <w:rPr>
          <w:rFonts w:ascii="Century Gothic" w:hAnsi="Century Gothic"/>
          <w:sz w:val="24"/>
          <w:szCs w:val="24"/>
        </w:rPr>
      </w:pPr>
    </w:p>
    <w:p w:rsidR="008347C2" w:rsidRPr="000669B3" w:rsidRDefault="008209DC" w:rsidP="000928CC">
      <w:pPr>
        <w:jc w:val="right"/>
        <w:rPr>
          <w:rFonts w:ascii="Century Gothic" w:hAnsi="Century Gothic"/>
          <w:sz w:val="24"/>
          <w:szCs w:val="24"/>
        </w:rPr>
      </w:pPr>
      <w:r>
        <w:rPr>
          <w:rFonts w:ascii="Century Gothic" w:hAnsi="Century Gothic"/>
          <w:noProof/>
          <w:sz w:val="24"/>
          <w:szCs w:val="24"/>
          <w:lang w:eastAsia="fr-FR"/>
        </w:rPr>
        <w:pict>
          <v:shape id="Zone de texte 290" o:spid="_x0000_s1031" type="#_x0000_t202" style="position:absolute;left:0;text-align:left;margin-left:301.45pt;margin-top:6.45pt;width:38.9pt;height:23.85pt;z-index:252559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">
            <v:textbox>
              <w:txbxContent>
                <w:p w:rsidR="000134C2" w:rsidRPr="00C373C3" w:rsidRDefault="000134C2" w:rsidP="008347C2">
                  <w:pPr>
                    <w:rPr>
                      <w:rFonts w:ascii="Times New Roman" w:hAnsi="Times New Roman" w:cs="Times New Roman"/>
                    </w:rPr>
                  </w:pPr>
                  <w:r w:rsidRPr="00C373C3">
                    <w:rPr>
                      <w:rFonts w:ascii="Times New Roman" w:hAnsi="Times New Roman" w:cs="Times New Roman"/>
                    </w:rPr>
                    <w:t>Oui</w:t>
                  </w:r>
                </w:p>
              </w:txbxContent>
            </v:textbox>
          </v:shape>
        </w:pict>
      </w:r>
      <w:r>
        <w:rPr>
          <w:rFonts w:ascii="Century Gothic" w:hAnsi="Century Gothic"/>
          <w:noProof/>
          <w:sz w:val="24"/>
          <w:szCs w:val="24"/>
          <w:lang w:eastAsia="fr-FR"/>
        </w:rPr>
        <w:pict>
          <v:rect id="Rectangle 36" o:spid="_x0000_s1032" style="position:absolute;left:0;text-align:left;margin-left:109pt;margin-top:3.9pt;width:20.15pt;height:35.75pt;z-index:2525818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" fillcolor="white [3201]" stroked="f" strokeweight="1pt">
            <v:textbox>
              <w:txbxContent>
                <w:p w:rsidR="000134C2" w:rsidRPr="000F1368" w:rsidRDefault="000134C2" w:rsidP="001773CE">
                  <w:pPr>
                    <w:jc w:val="center"/>
                    <w:rPr>
                      <w:b/>
                      <w:sz w:val="36"/>
                    </w:rPr>
                  </w:pPr>
                  <w:r w:rsidRPr="000F1368">
                    <w:rPr>
                      <w:b/>
                      <w:sz w:val="36"/>
                    </w:rPr>
                    <w:t>+</w:t>
                  </w:r>
                </w:p>
              </w:txbxContent>
            </v:textbox>
          </v:rect>
        </w:pict>
      </w:r>
      <w:r>
        <w:rPr>
          <w:rFonts w:ascii="Century Gothic" w:hAnsi="Century Gothic"/>
          <w:noProof/>
          <w:sz w:val="24"/>
          <w:szCs w:val="24"/>
          <w:lang w:eastAsia="fr-FR"/>
        </w:rPr>
        <w:pict>
          <v:rect id="Rectangle 12" o:spid="_x0000_s1033" style="position:absolute;left:0;text-align:left;margin-left:10.25pt;margin-top:1.95pt;width:97.95pt;height:35.3pt;z-index:2525696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" fillcolor="white [3201]" strokecolor="black [3213]" strokeweight="1pt">
            <v:textbox>
              <w:txbxContent>
                <w:p w:rsidR="000134C2" w:rsidRPr="00503F40" w:rsidRDefault="000134C2" w:rsidP="00503F40">
                  <w:pPr>
                    <w:jc w:val="center"/>
                    <w:rPr>
                      <w:rFonts w:ascii="Times New Roman" w:hAnsi="Times New Roman" w:cs="Times New Roman"/>
                    </w:rPr>
                  </w:pPr>
                  <w:r w:rsidRPr="00503F40">
                    <w:rPr>
                      <w:rFonts w:ascii="Times New Roman" w:hAnsi="Times New Roman" w:cs="Times New Roman"/>
                    </w:rPr>
                    <w:t>Diabète de type 2 confirmé</w:t>
                  </w:r>
                </w:p>
              </w:txbxContent>
            </v:textbox>
          </v:rect>
        </w:pict>
      </w:r>
      <w:r>
        <w:rPr>
          <w:rFonts w:ascii="Century Gothic" w:hAnsi="Century Gothic"/>
          <w:noProof/>
          <w:sz w:val="24"/>
          <w:szCs w:val="24"/>
          <w:lang w:eastAsia="fr-FR"/>
        </w:rPr>
        <w:pict>
          <v:shapetype id="_x0000_t32" coordsize="21600,21600" o:spt="32" o:oned="t" path="m,l21600,21600e" filled="f">
            <v:path arrowok="t" fillok="f" o:connecttype="none"/>
            <o:lock v:ext="edit" shapetype="t"/>
          </v:shapetype>
          <v:shape id="Connecteur droit avec flèche 237" o:spid="_x0000_s1198" type="#_x0000_t32" style="position:absolute;left:0;text-align:left;margin-left:338.7pt;margin-top:19.75pt;width:25.05pt;height:.65pt;z-index:252554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" strokecolor="black [3200]" strokeweight=".5pt">
            <v:stroke endarrow="block" joinstyle="miter"/>
            <o:lock v:ext="edit" shapetype="f"/>
          </v:shape>
        </w:pict>
      </w:r>
      <w:r>
        <w:rPr>
          <w:rFonts w:ascii="Century Gothic" w:hAnsi="Century Gothic"/>
          <w:noProof/>
          <w:sz w:val="24"/>
          <w:szCs w:val="24"/>
          <w:lang w:eastAsia="fr-FR"/>
        </w:rPr>
        <w:pict>
          <v:shape id="Connecteur droit avec flèche 236" o:spid="_x0000_s1197" type="#_x0000_t32" style="position:absolute;left:0;text-align:left;margin-left:273.75pt;margin-top:16.85pt;width:18.8pt;height:0;z-index:252553216;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" strokecolor="black [3200]" strokeweight=".5pt">
            <v:stroke endarrow="block" joinstyle="miter"/>
            <o:lock v:ext="edit" shapetype="f"/>
          </v:shape>
        </w:pict>
      </w:r>
    </w:p>
    <w:p w:rsidR="003B1CA7" w:rsidRPr="000669B3" w:rsidRDefault="003B1CA7" w:rsidP="003B1CA7">
      <w:pPr>
        <w:jc w:val="center"/>
        <w:rPr>
          <w:rFonts w:ascii="Century Gothic" w:hAnsi="Century Gothic"/>
          <w:b/>
          <w:sz w:val="36"/>
        </w:rPr>
      </w:pPr>
      <w:r w:rsidRPr="000669B3">
        <w:rPr>
          <w:rFonts w:ascii="Century Gothic" w:hAnsi="Century Gothic"/>
          <w:b/>
          <w:sz w:val="36"/>
        </w:rPr>
        <w:t>+</w:t>
      </w:r>
    </w:p>
    <w:p w:rsidR="008347C2" w:rsidRPr="000669B3" w:rsidRDefault="008209DC" w:rsidP="008347C2">
      <w:pPr>
        <w:rPr>
          <w:rFonts w:ascii="Century Gothic" w:hAnsi="Century Gothic"/>
          <w:iCs/>
          <w:sz w:val="24"/>
          <w:szCs w:val="24"/>
        </w:rPr>
      </w:pPr>
      <w:r>
        <w:rPr>
          <w:rFonts w:ascii="Century Gothic" w:hAnsi="Century Gothic"/>
          <w:iCs/>
          <w:noProof/>
          <w:sz w:val="24"/>
          <w:szCs w:val="24"/>
          <w:lang w:eastAsia="fr-FR"/>
        </w:rPr>
        <w:pict>
          <v:shape id="Zone de texte 244" o:spid="_x0000_s1034" type="#_x0000_t202" style="position:absolute;margin-left:306.05pt;margin-top:11.1pt;width:111.6pt;height:19.95pt;z-index:252582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">
            <v:textbox>
              <w:txbxContent>
                <w:p w:rsidR="000134C2" w:rsidRPr="00C373C3" w:rsidRDefault="000134C2" w:rsidP="008347C2">
                  <w:pPr>
                    <w:rPr>
                      <w:rFonts w:ascii="Times New Roman" w:hAnsi="Times New Roman" w:cs="Times New Roman"/>
                    </w:rPr>
                  </w:pPr>
                  <w:r w:rsidRPr="00C373C3">
                    <w:rPr>
                      <w:rFonts w:ascii="Times New Roman" w:hAnsi="Times New Roman" w:cs="Times New Roman"/>
                    </w:rPr>
                    <w:t xml:space="preserve">Non, </w:t>
                  </w:r>
                  <w:r w:rsidRPr="00C373C3">
                    <w:rPr>
                      <w:rFonts w:ascii="Times New Roman" w:hAnsi="Times New Roman" w:cs="Times New Roman"/>
                      <w:b/>
                    </w:rPr>
                    <w:t xml:space="preserve">HbA1c &lt; 7% </w:t>
                  </w:r>
                </w:p>
              </w:txbxContent>
            </v:textbox>
          </v:shape>
        </w:pict>
      </w:r>
      <w:r>
        <w:rPr>
          <w:rFonts w:ascii="Century Gothic" w:hAnsi="Century Gothic"/>
          <w:iCs/>
          <w:noProof/>
          <w:sz w:val="24"/>
          <w:szCs w:val="24"/>
          <w:lang w:eastAsia="fr-FR"/>
        </w:rPr>
        <w:pict>
          <v:shape id="AutoShape 176" o:spid="_x0000_s1196" type="#_x0000_t32" style="position:absolute;margin-left:174.05pt;margin-top:19.65pt;width:1.7pt;height:21.5pt;flip:x;z-index:252556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">
            <v:stroke endarrow="block"/>
          </v:shape>
        </w:pict>
      </w:r>
    </w:p>
    <w:p w:rsidR="00BD7398" w:rsidRPr="000669B3" w:rsidRDefault="008209DC" w:rsidP="0046082E">
      <w:pPr>
        <w:tabs>
          <w:tab w:val="left" w:pos="1545"/>
        </w:tabs>
        <w:rPr>
          <w:rFonts w:ascii="Century Gothic" w:hAnsi="Century Gothic"/>
          <w:i/>
          <w:sz w:val="24"/>
          <w:szCs w:val="24"/>
        </w:rPr>
      </w:pPr>
      <w:r>
        <w:rPr>
          <w:rFonts w:ascii="Century Gothic" w:hAnsi="Century Gothic"/>
          <w:i/>
          <w:noProof/>
          <w:sz w:val="24"/>
          <w:szCs w:val="24"/>
          <w:lang w:eastAsia="fr-FR"/>
        </w:rPr>
        <w:pict>
          <v:shape id="Text Box 154" o:spid="_x0000_s1035" type="#_x0000_t202" style="position:absolute;margin-left:69.05pt;margin-top:17.6pt;width:219.8pt;height:66.25pt;z-index:252562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">
            <v:textbox>
              <w:txbxContent>
                <w:p w:rsidR="000134C2" w:rsidRDefault="000134C2" w:rsidP="008347C2">
                  <w:pPr>
                    <w:spacing w:after="0"/>
                    <w:rPr>
                      <w:rFonts w:ascii="Times New Roman" w:hAnsi="Times New Roman" w:cs="Times New Roman"/>
                    </w:rPr>
                  </w:pPr>
                  <w:r w:rsidRPr="00011DAE">
                    <w:rPr>
                      <w:rFonts w:ascii="Times New Roman" w:hAnsi="Times New Roman" w:cs="Times New Roman"/>
                    </w:rPr>
                    <w:t>Recommander le changement de style de vie</w:t>
                  </w:r>
                </w:p>
                <w:p w:rsidR="000134C2" w:rsidRPr="00503F40" w:rsidRDefault="000134C2" w:rsidP="00503F40">
                  <w:pPr>
                    <w:spacing w:after="0"/>
                    <w:rPr>
                      <w:rFonts w:ascii="Times New Roman" w:hAnsi="Times New Roman" w:cs="Times New Roman"/>
                    </w:rPr>
                  </w:pPr>
                  <w:r w:rsidRPr="00503F40">
                    <w:rPr>
                      <w:rFonts w:ascii="Times New Roman" w:hAnsi="Times New Roman" w:cs="Times New Roman"/>
                    </w:rPr>
                    <w:t>-régime alimentaire</w:t>
                  </w:r>
                </w:p>
                <w:p w:rsidR="000134C2" w:rsidRPr="00503F40" w:rsidRDefault="000134C2" w:rsidP="00503F40">
                  <w:pPr>
                    <w:spacing w:after="0"/>
                    <w:rPr>
                      <w:rFonts w:ascii="Times New Roman" w:hAnsi="Times New Roman" w:cs="Times New Roman"/>
                    </w:rPr>
                  </w:pPr>
                  <w:r w:rsidRPr="00503F40">
                    <w:rPr>
                      <w:rFonts w:ascii="Times New Roman" w:hAnsi="Times New Roman" w:cs="Times New Roman"/>
                    </w:rPr>
                    <w:t xml:space="preserve">-Activité physique, </w:t>
                  </w:r>
                </w:p>
                <w:p w:rsidR="000134C2" w:rsidRPr="00503F40" w:rsidRDefault="000134C2" w:rsidP="00503F40">
                  <w:pPr>
                    <w:spacing w:after="0"/>
                    <w:rPr>
                      <w:rFonts w:ascii="Times New Roman" w:hAnsi="Times New Roman" w:cs="Times New Roman"/>
                    </w:rPr>
                  </w:pPr>
                  <w:r w:rsidRPr="00503F40">
                    <w:rPr>
                      <w:rFonts w:ascii="Times New Roman" w:hAnsi="Times New Roman" w:cs="Times New Roman"/>
                    </w:rPr>
                    <w:t>-arrêt du tabac et de l’alcool</w:t>
                  </w:r>
                </w:p>
                <w:p w:rsidR="000134C2" w:rsidRPr="00011DAE" w:rsidRDefault="000134C2" w:rsidP="008347C2">
                  <w:pPr>
                    <w:spacing w:after="0"/>
                    <w:rPr>
                      <w:rFonts w:ascii="Times New Roman" w:hAnsi="Times New Roman" w:cs="Times New Roman"/>
                    </w:rPr>
                  </w:pPr>
                </w:p>
              </w:txbxContent>
            </v:textbox>
          </v:shape>
        </w:pict>
      </w:r>
      <w:r w:rsidR="0046082E" w:rsidRPr="000669B3">
        <w:rPr>
          <w:rFonts w:ascii="Century Gothic" w:hAnsi="Century Gothic"/>
          <w:i/>
          <w:sz w:val="24"/>
          <w:szCs w:val="24"/>
        </w:rPr>
        <w:tab/>
      </w:r>
    </w:p>
    <w:p w:rsidR="008347C2" w:rsidRPr="000669B3" w:rsidRDefault="008347C2" w:rsidP="008347C2">
      <w:pPr>
        <w:rPr>
          <w:rFonts w:ascii="Century Gothic" w:hAnsi="Century Gothic"/>
          <w:sz w:val="24"/>
          <w:szCs w:val="24"/>
        </w:rPr>
      </w:pPr>
    </w:p>
    <w:p w:rsidR="008347C2" w:rsidRPr="000669B3" w:rsidRDefault="008347C2" w:rsidP="008347C2">
      <w:pPr>
        <w:rPr>
          <w:rFonts w:ascii="Century Gothic" w:hAnsi="Century Gothic"/>
          <w:sz w:val="24"/>
          <w:szCs w:val="24"/>
        </w:rPr>
      </w:pPr>
    </w:p>
    <w:p w:rsidR="008347C2" w:rsidRPr="000669B3" w:rsidRDefault="008209DC" w:rsidP="008347C2">
      <w:pPr>
        <w:rPr>
          <w:rFonts w:ascii="Century Gothic" w:hAnsi="Century Gothic"/>
          <w:sz w:val="24"/>
          <w:szCs w:val="24"/>
        </w:rPr>
      </w:pPr>
      <w:r>
        <w:rPr>
          <w:rFonts w:ascii="Century Gothic" w:hAnsi="Century Gothic"/>
          <w:noProof/>
          <w:sz w:val="24"/>
          <w:szCs w:val="24"/>
          <w:lang w:eastAsia="fr-FR"/>
        </w:rPr>
        <w:pict>
          <v:shape id="AutoShape 177" o:spid="_x0000_s1195" type="#_x0000_t32" style="position:absolute;margin-left:156.05pt;margin-top:12.2pt;width:0;height:14.55pt;z-index:25258496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">
            <v:stroke endarrow="block"/>
          </v:shape>
        </w:pict>
      </w:r>
    </w:p>
    <w:p w:rsidR="008347C2" w:rsidRPr="000669B3" w:rsidRDefault="008209DC" w:rsidP="008347C2">
      <w:pPr>
        <w:rPr>
          <w:rFonts w:ascii="Century Gothic" w:hAnsi="Century Gothic"/>
          <w:sz w:val="24"/>
          <w:szCs w:val="24"/>
        </w:rPr>
      </w:pPr>
      <w:r>
        <w:rPr>
          <w:rFonts w:ascii="Century Gothic" w:hAnsi="Century Gothic"/>
          <w:noProof/>
          <w:sz w:val="24"/>
          <w:szCs w:val="24"/>
          <w:lang w:eastAsia="fr-FR"/>
        </w:rPr>
        <w:pict>
          <v:shape id="Text Box 151" o:spid="_x0000_s1036" type="#_x0000_t202" style="position:absolute;margin-left:379.65pt;margin-top:1.2pt;width:121.6pt;height:41.85pt;z-index:252563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">
            <v:textbox>
              <w:txbxContent>
                <w:p w:rsidR="000134C2" w:rsidRPr="00C373C3" w:rsidRDefault="000134C2">
                  <w:pPr>
                    <w:rPr>
                      <w:rFonts w:ascii="Times New Roman" w:hAnsi="Times New Roman" w:cs="Times New Roman"/>
                    </w:rPr>
                  </w:pPr>
                  <w:r w:rsidRPr="00C373C3">
                    <w:rPr>
                      <w:rFonts w:ascii="Times New Roman" w:hAnsi="Times New Roman" w:cs="Times New Roman"/>
                    </w:rPr>
                    <w:t>Poursuivre les mesures hygiéno-diététiques</w:t>
                  </w:r>
                </w:p>
              </w:txbxContent>
            </v:textbox>
          </v:shape>
        </w:pict>
      </w:r>
      <w:r>
        <w:rPr>
          <w:rFonts w:ascii="Century Gothic" w:hAnsi="Century Gothic"/>
          <w:noProof/>
          <w:sz w:val="24"/>
          <w:szCs w:val="24"/>
          <w:lang w:eastAsia="fr-FR"/>
        </w:rPr>
        <w:pict>
          <v:shape id="Text Box 150" o:spid="_x0000_s1037" type="#_x0000_t202" style="position:absolute;margin-left:275.95pt;margin-top:5.7pt;width:100.5pt;height:20.8pt;z-index:252564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">
            <v:textbox>
              <w:txbxContent>
                <w:p w:rsidR="000134C2" w:rsidRDefault="000134C2" w:rsidP="008347C2">
                  <w:r>
                    <w:t xml:space="preserve">Oui </w:t>
                  </w:r>
                  <w:r>
                    <w:rPr>
                      <w:rFonts w:ascii="Times New Roman" w:hAnsi="Times New Roman" w:cs="Times New Roman"/>
                      <w:b/>
                    </w:rPr>
                    <w:t>HbA1c ˂7 %</w:t>
                  </w:r>
                </w:p>
              </w:txbxContent>
            </v:textbox>
          </v:shape>
        </w:pict>
      </w:r>
      <w:r>
        <w:rPr>
          <w:rFonts w:ascii="Century Gothic" w:hAnsi="Century Gothic"/>
          <w:noProof/>
          <w:sz w:val="24"/>
          <w:szCs w:val="24"/>
          <w:lang w:eastAsia="fr-FR"/>
        </w:rPr>
        <w:pict>
          <v:shape id="Text Box 152" o:spid="_x0000_s1038" type="#_x0000_t202" style="position:absolute;margin-left:60.75pt;margin-top:1.2pt;width:209.75pt;height:43.1pt;z-index:252567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">
            <v:textbox>
              <w:txbxContent>
                <w:p w:rsidR="000134C2" w:rsidRDefault="000134C2" w:rsidP="00F10E02">
                  <w:pPr>
                    <w:spacing w:after="0" w:line="240" w:lineRule="auto"/>
                    <w:rPr>
                      <w:rFonts w:ascii="Times New Roman" w:hAnsi="Times New Roman" w:cs="Times New Roman"/>
                      <w:b/>
                      <w:sz w:val="28"/>
                    </w:rPr>
                  </w:pPr>
                  <w:r w:rsidRPr="004A596F">
                    <w:rPr>
                      <w:rFonts w:ascii="Times New Roman" w:hAnsi="Times New Roman" w:cs="Times New Roman"/>
                      <w:b/>
                      <w:sz w:val="28"/>
                    </w:rPr>
                    <w:t>Evaluer au bout de trois mois</w:t>
                  </w:r>
                  <w:r>
                    <w:rPr>
                      <w:rFonts w:ascii="Times New Roman" w:hAnsi="Times New Roman" w:cs="Times New Roman"/>
                      <w:b/>
                      <w:sz w:val="28"/>
                    </w:rPr>
                    <w:t>*</w:t>
                  </w:r>
                </w:p>
                <w:p w:rsidR="000134C2" w:rsidRDefault="000134C2" w:rsidP="00F10E02">
                  <w:pPr>
                    <w:spacing w:after="0" w:line="240" w:lineRule="auto"/>
                    <w:rPr>
                      <w:rFonts w:ascii="Times New Roman" w:hAnsi="Times New Roman" w:cs="Times New Roman"/>
                      <w:b/>
                    </w:rPr>
                  </w:pPr>
                  <w:r w:rsidRPr="00011DAE">
                    <w:rPr>
                      <w:rFonts w:ascii="Times New Roman" w:hAnsi="Times New Roman" w:cs="Times New Roman"/>
                      <w:b/>
                    </w:rPr>
                    <w:t>Objectifs glycémiques atteints ?</w:t>
                  </w:r>
                </w:p>
                <w:p w:rsidR="000134C2" w:rsidRPr="00011DAE" w:rsidRDefault="000134C2" w:rsidP="00F10E02">
                  <w:pPr>
                    <w:spacing w:after="0" w:line="240" w:lineRule="auto"/>
                    <w:rPr>
                      <w:rFonts w:ascii="Times New Roman" w:hAnsi="Times New Roman" w:cs="Times New Roman"/>
                      <w:b/>
                    </w:rPr>
                  </w:pPr>
                </w:p>
                <w:p w:rsidR="000134C2" w:rsidRPr="004A596F" w:rsidRDefault="000134C2" w:rsidP="008347C2">
                  <w:pPr>
                    <w:rPr>
                      <w:rFonts w:ascii="Times New Roman" w:hAnsi="Times New Roman" w:cs="Times New Roman"/>
                      <w:b/>
                      <w:sz w:val="28"/>
                    </w:rPr>
                  </w:pPr>
                </w:p>
              </w:txbxContent>
            </v:textbox>
          </v:shape>
        </w:pict>
      </w:r>
    </w:p>
    <w:p w:rsidR="008347C2" w:rsidRPr="000669B3" w:rsidRDefault="008209DC" w:rsidP="008347C2">
      <w:pPr>
        <w:rPr>
          <w:rFonts w:ascii="Century Gothic" w:hAnsi="Century Gothic"/>
          <w:sz w:val="24"/>
          <w:szCs w:val="24"/>
        </w:rPr>
      </w:pPr>
      <w:r>
        <w:rPr>
          <w:rFonts w:ascii="Century Gothic" w:hAnsi="Century Gothic"/>
          <w:noProof/>
          <w:sz w:val="24"/>
          <w:szCs w:val="24"/>
          <w:lang w:eastAsia="fr-FR"/>
        </w:rPr>
        <w:pict>
          <v:shape id="AutoShape 178" o:spid="_x0000_s1194" type="#_x0000_t32" style="position:absolute;margin-left:276.1pt;margin-top:8.35pt;width:105.8pt;height:1.15pt;flip:y;z-index:252585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">
            <v:stroke endarrow="block"/>
          </v:shape>
        </w:pict>
      </w:r>
      <w:r>
        <w:rPr>
          <w:rFonts w:ascii="Century Gothic" w:hAnsi="Century Gothic"/>
          <w:noProof/>
          <w:sz w:val="24"/>
          <w:szCs w:val="24"/>
          <w:lang w:eastAsia="fr-FR"/>
        </w:rPr>
        <w:pict>
          <v:shape id="AutoShape 179" o:spid="_x0000_s1193" type="#_x0000_t32" style="position:absolute;margin-left:165.8pt;margin-top:22.45pt;width:.6pt;height:25.75pt;flip:x;z-index:252587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">
            <v:stroke endarrow="block"/>
          </v:shape>
        </w:pict>
      </w:r>
      <w:r>
        <w:rPr>
          <w:rFonts w:ascii="Century Gothic" w:hAnsi="Century Gothic"/>
          <w:noProof/>
          <w:sz w:val="24"/>
          <w:szCs w:val="24"/>
          <w:lang w:eastAsia="fr-FR"/>
        </w:rPr>
        <w:pict>
          <v:shape id="Text Box 149" o:spid="_x0000_s1039" type="#_x0000_t202" style="position:absolute;margin-left:200pt;margin-top:23.7pt;width:104.55pt;height:22.45pt;z-index:252565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">
            <v:textbox>
              <w:txbxContent>
                <w:p w:rsidR="000134C2" w:rsidRDefault="000134C2" w:rsidP="00602634">
                  <w:pPr>
                    <w:spacing w:after="0" w:line="240" w:lineRule="auto"/>
                    <w:rPr>
                      <w:rFonts w:ascii="Times New Roman" w:hAnsi="Times New Roman" w:cs="Times New Roman"/>
                      <w:b/>
                    </w:rPr>
                  </w:pPr>
                  <w:r>
                    <w:t xml:space="preserve">Non </w:t>
                  </w:r>
                  <w:r>
                    <w:rPr>
                      <w:rFonts w:ascii="Times New Roman" w:hAnsi="Times New Roman" w:cs="Times New Roman"/>
                      <w:b/>
                    </w:rPr>
                    <w:t>HbA1c ˃ 7 %</w:t>
                  </w:r>
                </w:p>
                <w:p w:rsidR="000134C2" w:rsidRDefault="000134C2" w:rsidP="008347C2"/>
              </w:txbxContent>
            </v:textbox>
          </v:shape>
        </w:pict>
      </w:r>
    </w:p>
    <w:p w:rsidR="008347C2" w:rsidRPr="000669B3" w:rsidRDefault="008347C2" w:rsidP="008347C2">
      <w:pPr>
        <w:rPr>
          <w:rFonts w:ascii="Century Gothic" w:hAnsi="Century Gothic"/>
          <w:sz w:val="24"/>
          <w:szCs w:val="24"/>
        </w:rPr>
      </w:pPr>
    </w:p>
    <w:p w:rsidR="008347C2" w:rsidRPr="000669B3" w:rsidRDefault="008209DC" w:rsidP="008347C2">
      <w:pPr>
        <w:rPr>
          <w:rFonts w:ascii="Century Gothic" w:hAnsi="Century Gothic"/>
          <w:sz w:val="24"/>
          <w:szCs w:val="24"/>
        </w:rPr>
      </w:pPr>
      <w:r>
        <w:rPr>
          <w:rFonts w:ascii="Century Gothic" w:hAnsi="Century Gothic"/>
          <w:noProof/>
          <w:sz w:val="24"/>
          <w:szCs w:val="24"/>
          <w:lang w:eastAsia="fr-FR"/>
        </w:rPr>
        <w:pict>
          <v:shape id="Text Box 146" o:spid="_x0000_s1040" type="#_x0000_t202" style="position:absolute;margin-left:-15.95pt;margin-top:11.65pt;width:83.55pt;height:33.25pt;z-index:252566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" stroked="f">
            <v:textbox>
              <w:txbxContent>
                <w:p w:rsidR="000134C2" w:rsidRPr="00FF4F27" w:rsidRDefault="000134C2" w:rsidP="008347C2">
                  <w:pPr>
                    <w:spacing w:after="0"/>
                    <w:rPr>
                      <w:b/>
                      <w:color w:val="00B050"/>
                    </w:rPr>
                  </w:pPr>
                  <w:r w:rsidRPr="00FF4F27">
                    <w:rPr>
                      <w:b/>
                      <w:color w:val="00B050"/>
                    </w:rPr>
                    <w:t>ETAPE 2 :</w:t>
                  </w:r>
                </w:p>
                <w:p w:rsidR="000134C2" w:rsidRPr="00FF4F27" w:rsidRDefault="000134C2" w:rsidP="008347C2">
                  <w:pPr>
                    <w:spacing w:after="0"/>
                    <w:rPr>
                      <w:rFonts w:ascii="Times New Roman" w:hAnsi="Times New Roman" w:cs="Times New Roman"/>
                    </w:rPr>
                  </w:pPr>
                  <w:r w:rsidRPr="00FF4F27">
                    <w:rPr>
                      <w:rFonts w:ascii="Times New Roman" w:hAnsi="Times New Roman" w:cs="Times New Roman"/>
                    </w:rPr>
                    <w:t>Monothérapie</w:t>
                  </w:r>
                </w:p>
              </w:txbxContent>
            </v:textbox>
          </v:shape>
        </w:pict>
      </w:r>
      <w:r>
        <w:rPr>
          <w:rFonts w:ascii="Century Gothic" w:hAnsi="Century Gothic"/>
          <w:noProof/>
          <w:sz w:val="24"/>
          <w:szCs w:val="24"/>
          <w:lang w:eastAsia="fr-FR"/>
        </w:rPr>
        <w:pict>
          <v:shape id="Text Box 145" o:spid="_x0000_s1041" type="#_x0000_t202" style="position:absolute;margin-left:72.75pt;margin-top:5.2pt;width:258.5pt;height:63.1pt;z-index:252561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">
            <v:textbox>
              <w:txbxContent>
                <w:p w:rsidR="000134C2" w:rsidRPr="00C373C3" w:rsidRDefault="000134C2" w:rsidP="00C373C3">
                  <w:pPr>
                    <w:spacing w:after="0" w:line="240" w:lineRule="auto"/>
                    <w:rPr>
                      <w:rFonts w:ascii="Times New Roman" w:hAnsi="Times New Roman" w:cs="Times New Roman"/>
                    </w:rPr>
                  </w:pPr>
                  <w:r w:rsidRPr="00C373C3">
                    <w:rPr>
                      <w:rFonts w:ascii="Times New Roman" w:hAnsi="Times New Roman" w:cs="Times New Roman"/>
                    </w:rPr>
                    <w:t>Metformine en première intention</w:t>
                  </w:r>
                </w:p>
                <w:p w:rsidR="000134C2" w:rsidRPr="00C373C3" w:rsidRDefault="000134C2" w:rsidP="00C373C3">
                  <w:pPr>
                    <w:spacing w:after="0" w:line="240" w:lineRule="auto"/>
                    <w:rPr>
                      <w:rFonts w:ascii="Times New Roman" w:hAnsi="Times New Roman" w:cs="Times New Roman"/>
                    </w:rPr>
                  </w:pPr>
                  <w:r w:rsidRPr="00C373C3">
                    <w:rPr>
                      <w:rFonts w:ascii="Times New Roman" w:hAnsi="Times New Roman" w:cs="Times New Roman"/>
                    </w:rPr>
                    <w:t>Si contre-indication ou intolérance, alors Sulfonylurée</w:t>
                  </w:r>
                </w:p>
                <w:p w:rsidR="000134C2" w:rsidRPr="00C373C3" w:rsidRDefault="000134C2" w:rsidP="00C373C3">
                  <w:pPr>
                    <w:spacing w:after="0" w:line="240" w:lineRule="auto"/>
                    <w:rPr>
                      <w:rFonts w:ascii="Times New Roman" w:hAnsi="Times New Roman" w:cs="Times New Roman"/>
                    </w:rPr>
                  </w:pPr>
                  <w:r w:rsidRPr="00C373C3">
                    <w:rPr>
                      <w:rFonts w:ascii="Times New Roman" w:hAnsi="Times New Roman" w:cs="Times New Roman"/>
                    </w:rPr>
                    <w:t>Commencer à faible dose, puis ajuster les doses en fonction des besoins, jusqu’à la dose maximale</w:t>
                  </w:r>
                </w:p>
              </w:txbxContent>
            </v:textbox>
          </v:shape>
        </w:pict>
      </w:r>
    </w:p>
    <w:p w:rsidR="008347C2" w:rsidRPr="000669B3" w:rsidRDefault="008347C2" w:rsidP="008347C2">
      <w:pPr>
        <w:rPr>
          <w:rFonts w:ascii="Century Gothic" w:hAnsi="Century Gothic"/>
          <w:sz w:val="24"/>
          <w:szCs w:val="24"/>
        </w:rPr>
      </w:pPr>
    </w:p>
    <w:p w:rsidR="008347C2" w:rsidRPr="000669B3" w:rsidRDefault="008209DC" w:rsidP="008347C2">
      <w:pPr>
        <w:rPr>
          <w:rFonts w:ascii="Century Gothic" w:hAnsi="Century Gothic"/>
          <w:sz w:val="24"/>
          <w:szCs w:val="24"/>
        </w:rPr>
      </w:pPr>
      <w:r>
        <w:rPr>
          <w:rFonts w:ascii="Century Gothic" w:hAnsi="Century Gothic"/>
          <w:noProof/>
          <w:sz w:val="24"/>
          <w:szCs w:val="24"/>
          <w:lang w:eastAsia="fr-FR"/>
        </w:rPr>
        <w:pict>
          <v:shape id="Connecteur droit avec flèche 245" o:spid="_x0000_s1192" type="#_x0000_t32" style="position:absolute;margin-left:188.25pt;margin-top:22.35pt;width:.65pt;height:18.75pt;z-index:252583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" strokecolor="black [3200]" strokeweight=".5pt">
            <v:stroke endarrow="block" joinstyle="miter"/>
          </v:shape>
        </w:pict>
      </w:r>
    </w:p>
    <w:p w:rsidR="008347C2" w:rsidRPr="000669B3" w:rsidRDefault="008209DC" w:rsidP="008347C2">
      <w:pPr>
        <w:rPr>
          <w:rFonts w:ascii="Century Gothic" w:hAnsi="Century Gothic"/>
          <w:sz w:val="24"/>
          <w:szCs w:val="24"/>
        </w:rPr>
      </w:pPr>
      <w:r>
        <w:rPr>
          <w:rFonts w:ascii="Century Gothic" w:hAnsi="Century Gothic"/>
          <w:noProof/>
          <w:sz w:val="24"/>
          <w:szCs w:val="24"/>
          <w:lang w:eastAsia="fr-FR"/>
        </w:rPr>
        <w:pict>
          <v:shape id="Text Box 143" o:spid="_x0000_s1042" type="#_x0000_t202" style="position:absolute;margin-left:406.8pt;margin-top:21.7pt;width:85.15pt;height:36.35pt;z-index:252575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" fillcolor="white [3201]" strokecolor="black [3200]" strokeweight="1pt">
            <v:textbox>
              <w:txbxContent>
                <w:p w:rsidR="000134C2" w:rsidRPr="00C373C3" w:rsidRDefault="000134C2" w:rsidP="00C6598E">
                  <w:pPr>
                    <w:spacing w:after="0"/>
                    <w:rPr>
                      <w:rFonts w:ascii="Times New Roman" w:hAnsi="Times New Roman" w:cs="Times New Roman"/>
                    </w:rPr>
                  </w:pPr>
                  <w:r w:rsidRPr="00C373C3">
                    <w:rPr>
                      <w:rFonts w:ascii="Times New Roman" w:hAnsi="Times New Roman" w:cs="Times New Roman"/>
                    </w:rPr>
                    <w:t>Poursuivre la monothérapie</w:t>
                  </w:r>
                </w:p>
              </w:txbxContent>
            </v:textbox>
          </v:shape>
        </w:pict>
      </w:r>
      <w:r>
        <w:rPr>
          <w:rFonts w:ascii="Century Gothic" w:hAnsi="Century Gothic"/>
          <w:noProof/>
          <w:sz w:val="24"/>
          <w:szCs w:val="24"/>
          <w:lang w:eastAsia="fr-FR"/>
        </w:rPr>
        <w:pict>
          <v:shape id="Text Box 141" o:spid="_x0000_s1043" type="#_x0000_t202" style="position:absolute;margin-left:74.15pt;margin-top:20.2pt;width:209.75pt;height:40.9pt;z-index:252570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">
            <v:textbox>
              <w:txbxContent>
                <w:p w:rsidR="000134C2" w:rsidRDefault="000134C2" w:rsidP="00050CF5">
                  <w:pPr>
                    <w:spacing w:after="0" w:line="240" w:lineRule="auto"/>
                    <w:rPr>
                      <w:rFonts w:ascii="Times New Roman" w:hAnsi="Times New Roman" w:cs="Times New Roman"/>
                      <w:b/>
                      <w:sz w:val="28"/>
                    </w:rPr>
                  </w:pPr>
                  <w:r w:rsidRPr="004A596F">
                    <w:rPr>
                      <w:rFonts w:ascii="Times New Roman" w:hAnsi="Times New Roman" w:cs="Times New Roman"/>
                      <w:b/>
                      <w:sz w:val="28"/>
                    </w:rPr>
                    <w:t>Evaluer au bout de trois mois</w:t>
                  </w:r>
                  <w:r>
                    <w:rPr>
                      <w:rFonts w:ascii="Times New Roman" w:hAnsi="Times New Roman" w:cs="Times New Roman"/>
                      <w:b/>
                      <w:sz w:val="28"/>
                    </w:rPr>
                    <w:t>*</w:t>
                  </w:r>
                </w:p>
                <w:p w:rsidR="000134C2" w:rsidRPr="00011DAE" w:rsidRDefault="000134C2" w:rsidP="00050CF5">
                  <w:pPr>
                    <w:spacing w:after="0" w:line="240" w:lineRule="auto"/>
                    <w:rPr>
                      <w:rFonts w:ascii="Times New Roman" w:hAnsi="Times New Roman" w:cs="Times New Roman"/>
                      <w:b/>
                    </w:rPr>
                  </w:pPr>
                  <w:r w:rsidRPr="00011DAE">
                    <w:rPr>
                      <w:rFonts w:ascii="Times New Roman" w:hAnsi="Times New Roman" w:cs="Times New Roman"/>
                      <w:b/>
                    </w:rPr>
                    <w:t>Objectifs glycémiques atteints ?</w:t>
                  </w:r>
                </w:p>
                <w:p w:rsidR="000134C2" w:rsidRPr="004A596F" w:rsidRDefault="000134C2" w:rsidP="00050CF5">
                  <w:pPr>
                    <w:rPr>
                      <w:rFonts w:ascii="Times New Roman" w:hAnsi="Times New Roman" w:cs="Times New Roman"/>
                      <w:b/>
                      <w:sz w:val="28"/>
                    </w:rPr>
                  </w:pPr>
                </w:p>
              </w:txbxContent>
            </v:textbox>
          </v:shape>
        </w:pict>
      </w:r>
    </w:p>
    <w:p w:rsidR="008347C2" w:rsidRPr="000669B3" w:rsidRDefault="008209DC" w:rsidP="008347C2">
      <w:pPr>
        <w:rPr>
          <w:rFonts w:ascii="Century Gothic" w:hAnsi="Century Gothic"/>
          <w:sz w:val="24"/>
          <w:szCs w:val="24"/>
        </w:rPr>
      </w:pPr>
      <w:r>
        <w:rPr>
          <w:rFonts w:ascii="Century Gothic" w:hAnsi="Century Gothic"/>
          <w:noProof/>
          <w:sz w:val="24"/>
          <w:szCs w:val="24"/>
          <w:lang w:eastAsia="fr-FR"/>
        </w:rPr>
        <w:pict>
          <v:shape id="Text Box 142" o:spid="_x0000_s1044" type="#_x0000_t202" style="position:absolute;margin-left:295.9pt;margin-top:.75pt;width:98.85pt;height:24.15pt;z-index:252572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">
            <v:textbox>
              <w:txbxContent>
                <w:p w:rsidR="000134C2" w:rsidRDefault="000134C2" w:rsidP="008347C2">
                  <w:r>
                    <w:t xml:space="preserve">Oui </w:t>
                  </w:r>
                  <w:r>
                    <w:rPr>
                      <w:rFonts w:ascii="Times New Roman" w:hAnsi="Times New Roman" w:cs="Times New Roman"/>
                      <w:b/>
                    </w:rPr>
                    <w:t>HbA1c ˂7 %</w:t>
                  </w:r>
                </w:p>
              </w:txbxContent>
            </v:textbox>
          </v:shape>
        </w:pict>
      </w:r>
    </w:p>
    <w:p w:rsidR="00F12AE8" w:rsidRPr="000669B3" w:rsidRDefault="008209DC" w:rsidP="008347C2">
      <w:pPr>
        <w:rPr>
          <w:rFonts w:ascii="Century Gothic" w:hAnsi="Century Gothic"/>
          <w:sz w:val="24"/>
          <w:szCs w:val="24"/>
        </w:rPr>
      </w:pPr>
      <w:r>
        <w:rPr>
          <w:rFonts w:ascii="Century Gothic" w:hAnsi="Century Gothic"/>
          <w:noProof/>
          <w:sz w:val="24"/>
          <w:szCs w:val="24"/>
          <w:lang w:eastAsia="fr-FR"/>
        </w:rPr>
        <w:pict>
          <v:shape id="AutoShape 181" o:spid="_x0000_s1191" type="#_x0000_t32" style="position:absolute;margin-left:292.95pt;margin-top:5.3pt;width:107.2pt;height:1.75pt;flip:y;z-index:252589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">
            <v:stroke endarrow="block"/>
          </v:shape>
        </w:pict>
      </w:r>
      <w:r>
        <w:rPr>
          <w:rFonts w:ascii="Century Gothic" w:hAnsi="Century Gothic"/>
          <w:noProof/>
          <w:sz w:val="24"/>
          <w:szCs w:val="24"/>
          <w:lang w:eastAsia="fr-FR"/>
        </w:rPr>
        <w:pict>
          <v:shape id="AutoShape 180" o:spid="_x0000_s1190" type="#_x0000_t32" style="position:absolute;margin-left:187.05pt;margin-top:14.6pt;width:.6pt;height:20.3pt;flip:x;z-index:252588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">
            <v:stroke endarrow="block"/>
          </v:shape>
        </w:pict>
      </w:r>
      <w:r>
        <w:rPr>
          <w:rFonts w:ascii="Century Gothic" w:hAnsi="Century Gothic"/>
          <w:noProof/>
          <w:sz w:val="24"/>
          <w:szCs w:val="24"/>
          <w:lang w:eastAsia="fr-FR"/>
        </w:rPr>
        <w:pict>
          <v:shape id="Text Box 139" o:spid="_x0000_s1045" type="#_x0000_t202" style="position:absolute;margin-left:206.5pt;margin-top:15.3pt;width:98.05pt;height:23.25pt;z-index:252571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">
            <v:textbox>
              <w:txbxContent>
                <w:p w:rsidR="000134C2" w:rsidRPr="00C373C3" w:rsidRDefault="000134C2" w:rsidP="008347C2">
                  <w:pPr>
                    <w:rPr>
                      <w:rFonts w:ascii="Times New Roman" w:hAnsi="Times New Roman" w:cs="Times New Roman"/>
                    </w:rPr>
                  </w:pPr>
                  <w:r w:rsidRPr="00C373C3">
                    <w:rPr>
                      <w:rFonts w:ascii="Times New Roman" w:hAnsi="Times New Roman" w:cs="Times New Roman"/>
                    </w:rPr>
                    <w:t xml:space="preserve">Non </w:t>
                  </w:r>
                  <w:r w:rsidRPr="00C373C3">
                    <w:rPr>
                      <w:rFonts w:ascii="Times New Roman" w:hAnsi="Times New Roman" w:cs="Times New Roman"/>
                      <w:b/>
                    </w:rPr>
                    <w:t xml:space="preserve">HbA1c ˃ 7% </w:t>
                  </w:r>
                </w:p>
              </w:txbxContent>
            </v:textbox>
          </v:shape>
        </w:pict>
      </w:r>
    </w:p>
    <w:p w:rsidR="00F12AE8" w:rsidRPr="000669B3" w:rsidRDefault="008209DC" w:rsidP="008347C2">
      <w:pPr>
        <w:rPr>
          <w:rFonts w:ascii="Century Gothic" w:hAnsi="Century Gothic"/>
          <w:sz w:val="24"/>
          <w:szCs w:val="24"/>
        </w:rPr>
      </w:pPr>
      <w:r>
        <w:rPr>
          <w:rFonts w:ascii="Century Gothic" w:hAnsi="Century Gothic"/>
          <w:noProof/>
          <w:sz w:val="24"/>
          <w:szCs w:val="24"/>
          <w:lang w:eastAsia="fr-FR"/>
        </w:rPr>
        <w:pict>
          <v:shape id="Text Box 137" o:spid="_x0000_s1046" type="#_x0000_t202" style="position:absolute;margin-left:-21.8pt;margin-top:11pt;width:97.4pt;height:71.75pt;z-index:252574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" stroked="f">
            <v:textbox>
              <w:txbxContent>
                <w:p w:rsidR="000134C2" w:rsidRPr="00C6598E" w:rsidRDefault="000134C2" w:rsidP="00C6598E">
                  <w:pPr>
                    <w:spacing w:after="0"/>
                    <w:rPr>
                      <w:b/>
                      <w:color w:val="00B050"/>
                    </w:rPr>
                  </w:pPr>
                  <w:r w:rsidRPr="00C6598E">
                    <w:rPr>
                      <w:b/>
                      <w:color w:val="00B050"/>
                    </w:rPr>
                    <w:t>ETAPE 3 :</w:t>
                  </w:r>
                </w:p>
                <w:p w:rsidR="000134C2" w:rsidRPr="00FF4F27" w:rsidRDefault="000134C2" w:rsidP="00C6598E">
                  <w:pPr>
                    <w:spacing w:after="0"/>
                    <w:rPr>
                      <w:rFonts w:ascii="Times New Roman" w:hAnsi="Times New Roman" w:cs="Times New Roman"/>
                    </w:rPr>
                  </w:pPr>
                  <w:r w:rsidRPr="00FF4F27">
                    <w:rPr>
                      <w:rFonts w:ascii="Times New Roman" w:hAnsi="Times New Roman" w:cs="Times New Roman"/>
                    </w:rPr>
                    <w:t>Associations médicamenteuses</w:t>
                  </w:r>
                </w:p>
                <w:p w:rsidR="000134C2" w:rsidRPr="00FF4F27" w:rsidRDefault="000134C2" w:rsidP="00C6598E">
                  <w:pPr>
                    <w:spacing w:after="0"/>
                    <w:rPr>
                      <w:rFonts w:ascii="Times New Roman" w:hAnsi="Times New Roman" w:cs="Times New Roman"/>
                    </w:rPr>
                  </w:pPr>
                  <w:r w:rsidRPr="00FF4F27">
                    <w:rPr>
                      <w:rFonts w:ascii="Times New Roman" w:hAnsi="Times New Roman" w:cs="Times New Roman"/>
                    </w:rPr>
                    <w:t>Orales</w:t>
                  </w:r>
                </w:p>
              </w:txbxContent>
            </v:textbox>
          </v:shape>
        </w:pict>
      </w:r>
      <w:r>
        <w:rPr>
          <w:rFonts w:ascii="Century Gothic" w:hAnsi="Century Gothic"/>
          <w:noProof/>
          <w:sz w:val="24"/>
          <w:szCs w:val="24"/>
          <w:lang w:eastAsia="fr-FR"/>
        </w:rPr>
        <w:pict>
          <v:shape id="Text Box 136" o:spid="_x0000_s1047" type="#_x0000_t202" style="position:absolute;margin-left:76.8pt;margin-top:16.3pt;width:259.65pt;height:56.05pt;z-index:252573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">
            <v:textbox>
              <w:txbxContent>
                <w:p w:rsidR="000134C2" w:rsidRPr="00C373C3" w:rsidRDefault="000134C2" w:rsidP="00D765A3">
                  <w:pPr>
                    <w:spacing w:after="0" w:line="240" w:lineRule="auto"/>
                    <w:rPr>
                      <w:rFonts w:ascii="Times New Roman" w:hAnsi="Times New Roman" w:cs="Times New Roman"/>
                    </w:rPr>
                  </w:pPr>
                  <w:r w:rsidRPr="00C373C3">
                    <w:rPr>
                      <w:rFonts w:ascii="Times New Roman" w:hAnsi="Times New Roman" w:cs="Times New Roman"/>
                      <w:b/>
                      <w:sz w:val="28"/>
                      <w:szCs w:val="28"/>
                    </w:rPr>
                    <w:t xml:space="preserve">Bithérapie orale </w:t>
                  </w:r>
                  <w:r w:rsidRPr="00C373C3">
                    <w:rPr>
                      <w:rFonts w:ascii="Times New Roman" w:hAnsi="Times New Roman" w:cs="Times New Roman"/>
                      <w:b/>
                    </w:rPr>
                    <w:t>(Metformine et</w:t>
                  </w:r>
                  <w:r w:rsidRPr="00C373C3">
                    <w:rPr>
                      <w:rFonts w:ascii="Times New Roman" w:hAnsi="Times New Roman" w:cs="Times New Roman"/>
                    </w:rPr>
                    <w:t>Sulfonylurée) si contre-indication ou intolérance à une des molécules alors recours aux inhibiteurs des alpha glycosidases</w:t>
                  </w:r>
                </w:p>
                <w:p w:rsidR="000134C2" w:rsidRPr="00C373C3" w:rsidRDefault="000134C2" w:rsidP="00C6598E">
                  <w:pPr>
                    <w:rPr>
                      <w:rFonts w:ascii="Times New Roman" w:hAnsi="Times New Roman" w:cs="Times New Roman"/>
                      <w:b/>
                      <w:sz w:val="20"/>
                      <w:szCs w:val="20"/>
                    </w:rPr>
                  </w:pPr>
                </w:p>
              </w:txbxContent>
            </v:textbox>
          </v:shape>
        </w:pict>
      </w:r>
    </w:p>
    <w:p w:rsidR="00F12AE8" w:rsidRPr="000669B3" w:rsidRDefault="00F12AE8" w:rsidP="008347C2">
      <w:pPr>
        <w:rPr>
          <w:rFonts w:ascii="Century Gothic" w:hAnsi="Century Gothic"/>
          <w:sz w:val="24"/>
          <w:szCs w:val="24"/>
        </w:rPr>
      </w:pPr>
    </w:p>
    <w:p w:rsidR="00F12AE8" w:rsidRPr="000669B3" w:rsidRDefault="00F12AE8" w:rsidP="008347C2">
      <w:pPr>
        <w:rPr>
          <w:rFonts w:ascii="Century Gothic" w:hAnsi="Century Gothic"/>
          <w:sz w:val="24"/>
          <w:szCs w:val="24"/>
        </w:rPr>
      </w:pPr>
    </w:p>
    <w:p w:rsidR="00F12AE8" w:rsidRPr="000669B3" w:rsidRDefault="008209DC" w:rsidP="008347C2">
      <w:pPr>
        <w:rPr>
          <w:rFonts w:ascii="Century Gothic" w:hAnsi="Century Gothic"/>
          <w:sz w:val="24"/>
          <w:szCs w:val="24"/>
        </w:rPr>
      </w:pPr>
      <w:r>
        <w:rPr>
          <w:rFonts w:ascii="Century Gothic" w:hAnsi="Century Gothic"/>
          <w:noProof/>
          <w:sz w:val="24"/>
          <w:szCs w:val="24"/>
          <w:lang w:eastAsia="fr-FR"/>
        </w:rPr>
        <w:pict>
          <v:shape id="Text Box 133" o:spid="_x0000_s1048" type="#_x0000_t202" style="position:absolute;margin-left:421.5pt;margin-top:12.9pt;width:78.1pt;height:34.65pt;z-index:252578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" fillcolor="white [3201]" strokecolor="black [3200]" strokeweight="1pt">
            <v:textbox>
              <w:txbxContent>
                <w:p w:rsidR="000134C2" w:rsidRPr="00C373C3" w:rsidRDefault="000134C2" w:rsidP="00C6598E">
                  <w:pPr>
                    <w:spacing w:after="0"/>
                    <w:rPr>
                      <w:rFonts w:ascii="Times New Roman" w:hAnsi="Times New Roman" w:cs="Times New Roman"/>
                    </w:rPr>
                  </w:pPr>
                  <w:r w:rsidRPr="00C373C3">
                    <w:rPr>
                      <w:rFonts w:ascii="Times New Roman" w:hAnsi="Times New Roman" w:cs="Times New Roman"/>
                    </w:rPr>
                    <w:t xml:space="preserve">Poursuivre la bithérapie </w:t>
                  </w:r>
                </w:p>
              </w:txbxContent>
            </v:textbox>
          </v:shape>
        </w:pict>
      </w:r>
      <w:r>
        <w:rPr>
          <w:rFonts w:ascii="Century Gothic" w:hAnsi="Century Gothic"/>
          <w:noProof/>
          <w:sz w:val="24"/>
          <w:szCs w:val="24"/>
          <w:lang w:eastAsia="fr-FR"/>
        </w:rPr>
        <w:pict>
          <v:shape id="Text Box 132" o:spid="_x0000_s1049" type="#_x0000_t202" style="position:absolute;margin-left:313.8pt;margin-top:17.95pt;width:99.7pt;height:20.8pt;z-index:252579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">
            <v:textbox>
              <w:txbxContent>
                <w:p w:rsidR="000134C2" w:rsidRDefault="000134C2" w:rsidP="008347C2">
                  <w:r>
                    <w:t xml:space="preserve">Oui </w:t>
                  </w:r>
                  <w:r>
                    <w:rPr>
                      <w:rFonts w:ascii="Times New Roman" w:hAnsi="Times New Roman" w:cs="Times New Roman"/>
                      <w:b/>
                    </w:rPr>
                    <w:t>HbA1c ˂7 %</w:t>
                  </w:r>
                </w:p>
              </w:txbxContent>
            </v:textbox>
          </v:shape>
        </w:pict>
      </w:r>
      <w:r>
        <w:rPr>
          <w:rFonts w:ascii="Century Gothic" w:hAnsi="Century Gothic"/>
          <w:noProof/>
          <w:sz w:val="24"/>
          <w:szCs w:val="24"/>
          <w:lang w:eastAsia="fr-FR"/>
        </w:rPr>
        <w:pict>
          <v:shape id="Text Box 135" o:spid="_x0000_s1050" type="#_x0000_t202" style="position:absolute;margin-left:90.2pt;margin-top:13.75pt;width:209.75pt;height:40.9pt;z-index:252576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">
            <v:textbox>
              <w:txbxContent>
                <w:p w:rsidR="000134C2" w:rsidRDefault="000134C2" w:rsidP="00050CF5">
                  <w:pPr>
                    <w:spacing w:after="0" w:line="240" w:lineRule="auto"/>
                    <w:rPr>
                      <w:rFonts w:ascii="Times New Roman" w:hAnsi="Times New Roman" w:cs="Times New Roman"/>
                      <w:b/>
                      <w:sz w:val="28"/>
                    </w:rPr>
                  </w:pPr>
                  <w:r w:rsidRPr="004A596F">
                    <w:rPr>
                      <w:rFonts w:ascii="Times New Roman" w:hAnsi="Times New Roman" w:cs="Times New Roman"/>
                      <w:b/>
                      <w:sz w:val="28"/>
                    </w:rPr>
                    <w:t>Evaluer au bout de trois mois</w:t>
                  </w:r>
                  <w:r>
                    <w:rPr>
                      <w:rFonts w:ascii="Times New Roman" w:hAnsi="Times New Roman" w:cs="Times New Roman"/>
                      <w:b/>
                      <w:sz w:val="28"/>
                    </w:rPr>
                    <w:t>*</w:t>
                  </w:r>
                </w:p>
                <w:p w:rsidR="000134C2" w:rsidRPr="00011DAE" w:rsidRDefault="000134C2" w:rsidP="00050CF5">
                  <w:pPr>
                    <w:spacing w:after="0" w:line="240" w:lineRule="auto"/>
                    <w:rPr>
                      <w:rFonts w:ascii="Times New Roman" w:hAnsi="Times New Roman" w:cs="Times New Roman"/>
                      <w:b/>
                    </w:rPr>
                  </w:pPr>
                  <w:r w:rsidRPr="00011DAE">
                    <w:rPr>
                      <w:rFonts w:ascii="Times New Roman" w:hAnsi="Times New Roman" w:cs="Times New Roman"/>
                      <w:b/>
                    </w:rPr>
                    <w:t>Objectifs glycémiques atteints ?</w:t>
                  </w:r>
                </w:p>
                <w:p w:rsidR="000134C2" w:rsidRPr="004A596F" w:rsidRDefault="000134C2" w:rsidP="00050CF5">
                  <w:pPr>
                    <w:rPr>
                      <w:rFonts w:ascii="Times New Roman" w:hAnsi="Times New Roman" w:cs="Times New Roman"/>
                      <w:b/>
                      <w:sz w:val="28"/>
                    </w:rPr>
                  </w:pPr>
                </w:p>
              </w:txbxContent>
            </v:textbox>
          </v:shape>
        </w:pict>
      </w:r>
      <w:r>
        <w:rPr>
          <w:rFonts w:ascii="Century Gothic" w:hAnsi="Century Gothic"/>
          <w:noProof/>
          <w:sz w:val="24"/>
          <w:szCs w:val="24"/>
          <w:lang w:eastAsia="fr-FR"/>
        </w:rPr>
        <w:pict>
          <v:shape id="AutoShape 182" o:spid="_x0000_s1189" type="#_x0000_t32" style="position:absolute;margin-left:185.9pt;margin-top:.75pt;width:0;height:10.4pt;z-index:25259008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">
            <v:stroke endarrow="block"/>
          </v:shape>
        </w:pict>
      </w:r>
    </w:p>
    <w:p w:rsidR="00F12AE8" w:rsidRPr="000669B3" w:rsidRDefault="008209DC" w:rsidP="008347C2">
      <w:pPr>
        <w:rPr>
          <w:rFonts w:ascii="Century Gothic" w:hAnsi="Century Gothic"/>
          <w:sz w:val="24"/>
          <w:szCs w:val="24"/>
        </w:rPr>
      </w:pPr>
      <w:r>
        <w:rPr>
          <w:rFonts w:ascii="Century Gothic" w:hAnsi="Century Gothic"/>
          <w:noProof/>
          <w:sz w:val="24"/>
          <w:szCs w:val="24"/>
          <w:lang w:eastAsia="fr-FR"/>
        </w:rPr>
        <w:pict>
          <v:shape id="AutoShape 183" o:spid="_x0000_s1188" type="#_x0000_t32" style="position:absolute;margin-left:307.55pt;margin-top:21.8pt;width:112.65pt;height:.55pt;z-index:252591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">
            <v:stroke endarrow="block"/>
          </v:shape>
        </w:pict>
      </w:r>
    </w:p>
    <w:p w:rsidR="00F12AE8" w:rsidRPr="000669B3" w:rsidRDefault="008209DC" w:rsidP="008347C2">
      <w:pPr>
        <w:rPr>
          <w:rFonts w:ascii="Century Gothic" w:hAnsi="Century Gothic"/>
          <w:sz w:val="24"/>
          <w:szCs w:val="24"/>
        </w:rPr>
      </w:pPr>
      <w:r>
        <w:rPr>
          <w:rFonts w:ascii="Century Gothic" w:hAnsi="Century Gothic"/>
          <w:noProof/>
          <w:sz w:val="24"/>
          <w:szCs w:val="24"/>
          <w:lang w:eastAsia="fr-FR"/>
        </w:rPr>
        <w:pict>
          <v:shape id="Text Box 129" o:spid="_x0000_s1051" type="#_x0000_t202" style="position:absolute;margin-left:195.75pt;margin-top:12.1pt;width:101.8pt;height:25.1pt;z-index:252580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">
            <v:textbox>
              <w:txbxContent>
                <w:p w:rsidR="000134C2" w:rsidRDefault="000134C2" w:rsidP="008347C2">
                  <w:r>
                    <w:t xml:space="preserve">Non </w:t>
                  </w:r>
                  <w:r>
                    <w:rPr>
                      <w:rFonts w:ascii="Times New Roman" w:hAnsi="Times New Roman" w:cs="Times New Roman"/>
                      <w:b/>
                    </w:rPr>
                    <w:t>HbA1c ˃7 %</w:t>
                  </w:r>
                </w:p>
              </w:txbxContent>
            </v:textbox>
          </v:shape>
        </w:pict>
      </w:r>
      <w:r>
        <w:rPr>
          <w:rFonts w:ascii="Century Gothic" w:hAnsi="Century Gothic"/>
          <w:noProof/>
          <w:sz w:val="24"/>
          <w:szCs w:val="24"/>
          <w:lang w:eastAsia="fr-FR"/>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droit avec flèche 337" o:spid="_x0000_s1187" type="#_x0000_t34" style="position:absolute;margin-left:174.7pt;margin-top:26.05pt;width:21.55pt;height:.8pt;rotation:90;flip:x;z-index:252555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" adj="10775" strokecolor="black [3200]" strokeweight=".5pt">
            <v:stroke endarrow="block"/>
          </v:shape>
        </w:pict>
      </w:r>
    </w:p>
    <w:p w:rsidR="00F12AE8" w:rsidRPr="000669B3" w:rsidRDefault="008209DC" w:rsidP="008347C2">
      <w:pPr>
        <w:rPr>
          <w:rFonts w:ascii="Century Gothic" w:hAnsi="Century Gothic"/>
          <w:sz w:val="24"/>
          <w:szCs w:val="24"/>
        </w:rPr>
      </w:pPr>
      <w:r>
        <w:rPr>
          <w:rFonts w:ascii="Century Gothic" w:hAnsi="Century Gothic"/>
          <w:noProof/>
          <w:sz w:val="24"/>
          <w:szCs w:val="24"/>
          <w:lang w:eastAsia="fr-FR"/>
        </w:rPr>
        <w:pict>
          <v:shape id="Text Box 126" o:spid="_x0000_s1052" type="#_x0000_t202" style="position:absolute;margin-left:106pt;margin-top:18.4pt;width:209.75pt;height:26.1pt;z-index:252577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">
            <v:textbox>
              <w:txbxContent>
                <w:p w:rsidR="000134C2" w:rsidRPr="00011DAE" w:rsidRDefault="000134C2" w:rsidP="00050CF5">
                  <w:pPr>
                    <w:spacing w:after="0" w:line="240" w:lineRule="auto"/>
                    <w:rPr>
                      <w:rFonts w:ascii="Times New Roman" w:hAnsi="Times New Roman" w:cs="Times New Roman"/>
                      <w:b/>
                    </w:rPr>
                  </w:pPr>
                  <w:r>
                    <w:rPr>
                      <w:rFonts w:ascii="Times New Roman" w:hAnsi="Times New Roman" w:cs="Times New Roman"/>
                      <w:b/>
                      <w:sz w:val="28"/>
                    </w:rPr>
                    <w:t>Référer au niveau secondaire</w:t>
                  </w:r>
                </w:p>
                <w:p w:rsidR="000134C2" w:rsidRPr="004A596F" w:rsidRDefault="000134C2" w:rsidP="00050CF5">
                  <w:pPr>
                    <w:rPr>
                      <w:rFonts w:ascii="Times New Roman" w:hAnsi="Times New Roman" w:cs="Times New Roman"/>
                      <w:b/>
                      <w:sz w:val="28"/>
                    </w:rPr>
                  </w:pPr>
                </w:p>
              </w:txbxContent>
            </v:textbox>
          </v:shape>
        </w:pict>
      </w:r>
    </w:p>
    <w:p w:rsidR="00F12AE8" w:rsidRPr="000669B3" w:rsidRDefault="00F12AE8" w:rsidP="008347C2">
      <w:pPr>
        <w:rPr>
          <w:rFonts w:ascii="Century Gothic" w:hAnsi="Century Gothic"/>
          <w:sz w:val="24"/>
          <w:szCs w:val="24"/>
        </w:rPr>
      </w:pPr>
    </w:p>
    <w:p w:rsidR="00F12AE8" w:rsidRPr="000669B3" w:rsidRDefault="00F12AE8" w:rsidP="008347C2">
      <w:pPr>
        <w:rPr>
          <w:rFonts w:ascii="Century Gothic" w:hAnsi="Century Gothic"/>
          <w:sz w:val="24"/>
          <w:szCs w:val="24"/>
        </w:rPr>
      </w:pPr>
    </w:p>
    <w:p w:rsidR="00F12AE8" w:rsidRPr="000669B3" w:rsidRDefault="00F12AE8" w:rsidP="008347C2">
      <w:pPr>
        <w:rPr>
          <w:rFonts w:ascii="Century Gothic" w:hAnsi="Century Gothic"/>
          <w:sz w:val="24"/>
          <w:szCs w:val="24"/>
        </w:rPr>
      </w:pPr>
    </w:p>
    <w:p w:rsidR="00C373C3" w:rsidRPr="000669B3" w:rsidRDefault="00C373C3" w:rsidP="008347C2">
      <w:pPr>
        <w:rPr>
          <w:rFonts w:ascii="Century Gothic" w:hAnsi="Century Gothic"/>
          <w:sz w:val="24"/>
          <w:szCs w:val="24"/>
        </w:rPr>
      </w:pPr>
    </w:p>
    <w:p w:rsidR="00657A48" w:rsidRPr="000669B3" w:rsidRDefault="00657A48" w:rsidP="008347C2">
      <w:pPr>
        <w:rPr>
          <w:rFonts w:ascii="Century Gothic" w:hAnsi="Century Gothic"/>
          <w:sz w:val="24"/>
          <w:szCs w:val="24"/>
        </w:rPr>
      </w:pPr>
    </w:p>
    <w:p w:rsidR="00446B74" w:rsidRPr="00274669" w:rsidRDefault="00274669" w:rsidP="005B0789">
      <w:pPr>
        <w:pStyle w:val="Lgende"/>
        <w:shd w:val="clear" w:color="auto" w:fill="00B0F0"/>
        <w:rPr>
          <w:rFonts w:ascii="Century Gothic" w:hAnsi="Century Gothic" w:cstheme="minorHAnsi"/>
          <w:b/>
          <w:i w:val="0"/>
          <w:iCs w:val="0"/>
          <w:color w:val="1F1A17"/>
          <w:sz w:val="24"/>
          <w:szCs w:val="24"/>
        </w:rPr>
      </w:pPr>
      <w:bookmarkStart w:id="39" w:name="_Toc133943418"/>
      <w:r w:rsidRPr="00274669">
        <w:rPr>
          <w:rFonts w:ascii="Century Gothic" w:hAnsi="Century Gothic" w:cstheme="minorHAnsi"/>
          <w:b/>
          <w:i w:val="0"/>
          <w:iCs w:val="0"/>
          <w:color w:val="1F1A17"/>
          <w:sz w:val="24"/>
          <w:szCs w:val="24"/>
        </w:rPr>
        <w:lastRenderedPageBreak/>
        <w:t xml:space="preserve">Encadré n° </w:t>
      </w:r>
      <w:r w:rsidR="008209DC" w:rsidRPr="00274669">
        <w:rPr>
          <w:rFonts w:ascii="Century Gothic" w:hAnsi="Century Gothic" w:cstheme="minorHAnsi"/>
          <w:b/>
          <w:i w:val="0"/>
          <w:iCs w:val="0"/>
          <w:color w:val="1F1A17"/>
          <w:sz w:val="24"/>
          <w:szCs w:val="24"/>
        </w:rPr>
        <w:fldChar w:fldCharType="begin"/>
      </w:r>
      <w:r w:rsidRPr="00274669">
        <w:rPr>
          <w:rFonts w:ascii="Century Gothic" w:hAnsi="Century Gothic" w:cstheme="minorHAnsi"/>
          <w:b/>
          <w:i w:val="0"/>
          <w:iCs w:val="0"/>
          <w:color w:val="1F1A17"/>
          <w:sz w:val="24"/>
          <w:szCs w:val="24"/>
        </w:rPr>
        <w:instrText xml:space="preserve"> SEQ Encadré_n° \* ARABIC </w:instrText>
      </w:r>
      <w:r w:rsidR="008209DC" w:rsidRPr="00274669">
        <w:rPr>
          <w:rFonts w:ascii="Century Gothic" w:hAnsi="Century Gothic" w:cstheme="minorHAnsi"/>
          <w:b/>
          <w:i w:val="0"/>
          <w:iCs w:val="0"/>
          <w:color w:val="1F1A17"/>
          <w:sz w:val="24"/>
          <w:szCs w:val="24"/>
        </w:rPr>
        <w:fldChar w:fldCharType="separate"/>
      </w:r>
      <w:r w:rsidR="001059DB">
        <w:rPr>
          <w:rFonts w:ascii="Century Gothic" w:hAnsi="Century Gothic" w:cstheme="minorHAnsi"/>
          <w:b/>
          <w:i w:val="0"/>
          <w:iCs w:val="0"/>
          <w:noProof/>
          <w:color w:val="1F1A17"/>
          <w:sz w:val="24"/>
          <w:szCs w:val="24"/>
        </w:rPr>
        <w:t>5</w:t>
      </w:r>
      <w:r w:rsidR="008209DC" w:rsidRPr="00274669">
        <w:rPr>
          <w:rFonts w:ascii="Century Gothic" w:hAnsi="Century Gothic" w:cstheme="minorHAnsi"/>
          <w:b/>
          <w:i w:val="0"/>
          <w:iCs w:val="0"/>
          <w:color w:val="1F1A17"/>
          <w:sz w:val="24"/>
          <w:szCs w:val="24"/>
        </w:rPr>
        <w:fldChar w:fldCharType="end"/>
      </w:r>
      <w:r w:rsidRPr="00274669">
        <w:rPr>
          <w:rFonts w:ascii="Century Gothic" w:hAnsi="Century Gothic" w:cstheme="minorHAnsi"/>
          <w:b/>
          <w:i w:val="0"/>
          <w:iCs w:val="0"/>
          <w:color w:val="1F1A17"/>
          <w:sz w:val="24"/>
          <w:szCs w:val="24"/>
        </w:rPr>
        <w:t>: Algorithme de PEC du DT2 confirmé au niveau secondaire</w:t>
      </w:r>
      <w:bookmarkEnd w:id="39"/>
    </w:p>
    <w:p w:rsidR="00446B74" w:rsidRPr="000669B3" w:rsidRDefault="008209DC" w:rsidP="008347C2">
      <w:pPr>
        <w:rPr>
          <w:rFonts w:ascii="Century Gothic" w:hAnsi="Century Gothic"/>
          <w:b/>
          <w:sz w:val="24"/>
          <w:highlight w:val="yellow"/>
        </w:rPr>
      </w:pPr>
      <w:r w:rsidRPr="008209DC">
        <w:rPr>
          <w:rFonts w:ascii="Century Gothic" w:hAnsi="Century Gothic"/>
          <w:noProof/>
          <w:lang w:eastAsia="fr-FR"/>
        </w:rPr>
        <w:pict>
          <v:shape id="Text Box 123" o:spid="_x0000_s1053" type="#_x0000_t202" style="position:absolute;margin-left:140.3pt;margin-top:20.5pt;width:144.1pt;height:117.75pt;z-index:252496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">
            <v:textbox>
              <w:txbxContent>
                <w:p w:rsidR="000134C2" w:rsidRDefault="000134C2" w:rsidP="009550FB">
                  <w:pPr>
                    <w:spacing w:after="0"/>
                    <w:rPr>
                      <w:rFonts w:ascii="Times New Roman" w:hAnsi="Times New Roman" w:cs="Times New Roman"/>
                    </w:rPr>
                  </w:pPr>
                  <w:r w:rsidRPr="00FF4F27">
                    <w:rPr>
                      <w:rFonts w:ascii="Times New Roman" w:hAnsi="Times New Roman" w:cs="Times New Roman"/>
                    </w:rPr>
                    <w:t>Hyperglycémie majeure ?</w:t>
                  </w:r>
                </w:p>
                <w:p w:rsidR="000134C2" w:rsidRPr="00102F59" w:rsidRDefault="000134C2" w:rsidP="009550FB">
                  <w:pPr>
                    <w:spacing w:after="0"/>
                    <w:rPr>
                      <w:rFonts w:ascii="Times New Roman" w:hAnsi="Times New Roman" w:cs="Times New Roman"/>
                      <w:sz w:val="18"/>
                    </w:rPr>
                  </w:pPr>
                  <w:r>
                    <w:rPr>
                      <w:rFonts w:ascii="Times New Roman" w:hAnsi="Times New Roman" w:cs="Times New Roman"/>
                    </w:rPr>
                    <w:t xml:space="preserve">(GAJ </w:t>
                  </w:r>
                  <w:r w:rsidRPr="00657A48">
                    <w:rPr>
                      <w:rFonts w:ascii="Times New Roman" w:hAnsi="Times New Roman" w:cs="Times New Roman"/>
                    </w:rPr>
                    <w:t>≥</w:t>
                  </w:r>
                  <w:r>
                    <w:rPr>
                      <w:rFonts w:ascii="Times New Roman" w:hAnsi="Times New Roman" w:cs="Times New Roman"/>
                    </w:rPr>
                    <w:t xml:space="preserve">3g/l HbA1c≥9% </w:t>
                  </w:r>
                </w:p>
                <w:p w:rsidR="000134C2" w:rsidRPr="004A596F" w:rsidRDefault="000134C2" w:rsidP="009550FB">
                  <w:pPr>
                    <w:spacing w:after="0"/>
                    <w:rPr>
                      <w:rFonts w:ascii="Times New Roman" w:hAnsi="Times New Roman" w:cs="Times New Roman"/>
                    </w:rPr>
                  </w:pPr>
                  <w:r w:rsidRPr="004A596F">
                    <w:rPr>
                      <w:rFonts w:ascii="Times New Roman" w:hAnsi="Times New Roman" w:cs="Times New Roman"/>
                    </w:rPr>
                    <w:t>Corps cétoniques ?</w:t>
                  </w:r>
                </w:p>
                <w:p w:rsidR="000134C2" w:rsidRPr="004A596F" w:rsidRDefault="000134C2" w:rsidP="009550FB">
                  <w:pPr>
                    <w:spacing w:after="0"/>
                    <w:rPr>
                      <w:rFonts w:ascii="Times New Roman" w:hAnsi="Times New Roman" w:cs="Times New Roman"/>
                    </w:rPr>
                  </w:pPr>
                  <w:r w:rsidRPr="004A596F">
                    <w:rPr>
                      <w:rFonts w:ascii="Times New Roman" w:hAnsi="Times New Roman" w:cs="Times New Roman"/>
                    </w:rPr>
                    <w:t>Symptômes graves ?</w:t>
                  </w:r>
                </w:p>
                <w:p w:rsidR="000134C2" w:rsidRPr="004A596F" w:rsidRDefault="000134C2" w:rsidP="009550FB">
                  <w:pPr>
                    <w:spacing w:after="0"/>
                    <w:rPr>
                      <w:rFonts w:ascii="Times New Roman" w:hAnsi="Times New Roman" w:cs="Times New Roman"/>
                    </w:rPr>
                  </w:pPr>
                  <w:r w:rsidRPr="004A596F">
                    <w:rPr>
                      <w:rFonts w:ascii="Times New Roman" w:hAnsi="Times New Roman" w:cs="Times New Roman"/>
                    </w:rPr>
                    <w:t>Grossesse ?</w:t>
                  </w:r>
                </w:p>
                <w:p w:rsidR="000134C2" w:rsidRPr="004A596F" w:rsidRDefault="000134C2" w:rsidP="009550FB">
                  <w:pPr>
                    <w:spacing w:after="0"/>
                    <w:rPr>
                      <w:rFonts w:ascii="Times New Roman" w:hAnsi="Times New Roman" w:cs="Times New Roman"/>
                    </w:rPr>
                  </w:pPr>
                  <w:r w:rsidRPr="004A596F">
                    <w:rPr>
                      <w:rFonts w:ascii="Times New Roman" w:hAnsi="Times New Roman" w:cs="Times New Roman"/>
                    </w:rPr>
                    <w:t>Infections ?</w:t>
                  </w:r>
                </w:p>
                <w:p w:rsidR="000134C2" w:rsidRDefault="000134C2" w:rsidP="009550FB">
                  <w:pPr>
                    <w:spacing w:after="0"/>
                    <w:rPr>
                      <w:rFonts w:ascii="Times New Roman" w:hAnsi="Times New Roman" w:cs="Times New Roman"/>
                    </w:rPr>
                  </w:pPr>
                  <w:r w:rsidRPr="004A596F">
                    <w:rPr>
                      <w:rFonts w:ascii="Times New Roman" w:hAnsi="Times New Roman" w:cs="Times New Roman"/>
                    </w:rPr>
                    <w:t>Mauvais état général ?</w:t>
                  </w:r>
                </w:p>
                <w:p w:rsidR="000134C2" w:rsidRDefault="000134C2" w:rsidP="006C47C0">
                  <w:pPr>
                    <w:spacing w:after="0"/>
                    <w:rPr>
                      <w:rFonts w:ascii="Times New Roman" w:hAnsi="Times New Roman" w:cs="Times New Roman"/>
                    </w:rPr>
                  </w:pPr>
                  <w:r>
                    <w:rPr>
                      <w:rFonts w:ascii="Times New Roman" w:hAnsi="Times New Roman" w:cs="Times New Roman"/>
                    </w:rPr>
                    <w:t>Haut et très haut risque CV</w:t>
                  </w:r>
                  <w:r w:rsidRPr="004A596F">
                    <w:rPr>
                      <w:rFonts w:ascii="Times New Roman" w:hAnsi="Times New Roman" w:cs="Times New Roman"/>
                    </w:rPr>
                    <w:t xml:space="preserve"> ?</w:t>
                  </w:r>
                </w:p>
                <w:p w:rsidR="000134C2" w:rsidRPr="004A596F" w:rsidRDefault="000134C2" w:rsidP="009550FB">
                  <w:pPr>
                    <w:spacing w:after="0"/>
                    <w:rPr>
                      <w:rFonts w:ascii="Times New Roman" w:hAnsi="Times New Roman" w:cs="Times New Roman"/>
                    </w:rPr>
                  </w:pPr>
                </w:p>
              </w:txbxContent>
            </v:textbox>
          </v:shape>
        </w:pict>
      </w:r>
      <w:r w:rsidRPr="008209DC">
        <w:rPr>
          <w:rFonts w:ascii="Century Gothic" w:hAnsi="Century Gothic"/>
          <w:noProof/>
          <w:lang w:eastAsia="fr-FR"/>
        </w:rPr>
        <w:pict>
          <v:rect id="Rectangle 462" o:spid="_x0000_s1186" style="position:absolute;margin-left:-52.85pt;margin-top:12.65pt;width:548.6pt;height:564.65pt;z-index:2525061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" filled="f" strokecolor="#1f4d78 [1604]" strokeweight="1pt"/>
        </w:pict>
      </w:r>
    </w:p>
    <w:p w:rsidR="00446B74" w:rsidRPr="000669B3" w:rsidRDefault="008209DC" w:rsidP="008347C2">
      <w:pPr>
        <w:rPr>
          <w:rFonts w:ascii="Century Gothic" w:hAnsi="Century Gothic"/>
          <w:b/>
          <w:sz w:val="24"/>
          <w:highlight w:val="yellow"/>
        </w:rPr>
      </w:pPr>
      <w:r>
        <w:rPr>
          <w:rFonts w:ascii="Century Gothic" w:hAnsi="Century Gothic"/>
          <w:b/>
          <w:noProof/>
          <w:sz w:val="24"/>
          <w:lang w:eastAsia="fr-FR"/>
        </w:rPr>
        <w:pict>
          <v:shape id="Text Box 124" o:spid="_x0000_s1054" type="#_x0000_t202" style="position:absolute;margin-left:-34.75pt;margin-top:13.4pt;width:59pt;height:23.95pt;z-index:252517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" stroked="f">
            <v:textbox>
              <w:txbxContent>
                <w:p w:rsidR="000134C2" w:rsidRPr="00FF4F27" w:rsidRDefault="000134C2" w:rsidP="00C60316">
                  <w:pPr>
                    <w:spacing w:after="0"/>
                    <w:rPr>
                      <w:b/>
                      <w:color w:val="00B050"/>
                      <w:szCs w:val="28"/>
                    </w:rPr>
                  </w:pPr>
                  <w:r w:rsidRPr="00FF4F27">
                    <w:rPr>
                      <w:b/>
                      <w:color w:val="00B050"/>
                      <w:szCs w:val="28"/>
                    </w:rPr>
                    <w:t xml:space="preserve">ETAPE 1 : </w:t>
                  </w:r>
                </w:p>
                <w:p w:rsidR="000134C2" w:rsidRPr="00503F40" w:rsidRDefault="000134C2" w:rsidP="00C60316">
                  <w:pPr>
                    <w:spacing w:after="0"/>
                    <w:rPr>
                      <w:rFonts w:ascii="Times New Roman" w:hAnsi="Times New Roman" w:cs="Times New Roman"/>
                      <w:sz w:val="28"/>
                      <w:szCs w:val="28"/>
                    </w:rPr>
                  </w:pPr>
                </w:p>
              </w:txbxContent>
            </v:textbox>
          </v:shape>
        </w:pict>
      </w:r>
      <w:r>
        <w:rPr>
          <w:rFonts w:ascii="Century Gothic" w:hAnsi="Century Gothic"/>
          <w:b/>
          <w:noProof/>
          <w:sz w:val="24"/>
          <w:lang w:eastAsia="fr-FR"/>
        </w:rPr>
        <w:pict>
          <v:shape id="Text Box 121" o:spid="_x0000_s1055" type="#_x0000_t202" style="position:absolute;margin-left:349.1pt;margin-top:17.65pt;width:140.15pt;height:80pt;z-index:252498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">
            <v:textbox>
              <w:txbxContent>
                <w:p w:rsidR="000134C2" w:rsidRPr="004A596F" w:rsidRDefault="000134C2" w:rsidP="009550FB">
                  <w:pPr>
                    <w:spacing w:after="0"/>
                    <w:rPr>
                      <w:rFonts w:ascii="Times New Roman" w:hAnsi="Times New Roman" w:cs="Times New Roman"/>
                    </w:rPr>
                  </w:pPr>
                  <w:r w:rsidRPr="004A596F">
                    <w:rPr>
                      <w:rFonts w:ascii="Times New Roman" w:hAnsi="Times New Roman" w:cs="Times New Roman"/>
                    </w:rPr>
                    <w:t xml:space="preserve">Référer </w:t>
                  </w:r>
                  <w:r>
                    <w:rPr>
                      <w:rFonts w:ascii="Times New Roman" w:hAnsi="Times New Roman" w:cs="Times New Roman"/>
                    </w:rPr>
                    <w:t>au niveau secondaire</w:t>
                  </w:r>
                  <w:r w:rsidRPr="004A596F">
                    <w:rPr>
                      <w:rFonts w:ascii="Times New Roman" w:hAnsi="Times New Roman" w:cs="Times New Roman"/>
                    </w:rPr>
                    <w:t xml:space="preserve"> ou</w:t>
                  </w:r>
                  <w:r>
                    <w:rPr>
                      <w:rFonts w:ascii="Times New Roman" w:hAnsi="Times New Roman" w:cs="Times New Roman"/>
                    </w:rPr>
                    <w:t xml:space="preserve"> tertiaire ou </w:t>
                  </w:r>
                  <w:r w:rsidRPr="004A596F">
                    <w:rPr>
                      <w:rFonts w:ascii="Times New Roman" w:hAnsi="Times New Roman" w:cs="Times New Roman"/>
                    </w:rPr>
                    <w:t xml:space="preserve">interner le patient et </w:t>
                  </w:r>
                  <w:r w:rsidRPr="00FF4F27">
                    <w:rPr>
                      <w:rFonts w:ascii="Times New Roman" w:hAnsi="Times New Roman"/>
                    </w:rPr>
                    <w:t>envisager le traitement à l’insuline</w:t>
                  </w:r>
                </w:p>
              </w:txbxContent>
            </v:textbox>
          </v:shape>
        </w:pict>
      </w:r>
    </w:p>
    <w:p w:rsidR="00446B74" w:rsidRPr="000669B3" w:rsidRDefault="008209DC" w:rsidP="008347C2">
      <w:pPr>
        <w:rPr>
          <w:rFonts w:ascii="Century Gothic" w:hAnsi="Century Gothic"/>
          <w:b/>
          <w:sz w:val="24"/>
          <w:highlight w:val="yellow"/>
        </w:rPr>
      </w:pPr>
      <w:r>
        <w:rPr>
          <w:rFonts w:ascii="Century Gothic" w:hAnsi="Century Gothic"/>
          <w:b/>
          <w:noProof/>
          <w:sz w:val="24"/>
          <w:lang w:eastAsia="fr-FR"/>
        </w:rPr>
        <w:pict>
          <v:rect id="Rectangle 463" o:spid="_x0000_s1056" style="position:absolute;margin-left:-7.3pt;margin-top:21.4pt;width:118.2pt;height:41.45pt;z-index:2525071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" fillcolor="white [3201]" strokecolor="black [3213]" strokeweight="1pt">
            <v:textbox>
              <w:txbxContent>
                <w:p w:rsidR="000134C2" w:rsidRPr="00503F40" w:rsidRDefault="000134C2" w:rsidP="009550FB">
                  <w:pPr>
                    <w:jc w:val="center"/>
                    <w:rPr>
                      <w:rFonts w:ascii="Times New Roman" w:hAnsi="Times New Roman" w:cs="Times New Roman"/>
                    </w:rPr>
                  </w:pPr>
                  <w:r w:rsidRPr="00503F40">
                    <w:rPr>
                      <w:rFonts w:ascii="Times New Roman" w:hAnsi="Times New Roman" w:cs="Times New Roman"/>
                    </w:rPr>
                    <w:t>Diabète de type 2 confirmé</w:t>
                  </w:r>
                </w:p>
              </w:txbxContent>
            </v:textbox>
          </v:rect>
        </w:pict>
      </w:r>
      <w:r>
        <w:rPr>
          <w:rFonts w:ascii="Century Gothic" w:hAnsi="Century Gothic"/>
          <w:b/>
          <w:noProof/>
          <w:sz w:val="24"/>
          <w:lang w:eastAsia="fr-FR"/>
        </w:rPr>
        <w:pict>
          <v:shape id="Zone de texte 453" o:spid="_x0000_s1057" type="#_x0000_t202" style="position:absolute;margin-left:296.2pt;margin-top:12.65pt;width:32.5pt;height:26.1pt;z-index:252497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">
            <v:textbox>
              <w:txbxContent>
                <w:p w:rsidR="000134C2" w:rsidRDefault="000134C2" w:rsidP="009550FB">
                  <w:r>
                    <w:t>Oui</w:t>
                  </w:r>
                </w:p>
              </w:txbxContent>
            </v:textbox>
          </v:shape>
        </w:pict>
      </w:r>
    </w:p>
    <w:p w:rsidR="00446B74" w:rsidRPr="000669B3" w:rsidRDefault="008209DC" w:rsidP="008347C2">
      <w:pPr>
        <w:rPr>
          <w:rFonts w:ascii="Century Gothic" w:hAnsi="Century Gothic"/>
          <w:b/>
          <w:sz w:val="24"/>
          <w:highlight w:val="yellow"/>
        </w:rPr>
      </w:pPr>
      <w:r>
        <w:rPr>
          <w:rFonts w:ascii="Century Gothic" w:hAnsi="Century Gothic"/>
          <w:b/>
          <w:noProof/>
          <w:sz w:val="24"/>
          <w:lang w:eastAsia="fr-FR"/>
        </w:rPr>
        <w:pict>
          <v:rect id="Rectangle 230" o:spid="_x0000_s1058" style="position:absolute;margin-left:112.7pt;margin-top:1.15pt;width:25.35pt;height:30.65pt;z-index:2525163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" fillcolor="white [3201]" stroked="f" strokeweight="1pt">
            <v:textbox>
              <w:txbxContent>
                <w:p w:rsidR="000134C2" w:rsidRPr="000F1368" w:rsidRDefault="000134C2" w:rsidP="00C60316">
                  <w:pPr>
                    <w:jc w:val="center"/>
                    <w:rPr>
                      <w:b/>
                      <w:sz w:val="36"/>
                    </w:rPr>
                  </w:pPr>
                  <w:r w:rsidRPr="000F1368">
                    <w:rPr>
                      <w:b/>
                      <w:sz w:val="36"/>
                    </w:rPr>
                    <w:t>+</w:t>
                  </w:r>
                </w:p>
              </w:txbxContent>
            </v:textbox>
          </v:rect>
        </w:pict>
      </w:r>
      <w:r>
        <w:rPr>
          <w:rFonts w:ascii="Century Gothic" w:hAnsi="Century Gothic"/>
          <w:b/>
          <w:noProof/>
          <w:sz w:val="24"/>
          <w:lang w:eastAsia="fr-FR"/>
        </w:rPr>
        <w:pict>
          <v:shape id="Connecteur droit avec flèche 228" o:spid="_x0000_s1185" type="#_x0000_t32" style="position:absolute;margin-left:292.45pt;margin-top:22.15pt;width:45.35pt;height:.05pt;z-index:252514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" strokeweight=".5pt">
            <v:stroke endarrow="block" joinstyle="miter"/>
          </v:shape>
        </w:pict>
      </w:r>
    </w:p>
    <w:p w:rsidR="00446B74" w:rsidRPr="000669B3" w:rsidRDefault="00446B74" w:rsidP="004638D0">
      <w:pPr>
        <w:tabs>
          <w:tab w:val="left" w:pos="2404"/>
        </w:tabs>
        <w:rPr>
          <w:rFonts w:ascii="Century Gothic" w:hAnsi="Century Gothic"/>
          <w:b/>
          <w:sz w:val="24"/>
          <w:highlight w:val="yellow"/>
        </w:rPr>
      </w:pPr>
    </w:p>
    <w:p w:rsidR="00446B74" w:rsidRPr="000669B3" w:rsidRDefault="008209DC" w:rsidP="008347C2">
      <w:pPr>
        <w:rPr>
          <w:rFonts w:ascii="Century Gothic" w:hAnsi="Century Gothic"/>
          <w:b/>
          <w:sz w:val="24"/>
          <w:highlight w:val="yellow"/>
        </w:rPr>
      </w:pPr>
      <w:r>
        <w:rPr>
          <w:rFonts w:ascii="Century Gothic" w:hAnsi="Century Gothic"/>
          <w:b/>
          <w:noProof/>
          <w:sz w:val="24"/>
          <w:lang w:eastAsia="fr-FR"/>
        </w:rPr>
        <w:pict>
          <v:shape id="AutoShape 201" o:spid="_x0000_s1184" type="#_x0000_t32" style="position:absolute;margin-left:200.55pt;margin-top:16.05pt;width:0;height:22.15pt;z-index:25252147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">
            <v:stroke endarrow="block"/>
          </v:shape>
        </w:pict>
      </w:r>
      <w:r>
        <w:rPr>
          <w:rFonts w:ascii="Century Gothic" w:hAnsi="Century Gothic"/>
          <w:b/>
          <w:noProof/>
          <w:sz w:val="24"/>
          <w:lang w:eastAsia="fr-FR"/>
        </w:rPr>
        <w:pict>
          <v:shape id="Zone de texte 225" o:spid="_x0000_s1059" type="#_x0000_t202" style="position:absolute;margin-left:218pt;margin-top:17.05pt;width:104.5pt;height:22.85pt;z-index:252513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">
            <v:textbox>
              <w:txbxContent>
                <w:p w:rsidR="000134C2" w:rsidRDefault="000134C2" w:rsidP="009550FB">
                  <w:r>
                    <w:t xml:space="preserve">Non </w:t>
                  </w:r>
                  <w:r>
                    <w:rPr>
                      <w:rFonts w:ascii="Times New Roman" w:hAnsi="Times New Roman" w:cs="Times New Roman"/>
                      <w:b/>
                    </w:rPr>
                    <w:t xml:space="preserve">HbA1c &lt; 7% </w:t>
                  </w:r>
                </w:p>
              </w:txbxContent>
            </v:textbox>
          </v:shape>
        </w:pict>
      </w:r>
    </w:p>
    <w:p w:rsidR="00446B74" w:rsidRPr="000669B3" w:rsidRDefault="008209DC" w:rsidP="008347C2">
      <w:pPr>
        <w:rPr>
          <w:rFonts w:ascii="Century Gothic" w:hAnsi="Century Gothic"/>
          <w:b/>
          <w:sz w:val="24"/>
          <w:highlight w:val="yellow"/>
        </w:rPr>
      </w:pPr>
      <w:r w:rsidRPr="008209DC">
        <w:rPr>
          <w:rFonts w:ascii="Century Gothic" w:hAnsi="Century Gothic"/>
          <w:noProof/>
          <w:lang w:eastAsia="fr-FR"/>
        </w:rPr>
        <w:pict>
          <v:shape id="Text Box 115" o:spid="_x0000_s1060" type="#_x0000_t202" style="position:absolute;margin-left:84.3pt;margin-top:18.4pt;width:219.35pt;height:42.8pt;z-index:252500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">
            <v:textbox>
              <w:txbxContent>
                <w:p w:rsidR="000134C2" w:rsidRPr="00FF4F27" w:rsidRDefault="000134C2" w:rsidP="009550FB">
                  <w:pPr>
                    <w:spacing w:after="0"/>
                    <w:rPr>
                      <w:rFonts w:ascii="Times New Roman" w:hAnsi="Times New Roman" w:cs="Times New Roman"/>
                      <w:sz w:val="20"/>
                      <w:szCs w:val="20"/>
                    </w:rPr>
                  </w:pPr>
                  <w:r w:rsidRPr="00FF4F27">
                    <w:rPr>
                      <w:rFonts w:ascii="Times New Roman" w:hAnsi="Times New Roman" w:cs="Times New Roman"/>
                      <w:sz w:val="20"/>
                      <w:szCs w:val="20"/>
                    </w:rPr>
                    <w:t>Recommander le changement de style de vie</w:t>
                  </w:r>
                </w:p>
                <w:p w:rsidR="000134C2" w:rsidRPr="00FF4F27" w:rsidRDefault="000134C2" w:rsidP="009550FB">
                  <w:pPr>
                    <w:spacing w:after="0"/>
                    <w:rPr>
                      <w:rFonts w:ascii="Times New Roman" w:hAnsi="Times New Roman" w:cs="Times New Roman"/>
                      <w:sz w:val="20"/>
                      <w:szCs w:val="20"/>
                    </w:rPr>
                  </w:pPr>
                  <w:r w:rsidRPr="00FF4F27">
                    <w:rPr>
                      <w:rFonts w:ascii="Times New Roman" w:hAnsi="Times New Roman" w:cs="Times New Roman"/>
                      <w:sz w:val="20"/>
                      <w:szCs w:val="20"/>
                    </w:rPr>
                    <w:t>-régime alimentaire</w:t>
                  </w:r>
                </w:p>
                <w:p w:rsidR="000134C2" w:rsidRPr="00FF4F27" w:rsidRDefault="000134C2" w:rsidP="009550FB">
                  <w:pPr>
                    <w:spacing w:after="0"/>
                    <w:rPr>
                      <w:rFonts w:ascii="Times New Roman" w:hAnsi="Times New Roman" w:cs="Times New Roman"/>
                      <w:sz w:val="20"/>
                      <w:szCs w:val="20"/>
                    </w:rPr>
                  </w:pPr>
                  <w:r w:rsidRPr="00FF4F27">
                    <w:rPr>
                      <w:rFonts w:ascii="Times New Roman" w:hAnsi="Times New Roman" w:cs="Times New Roman"/>
                      <w:sz w:val="20"/>
                      <w:szCs w:val="20"/>
                    </w:rPr>
                    <w:t xml:space="preserve">-Activité physique, </w:t>
                  </w:r>
                </w:p>
                <w:p w:rsidR="000134C2" w:rsidRPr="00FF4F27" w:rsidRDefault="000134C2" w:rsidP="009550FB">
                  <w:pPr>
                    <w:spacing w:after="0"/>
                    <w:rPr>
                      <w:rFonts w:ascii="Times New Roman" w:hAnsi="Times New Roman" w:cs="Times New Roman"/>
                      <w:sz w:val="20"/>
                      <w:szCs w:val="20"/>
                    </w:rPr>
                  </w:pPr>
                  <w:r w:rsidRPr="00FF4F27">
                    <w:rPr>
                      <w:rFonts w:ascii="Times New Roman" w:hAnsi="Times New Roman" w:cs="Times New Roman"/>
                      <w:sz w:val="20"/>
                      <w:szCs w:val="20"/>
                    </w:rPr>
                    <w:t>-arrêt du tabac et de l’alcool</w:t>
                  </w:r>
                </w:p>
                <w:p w:rsidR="000134C2" w:rsidRPr="00011DAE" w:rsidRDefault="000134C2" w:rsidP="009550FB">
                  <w:pPr>
                    <w:spacing w:after="0"/>
                    <w:rPr>
                      <w:rFonts w:ascii="Times New Roman" w:hAnsi="Times New Roman" w:cs="Times New Roman"/>
                    </w:rPr>
                  </w:pPr>
                </w:p>
              </w:txbxContent>
            </v:textbox>
          </v:shape>
        </w:pict>
      </w:r>
      <w:r w:rsidRPr="008209DC">
        <w:rPr>
          <w:rFonts w:ascii="Century Gothic" w:hAnsi="Century Gothic"/>
          <w:noProof/>
          <w:lang w:eastAsia="fr-FR"/>
        </w:rPr>
        <w:pict>
          <v:shape id="Connecteur droit avec flèche 195" o:spid="_x0000_s1183" type="#_x0000_t32" style="position:absolute;margin-left:206.4pt;margin-top:12.4pt;width:0;height:28.5pt;z-index:252198912;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" strokecolor="black [3213]" strokeweight=".5pt">
            <v:stroke endarrow="block" joinstyle="miter"/>
            <o:lock v:ext="edit" shapetype="f"/>
          </v:shape>
        </w:pict>
      </w:r>
    </w:p>
    <w:p w:rsidR="00446B74" w:rsidRPr="000669B3" w:rsidRDefault="00446B74" w:rsidP="008347C2">
      <w:pPr>
        <w:rPr>
          <w:rFonts w:ascii="Century Gothic" w:hAnsi="Century Gothic"/>
          <w:b/>
          <w:sz w:val="24"/>
          <w:highlight w:val="yellow"/>
        </w:rPr>
      </w:pPr>
    </w:p>
    <w:p w:rsidR="00446B74" w:rsidRPr="000669B3" w:rsidRDefault="008209DC" w:rsidP="008347C2">
      <w:pPr>
        <w:rPr>
          <w:rFonts w:ascii="Century Gothic" w:hAnsi="Century Gothic"/>
          <w:b/>
          <w:sz w:val="24"/>
          <w:highlight w:val="yellow"/>
        </w:rPr>
      </w:pPr>
      <w:r>
        <w:rPr>
          <w:rFonts w:ascii="Century Gothic" w:hAnsi="Century Gothic"/>
          <w:b/>
          <w:noProof/>
          <w:sz w:val="24"/>
          <w:lang w:eastAsia="fr-FR"/>
        </w:rPr>
        <w:pict>
          <v:shape id="Connecteur droit avec flèche 465" o:spid="_x0000_s1182" type="#_x0000_t32" style="position:absolute;margin-left:200.7pt;margin-top:13.35pt;width:.6pt;height:15.2pt;z-index:252508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" strokecolor="black [3200]" strokeweight=".5pt">
            <v:stroke endarrow="block" joinstyle="miter"/>
          </v:shape>
        </w:pict>
      </w:r>
      <w:r>
        <w:rPr>
          <w:rFonts w:ascii="Century Gothic" w:hAnsi="Century Gothic"/>
          <w:b/>
          <w:noProof/>
          <w:sz w:val="24"/>
          <w:lang w:eastAsia="fr-FR"/>
        </w:rPr>
        <w:pict>
          <v:shape id="Text Box 111" o:spid="_x0000_s1061" type="#_x0000_t202" style="position:absolute;margin-left:398.35pt;margin-top:16.9pt;width:83.65pt;height:38.25pt;z-index:252502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">
            <v:textbox>
              <w:txbxContent>
                <w:p w:rsidR="000134C2" w:rsidRDefault="000134C2" w:rsidP="009550FB">
                  <w:r>
                    <w:t>Poursuivre le changement de style de vie</w:t>
                  </w:r>
                </w:p>
              </w:txbxContent>
            </v:textbox>
          </v:shape>
        </w:pict>
      </w:r>
    </w:p>
    <w:p w:rsidR="00446B74" w:rsidRPr="000669B3" w:rsidRDefault="008209DC" w:rsidP="008347C2">
      <w:pPr>
        <w:rPr>
          <w:rFonts w:ascii="Century Gothic" w:hAnsi="Century Gothic"/>
          <w:b/>
          <w:sz w:val="24"/>
          <w:highlight w:val="yellow"/>
        </w:rPr>
      </w:pPr>
      <w:r>
        <w:rPr>
          <w:rFonts w:ascii="Century Gothic" w:hAnsi="Century Gothic"/>
          <w:b/>
          <w:noProof/>
          <w:sz w:val="24"/>
          <w:lang w:eastAsia="fr-FR"/>
        </w:rPr>
        <w:pict>
          <v:shape id="Text Box 112" o:spid="_x0000_s1062" type="#_x0000_t202" style="position:absolute;margin-left:82.7pt;margin-top:4.4pt;width:201.9pt;height:37pt;z-index:252505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">
            <v:textbox>
              <w:txbxContent>
                <w:p w:rsidR="000134C2" w:rsidRDefault="000134C2" w:rsidP="009550FB">
                  <w:pPr>
                    <w:spacing w:after="0" w:line="240" w:lineRule="auto"/>
                    <w:rPr>
                      <w:rFonts w:ascii="Times New Roman" w:hAnsi="Times New Roman" w:cs="Times New Roman"/>
                      <w:b/>
                      <w:sz w:val="28"/>
                    </w:rPr>
                  </w:pPr>
                  <w:r w:rsidRPr="004A596F">
                    <w:rPr>
                      <w:rFonts w:ascii="Times New Roman" w:hAnsi="Times New Roman" w:cs="Times New Roman"/>
                      <w:b/>
                      <w:sz w:val="28"/>
                    </w:rPr>
                    <w:t>Evaluer au bout de trois mois</w:t>
                  </w:r>
                  <w:r>
                    <w:rPr>
                      <w:rFonts w:ascii="Times New Roman" w:hAnsi="Times New Roman" w:cs="Times New Roman"/>
                      <w:b/>
                      <w:sz w:val="28"/>
                    </w:rPr>
                    <w:t>*</w:t>
                  </w:r>
                </w:p>
                <w:p w:rsidR="000134C2" w:rsidRDefault="000134C2" w:rsidP="009550FB">
                  <w:pPr>
                    <w:spacing w:after="0" w:line="240" w:lineRule="auto"/>
                    <w:rPr>
                      <w:rFonts w:ascii="Times New Roman" w:hAnsi="Times New Roman" w:cs="Times New Roman"/>
                      <w:b/>
                    </w:rPr>
                  </w:pPr>
                  <w:r w:rsidRPr="00011DAE">
                    <w:rPr>
                      <w:rFonts w:ascii="Times New Roman" w:hAnsi="Times New Roman" w:cs="Times New Roman"/>
                      <w:b/>
                    </w:rPr>
                    <w:t>Objectifs glycémiques atteints ?</w:t>
                  </w:r>
                </w:p>
                <w:p w:rsidR="000134C2" w:rsidRPr="00011DAE" w:rsidRDefault="000134C2" w:rsidP="009550FB">
                  <w:pPr>
                    <w:spacing w:after="0" w:line="240" w:lineRule="auto"/>
                    <w:rPr>
                      <w:rFonts w:ascii="Times New Roman" w:hAnsi="Times New Roman" w:cs="Times New Roman"/>
                      <w:b/>
                    </w:rPr>
                  </w:pPr>
                </w:p>
                <w:p w:rsidR="000134C2" w:rsidRPr="004A596F" w:rsidRDefault="000134C2" w:rsidP="009550FB">
                  <w:pPr>
                    <w:rPr>
                      <w:rFonts w:ascii="Times New Roman" w:hAnsi="Times New Roman" w:cs="Times New Roman"/>
                      <w:b/>
                      <w:sz w:val="28"/>
                    </w:rPr>
                  </w:pPr>
                </w:p>
              </w:txbxContent>
            </v:textbox>
          </v:shape>
        </w:pict>
      </w:r>
      <w:r>
        <w:rPr>
          <w:rFonts w:ascii="Century Gothic" w:hAnsi="Century Gothic"/>
          <w:b/>
          <w:noProof/>
          <w:sz w:val="24"/>
          <w:lang w:eastAsia="fr-FR"/>
        </w:rPr>
        <w:pict>
          <v:shape id="Text Box 113" o:spid="_x0000_s1063" type="#_x0000_t202" style="position:absolute;margin-left:294.25pt;margin-top:4.5pt;width:96.7pt;height:21.2pt;z-index:252503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">
            <v:textbox>
              <w:txbxContent>
                <w:p w:rsidR="000134C2" w:rsidRDefault="000134C2" w:rsidP="009550FB">
                  <w:r>
                    <w:t xml:space="preserve">Oui </w:t>
                  </w:r>
                  <w:r>
                    <w:rPr>
                      <w:rFonts w:ascii="Times New Roman" w:hAnsi="Times New Roman" w:cs="Times New Roman"/>
                      <w:b/>
                    </w:rPr>
                    <w:t>HbA1c ˂7 %</w:t>
                  </w:r>
                </w:p>
              </w:txbxContent>
            </v:textbox>
          </v:shape>
        </w:pict>
      </w:r>
    </w:p>
    <w:p w:rsidR="00446B74" w:rsidRPr="000669B3" w:rsidRDefault="008209DC" w:rsidP="008347C2">
      <w:pPr>
        <w:rPr>
          <w:rFonts w:ascii="Century Gothic" w:hAnsi="Century Gothic"/>
          <w:b/>
          <w:sz w:val="24"/>
          <w:highlight w:val="yellow"/>
        </w:rPr>
      </w:pPr>
      <w:r>
        <w:rPr>
          <w:rFonts w:ascii="Century Gothic" w:hAnsi="Century Gothic"/>
          <w:b/>
          <w:noProof/>
          <w:sz w:val="24"/>
          <w:lang w:eastAsia="fr-FR"/>
        </w:rPr>
        <w:pict>
          <v:shape id="Connecteur droit avec flèche 229" o:spid="_x0000_s1181" type="#_x0000_t32" style="position:absolute;margin-left:313.9pt;margin-top:7.7pt;width:77.7pt;height:0;z-index:25251532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" strokeweight=".5pt">
            <v:stroke endarrow="block" joinstyle="miter"/>
          </v:shape>
        </w:pict>
      </w:r>
      <w:r>
        <w:rPr>
          <w:rFonts w:ascii="Century Gothic" w:hAnsi="Century Gothic"/>
          <w:b/>
          <w:noProof/>
          <w:sz w:val="24"/>
          <w:lang w:eastAsia="fr-FR"/>
        </w:rPr>
        <w:pict>
          <v:shape id="Text Box 108" o:spid="_x0000_s1064" type="#_x0000_t202" style="position:absolute;margin-left:205.15pt;margin-top:19.8pt;width:100.6pt;height:24.95pt;z-index:252504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">
            <v:textbox>
              <w:txbxContent>
                <w:p w:rsidR="000134C2" w:rsidRDefault="000134C2" w:rsidP="009550FB">
                  <w:pPr>
                    <w:spacing w:after="0" w:line="240" w:lineRule="auto"/>
                    <w:rPr>
                      <w:rFonts w:ascii="Times New Roman" w:hAnsi="Times New Roman" w:cs="Times New Roman"/>
                      <w:b/>
                    </w:rPr>
                  </w:pPr>
                  <w:r>
                    <w:t xml:space="preserve">Non </w:t>
                  </w:r>
                  <w:r>
                    <w:rPr>
                      <w:rFonts w:ascii="Times New Roman" w:hAnsi="Times New Roman" w:cs="Times New Roman"/>
                      <w:b/>
                    </w:rPr>
                    <w:t>HbA1c ˃ 7 %</w:t>
                  </w:r>
                </w:p>
                <w:p w:rsidR="000134C2" w:rsidRDefault="000134C2" w:rsidP="009550FB"/>
              </w:txbxContent>
            </v:textbox>
          </v:shape>
        </w:pict>
      </w:r>
    </w:p>
    <w:p w:rsidR="00446B74" w:rsidRPr="000669B3" w:rsidRDefault="008209DC" w:rsidP="008347C2">
      <w:pPr>
        <w:rPr>
          <w:rFonts w:ascii="Century Gothic" w:hAnsi="Century Gothic"/>
          <w:b/>
          <w:sz w:val="24"/>
          <w:highlight w:val="yellow"/>
        </w:rPr>
      </w:pPr>
      <w:r>
        <w:rPr>
          <w:rFonts w:ascii="Century Gothic" w:hAnsi="Century Gothic"/>
          <w:b/>
          <w:noProof/>
          <w:sz w:val="24"/>
          <w:lang w:eastAsia="fr-FR"/>
        </w:rPr>
        <w:pict>
          <v:shape id="Connecteur droit avec flèche 508" o:spid="_x0000_s1180" type="#_x0000_t32" style="position:absolute;margin-left:196.95pt;margin-top:2.35pt;width:.6pt;height:20pt;z-index:252494848;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" strokecolor="black [3200]" strokeweight=".5pt">
            <v:stroke endarrow="block" joinstyle="miter"/>
            <o:lock v:ext="edit" shapetype="f"/>
            <w10:wrap anchorx="margin"/>
          </v:shape>
        </w:pict>
      </w:r>
    </w:p>
    <w:p w:rsidR="00446B74" w:rsidRPr="000669B3" w:rsidRDefault="008209DC" w:rsidP="008347C2">
      <w:pPr>
        <w:rPr>
          <w:rFonts w:ascii="Century Gothic" w:hAnsi="Century Gothic"/>
          <w:b/>
          <w:sz w:val="24"/>
          <w:highlight w:val="yellow"/>
        </w:rPr>
      </w:pPr>
      <w:r>
        <w:rPr>
          <w:rFonts w:ascii="Century Gothic" w:hAnsi="Century Gothic"/>
          <w:b/>
          <w:noProof/>
          <w:sz w:val="24"/>
          <w:lang w:eastAsia="fr-FR"/>
        </w:rPr>
        <w:pict>
          <v:shape id="Text Box 106" o:spid="_x0000_s1065" type="#_x0000_t202" style="position:absolute;margin-left:-34.75pt;margin-top:8.6pt;width:80.4pt;height:41.5pt;z-index:252518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" stroked="f">
            <v:textbox>
              <w:txbxContent>
                <w:p w:rsidR="000134C2" w:rsidRPr="00FF4F27" w:rsidRDefault="000134C2" w:rsidP="00C60316">
                  <w:pPr>
                    <w:spacing w:after="0"/>
                    <w:rPr>
                      <w:b/>
                      <w:color w:val="00B050"/>
                    </w:rPr>
                  </w:pPr>
                  <w:r w:rsidRPr="00FF4F27">
                    <w:rPr>
                      <w:b/>
                      <w:color w:val="00B050"/>
                    </w:rPr>
                    <w:t>ETAPE 2</w:t>
                  </w:r>
                </w:p>
                <w:p w:rsidR="000134C2" w:rsidRPr="00FF4F27" w:rsidRDefault="000134C2" w:rsidP="00C60316">
                  <w:pPr>
                    <w:spacing w:after="0"/>
                    <w:rPr>
                      <w:rFonts w:ascii="Times New Roman" w:hAnsi="Times New Roman" w:cs="Times New Roman"/>
                    </w:rPr>
                  </w:pPr>
                  <w:r w:rsidRPr="00FF4F27">
                    <w:rPr>
                      <w:rFonts w:ascii="Times New Roman" w:hAnsi="Times New Roman" w:cs="Times New Roman"/>
                    </w:rPr>
                    <w:t>Monothérapie</w:t>
                  </w:r>
                </w:p>
              </w:txbxContent>
            </v:textbox>
          </v:shape>
        </w:pict>
      </w:r>
      <w:r>
        <w:rPr>
          <w:rFonts w:ascii="Century Gothic" w:hAnsi="Century Gothic"/>
          <w:b/>
          <w:noProof/>
          <w:sz w:val="24"/>
          <w:lang w:eastAsia="fr-FR"/>
        </w:rPr>
        <w:pict>
          <v:shape id="Text Box 107" o:spid="_x0000_s1066" type="#_x0000_t202" style="position:absolute;margin-left:75.15pt;margin-top:.6pt;width:258.55pt;height:59.4pt;z-index:252499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">
            <v:textbox>
              <w:txbxContent>
                <w:p w:rsidR="000134C2" w:rsidRDefault="000134C2" w:rsidP="009550FB">
                  <w:pPr>
                    <w:spacing w:after="0" w:line="240" w:lineRule="auto"/>
                  </w:pPr>
                  <w:r w:rsidRPr="00F10E02">
                    <w:t xml:space="preserve">Metformine </w:t>
                  </w:r>
                  <w:r>
                    <w:t>en première intention</w:t>
                  </w:r>
                </w:p>
                <w:p w:rsidR="000134C2" w:rsidRPr="00F10E02" w:rsidRDefault="000134C2" w:rsidP="009550FB">
                  <w:pPr>
                    <w:spacing w:after="0" w:line="240" w:lineRule="auto"/>
                  </w:pPr>
                  <w:r w:rsidRPr="00050CF5">
                    <w:t>Si contre-indication</w:t>
                  </w:r>
                  <w:r>
                    <w:t xml:space="preserve"> ou intolérance, alors</w:t>
                  </w:r>
                  <w:r w:rsidRPr="00050CF5">
                    <w:t>Sulfonylurée</w:t>
                  </w:r>
                </w:p>
                <w:p w:rsidR="000134C2" w:rsidRPr="00095580" w:rsidRDefault="000134C2" w:rsidP="009550FB">
                  <w:pPr>
                    <w:spacing w:after="0" w:line="240" w:lineRule="auto"/>
                  </w:pPr>
                  <w:r w:rsidRPr="00095580">
                    <w:t>Commencer à faible dose</w:t>
                  </w:r>
                  <w:r>
                    <w:t>, puis ajuster</w:t>
                  </w:r>
                  <w:r w:rsidRPr="00095580">
                    <w:t xml:space="preserve"> les doses enfonction des besoins, jusqu’à la dose maximale</w:t>
                  </w:r>
                </w:p>
              </w:txbxContent>
            </v:textbox>
          </v:shape>
        </w:pict>
      </w:r>
    </w:p>
    <w:p w:rsidR="00F46B25" w:rsidRPr="000669B3" w:rsidRDefault="00F46B25" w:rsidP="002566EE">
      <w:pPr>
        <w:rPr>
          <w:rFonts w:ascii="Century Gothic" w:hAnsi="Century Gothic"/>
          <w:b/>
          <w:sz w:val="24"/>
          <w:szCs w:val="24"/>
        </w:rPr>
      </w:pPr>
    </w:p>
    <w:p w:rsidR="00F46B25" w:rsidRPr="000669B3" w:rsidRDefault="008209DC" w:rsidP="00F46B25">
      <w:pPr>
        <w:rPr>
          <w:rFonts w:ascii="Century Gothic" w:hAnsi="Century Gothic"/>
          <w:sz w:val="24"/>
          <w:szCs w:val="24"/>
        </w:rPr>
      </w:pPr>
      <w:r>
        <w:rPr>
          <w:rFonts w:ascii="Century Gothic" w:hAnsi="Century Gothic"/>
          <w:noProof/>
          <w:sz w:val="24"/>
          <w:szCs w:val="24"/>
          <w:lang w:eastAsia="fr-FR"/>
        </w:rPr>
        <w:pict>
          <v:shape id="Connecteur droit avec flèche 505" o:spid="_x0000_s1179" type="#_x0000_t32" style="position:absolute;margin-left:195.15pt;margin-top:7.35pt;width:0;height:36.45pt;z-index:252495872;visibility:visible;mso-wrap-distance-left:3.17492mm;mso-wrap-distance-right:3.17492mm;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" strokecolor="windowText" strokeweight=".5pt">
            <v:stroke endarrow="block" joinstyle="miter"/>
            <o:lock v:ext="edit" shapetype="f"/>
            <w10:wrap anchorx="margin"/>
          </v:shape>
        </w:pict>
      </w:r>
    </w:p>
    <w:p w:rsidR="00F46B25" w:rsidRPr="000669B3" w:rsidRDefault="008209DC" w:rsidP="00F46B25">
      <w:pPr>
        <w:rPr>
          <w:rFonts w:ascii="Century Gothic" w:hAnsi="Century Gothic"/>
          <w:sz w:val="24"/>
          <w:szCs w:val="24"/>
        </w:rPr>
      </w:pPr>
      <w:r>
        <w:rPr>
          <w:rFonts w:ascii="Century Gothic" w:hAnsi="Century Gothic"/>
          <w:noProof/>
          <w:sz w:val="24"/>
          <w:szCs w:val="24"/>
          <w:lang w:eastAsia="fr-FR"/>
        </w:rPr>
        <w:pict>
          <v:shape id="Text Box 104" o:spid="_x0000_s1067" type="#_x0000_t202" style="position:absolute;margin-left:403.4pt;margin-top:16.7pt;width:81.9pt;height:38.2pt;z-index:252512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" fillcolor="white [3201]" strokecolor="black [3200]" strokeweight="1pt">
            <v:textbox>
              <w:txbxContent>
                <w:p w:rsidR="000134C2" w:rsidRPr="00C6598E" w:rsidRDefault="000134C2" w:rsidP="009550FB">
                  <w:pPr>
                    <w:spacing w:after="0"/>
                  </w:pPr>
                  <w:r>
                    <w:t>Poursuivre la monothérapie</w:t>
                  </w:r>
                </w:p>
              </w:txbxContent>
            </v:textbox>
          </v:shape>
        </w:pict>
      </w:r>
      <w:r>
        <w:rPr>
          <w:rFonts w:ascii="Century Gothic" w:hAnsi="Century Gothic"/>
          <w:noProof/>
          <w:sz w:val="24"/>
          <w:szCs w:val="24"/>
          <w:lang w:eastAsia="fr-FR"/>
        </w:rPr>
        <w:pict>
          <v:shape id="Text Box 103" o:spid="_x0000_s1068" type="#_x0000_t202" style="position:absolute;margin-left:303.5pt;margin-top:19.1pt;width:95.15pt;height:24.05pt;z-index:252511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">
            <v:textbox>
              <w:txbxContent>
                <w:p w:rsidR="000134C2" w:rsidRDefault="000134C2" w:rsidP="009550FB">
                  <w:r>
                    <w:t xml:space="preserve">Oui </w:t>
                  </w:r>
                  <w:r>
                    <w:rPr>
                      <w:rFonts w:ascii="Times New Roman" w:hAnsi="Times New Roman" w:cs="Times New Roman"/>
                      <w:b/>
                    </w:rPr>
                    <w:t>HbA1c ˂7 %</w:t>
                  </w:r>
                </w:p>
              </w:txbxContent>
            </v:textbox>
          </v:shape>
        </w:pict>
      </w:r>
      <w:r>
        <w:rPr>
          <w:rFonts w:ascii="Century Gothic" w:hAnsi="Century Gothic"/>
          <w:noProof/>
          <w:sz w:val="24"/>
          <w:szCs w:val="24"/>
          <w:lang w:eastAsia="fr-FR"/>
        </w:rPr>
        <w:pict>
          <v:shape id="Text Box 102" o:spid="_x0000_s1069" type="#_x0000_t202" style="position:absolute;margin-left:94.3pt;margin-top:22.6pt;width:201.9pt;height:42.6pt;z-index:252509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">
            <v:textbox>
              <w:txbxContent>
                <w:p w:rsidR="000134C2" w:rsidRDefault="000134C2" w:rsidP="009550FB">
                  <w:pPr>
                    <w:spacing w:after="0" w:line="240" w:lineRule="auto"/>
                    <w:rPr>
                      <w:rFonts w:ascii="Times New Roman" w:hAnsi="Times New Roman" w:cs="Times New Roman"/>
                      <w:b/>
                      <w:sz w:val="28"/>
                    </w:rPr>
                  </w:pPr>
                  <w:r w:rsidRPr="004A596F">
                    <w:rPr>
                      <w:rFonts w:ascii="Times New Roman" w:hAnsi="Times New Roman" w:cs="Times New Roman"/>
                      <w:b/>
                      <w:sz w:val="28"/>
                    </w:rPr>
                    <w:t>Evaluer au bout de trois mois</w:t>
                  </w:r>
                  <w:r>
                    <w:rPr>
                      <w:rFonts w:ascii="Times New Roman" w:hAnsi="Times New Roman" w:cs="Times New Roman"/>
                      <w:b/>
                      <w:sz w:val="28"/>
                    </w:rPr>
                    <w:t>*</w:t>
                  </w:r>
                </w:p>
                <w:p w:rsidR="000134C2" w:rsidRPr="00011DAE" w:rsidRDefault="000134C2" w:rsidP="009550FB">
                  <w:pPr>
                    <w:spacing w:after="0" w:line="240" w:lineRule="auto"/>
                    <w:rPr>
                      <w:rFonts w:ascii="Times New Roman" w:hAnsi="Times New Roman" w:cs="Times New Roman"/>
                      <w:b/>
                    </w:rPr>
                  </w:pPr>
                  <w:r w:rsidRPr="00011DAE">
                    <w:rPr>
                      <w:rFonts w:ascii="Times New Roman" w:hAnsi="Times New Roman" w:cs="Times New Roman"/>
                      <w:b/>
                    </w:rPr>
                    <w:t>Objectifs glycémiques atteints ?</w:t>
                  </w:r>
                </w:p>
                <w:p w:rsidR="000134C2" w:rsidRPr="004A596F" w:rsidRDefault="000134C2" w:rsidP="009550FB">
                  <w:pPr>
                    <w:rPr>
                      <w:rFonts w:ascii="Times New Roman" w:hAnsi="Times New Roman" w:cs="Times New Roman"/>
                      <w:b/>
                      <w:sz w:val="28"/>
                    </w:rPr>
                  </w:pPr>
                </w:p>
              </w:txbxContent>
            </v:textbox>
          </v:shape>
        </w:pict>
      </w:r>
    </w:p>
    <w:p w:rsidR="00F46B25" w:rsidRPr="000669B3" w:rsidRDefault="00F46B25" w:rsidP="00F46B25">
      <w:pPr>
        <w:rPr>
          <w:rFonts w:ascii="Century Gothic" w:hAnsi="Century Gothic"/>
          <w:sz w:val="24"/>
          <w:szCs w:val="24"/>
        </w:rPr>
      </w:pPr>
    </w:p>
    <w:p w:rsidR="008347C2" w:rsidRPr="000669B3" w:rsidRDefault="008209DC" w:rsidP="008347C2">
      <w:pPr>
        <w:rPr>
          <w:rFonts w:ascii="Century Gothic" w:hAnsi="Century Gothic"/>
          <w:i/>
          <w:sz w:val="24"/>
          <w:szCs w:val="24"/>
        </w:rPr>
      </w:pPr>
      <w:r>
        <w:rPr>
          <w:rFonts w:ascii="Century Gothic" w:hAnsi="Century Gothic"/>
          <w:i/>
          <w:noProof/>
          <w:sz w:val="24"/>
          <w:szCs w:val="24"/>
          <w:lang w:eastAsia="fr-FR"/>
        </w:rPr>
        <w:pict>
          <v:shape id="Text Box 99" o:spid="_x0000_s1070" type="#_x0000_t202" style="position:absolute;margin-left:-38.45pt;margin-top:28.95pt;width:93.2pt;height:64.5pt;z-index:252519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" stroked="f">
            <v:textbox>
              <w:txbxContent>
                <w:p w:rsidR="000134C2" w:rsidRPr="00C6598E" w:rsidRDefault="000134C2" w:rsidP="00C60316">
                  <w:pPr>
                    <w:spacing w:after="0"/>
                    <w:rPr>
                      <w:b/>
                      <w:color w:val="00B050"/>
                    </w:rPr>
                  </w:pPr>
                  <w:r w:rsidRPr="00C6598E">
                    <w:rPr>
                      <w:b/>
                      <w:color w:val="00B050"/>
                    </w:rPr>
                    <w:t>ETAPE 3</w:t>
                  </w:r>
                </w:p>
                <w:p w:rsidR="000134C2" w:rsidRPr="00FF4F27" w:rsidRDefault="000134C2" w:rsidP="00C60316">
                  <w:pPr>
                    <w:spacing w:after="0"/>
                    <w:rPr>
                      <w:rFonts w:ascii="Times New Roman" w:hAnsi="Times New Roman" w:cs="Times New Roman"/>
                    </w:rPr>
                  </w:pPr>
                  <w:r w:rsidRPr="00FF4F27">
                    <w:rPr>
                      <w:rFonts w:ascii="Times New Roman" w:hAnsi="Times New Roman" w:cs="Times New Roman"/>
                    </w:rPr>
                    <w:t>Associations médicamenteuses</w:t>
                  </w:r>
                </w:p>
                <w:p w:rsidR="000134C2" w:rsidRPr="00FF4F27" w:rsidRDefault="000134C2" w:rsidP="00C60316">
                  <w:pPr>
                    <w:spacing w:after="0"/>
                    <w:rPr>
                      <w:rFonts w:ascii="Times New Roman" w:hAnsi="Times New Roman" w:cs="Times New Roman"/>
                    </w:rPr>
                  </w:pPr>
                  <w:r w:rsidRPr="00FF4F27">
                    <w:rPr>
                      <w:rFonts w:ascii="Times New Roman" w:hAnsi="Times New Roman" w:cs="Times New Roman"/>
                    </w:rPr>
                    <w:t>Orales</w:t>
                  </w:r>
                </w:p>
              </w:txbxContent>
            </v:textbox>
          </v:shape>
        </w:pict>
      </w:r>
      <w:r>
        <w:rPr>
          <w:rFonts w:ascii="Century Gothic" w:hAnsi="Century Gothic"/>
          <w:i/>
          <w:noProof/>
          <w:sz w:val="24"/>
          <w:szCs w:val="24"/>
          <w:lang w:eastAsia="fr-FR"/>
        </w:rPr>
        <w:pict>
          <v:shape id="Text Box 98" o:spid="_x0000_s1071" type="#_x0000_t202" style="position:absolute;margin-left:207.15pt;margin-top:21.35pt;width:106.15pt;height:23.75pt;z-index:252510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">
            <v:textbox>
              <w:txbxContent>
                <w:p w:rsidR="000134C2" w:rsidRDefault="000134C2" w:rsidP="009550FB">
                  <w:r>
                    <w:t xml:space="preserve">Non </w:t>
                  </w:r>
                  <w:r>
                    <w:rPr>
                      <w:rFonts w:ascii="Times New Roman" w:hAnsi="Times New Roman" w:cs="Times New Roman"/>
                      <w:b/>
                    </w:rPr>
                    <w:t xml:space="preserve">HbA1c ˃ 7% </w:t>
                  </w:r>
                </w:p>
              </w:txbxContent>
            </v:textbox>
          </v:shape>
        </w:pict>
      </w:r>
      <w:r>
        <w:rPr>
          <w:rFonts w:ascii="Century Gothic" w:hAnsi="Century Gothic"/>
          <w:i/>
          <w:noProof/>
          <w:sz w:val="24"/>
          <w:szCs w:val="24"/>
          <w:lang w:eastAsia="fr-FR"/>
        </w:rPr>
        <w:pict>
          <v:shape id="Connecteur droit avec flèche 362" o:spid="_x0000_s1178" type="#_x0000_t34" style="position:absolute;margin-left:178.25pt;margin-top:35.15pt;width:32.5pt;height:.05pt;rotation:90;flip:x;z-index:252493824;visibility:visible;mso-wrap-distance-left:3.17497mm;mso-wrap-distance-right:3.17497mm;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" adj="10783" strokeweight=".5pt">
            <v:stroke endarrow="block"/>
            <o:lock v:ext="edit" shapetype="f"/>
            <w10:wrap anchorx="margin"/>
          </v:shape>
        </w:pict>
      </w:r>
      <w:r>
        <w:rPr>
          <w:rFonts w:ascii="Century Gothic" w:hAnsi="Century Gothic"/>
          <w:i/>
          <w:noProof/>
          <w:sz w:val="24"/>
          <w:szCs w:val="24"/>
          <w:lang w:eastAsia="fr-FR"/>
        </w:rPr>
        <w:pict>
          <v:shape id="Connecteur droit avec flèche 498" o:spid="_x0000_s1177" type="#_x0000_t32" style="position:absolute;margin-left:309.35pt;margin-top:3.6pt;width:77.5pt;height:0;z-index:252492800;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" strokecolor="windowText" strokeweight=".5pt">
            <v:stroke endarrow="block" joinstyle="miter"/>
            <o:lock v:ext="edit" shapetype="f"/>
          </v:shape>
        </w:pict>
      </w:r>
    </w:p>
    <w:p w:rsidR="00E30A80" w:rsidRPr="000669B3" w:rsidRDefault="00E30A80" w:rsidP="008347C2">
      <w:pPr>
        <w:rPr>
          <w:rFonts w:ascii="Century Gothic" w:hAnsi="Century Gothic"/>
          <w:sz w:val="24"/>
          <w:szCs w:val="24"/>
        </w:rPr>
      </w:pPr>
    </w:p>
    <w:p w:rsidR="005C6FE1" w:rsidRPr="000669B3" w:rsidRDefault="008209DC" w:rsidP="008347C2">
      <w:pPr>
        <w:rPr>
          <w:rFonts w:ascii="Century Gothic" w:hAnsi="Century Gothic"/>
          <w:sz w:val="24"/>
          <w:szCs w:val="24"/>
        </w:rPr>
      </w:pPr>
      <w:r>
        <w:rPr>
          <w:rFonts w:ascii="Century Gothic" w:hAnsi="Century Gothic"/>
          <w:noProof/>
          <w:sz w:val="24"/>
          <w:szCs w:val="24"/>
          <w:lang w:eastAsia="fr-FR"/>
        </w:rPr>
        <w:pict>
          <v:shape id="Text Box 97" o:spid="_x0000_s1072" type="#_x0000_t202" style="position:absolute;margin-left:77.6pt;margin-top:4.65pt;width:262.4pt;height:58.25pt;z-index:252520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">
            <v:textbox>
              <w:txbxContent>
                <w:p w:rsidR="000134C2" w:rsidRPr="00F10E02" w:rsidRDefault="000134C2" w:rsidP="00D35CC1">
                  <w:pPr>
                    <w:spacing w:after="0" w:line="240" w:lineRule="auto"/>
                  </w:pPr>
                  <w:r>
                    <w:rPr>
                      <w:b/>
                      <w:sz w:val="28"/>
                      <w:szCs w:val="28"/>
                    </w:rPr>
                    <w:t>Bithérapie orale (</w:t>
                  </w:r>
                  <w:r>
                    <w:rPr>
                      <w:b/>
                      <w:sz w:val="20"/>
                      <w:szCs w:val="20"/>
                    </w:rPr>
                    <w:t xml:space="preserve">Metformine et </w:t>
                  </w:r>
                  <w:r w:rsidRPr="00050CF5">
                    <w:t>Sulfonylurée</w:t>
                  </w:r>
                  <w:r>
                    <w:t>) si contre-indication ou intolérance à une des molécules alors recours aux inhibiteurs des alpha glycosidases</w:t>
                  </w:r>
                </w:p>
                <w:p w:rsidR="000134C2" w:rsidRPr="000F1368" w:rsidRDefault="000134C2" w:rsidP="00D35CC1">
                  <w:pPr>
                    <w:rPr>
                      <w:b/>
                      <w:sz w:val="20"/>
                      <w:szCs w:val="20"/>
                    </w:rPr>
                  </w:pPr>
                </w:p>
              </w:txbxContent>
            </v:textbox>
          </v:shape>
        </w:pict>
      </w:r>
    </w:p>
    <w:p w:rsidR="00F46B25" w:rsidRPr="000669B3" w:rsidRDefault="00F46B25" w:rsidP="008347C2">
      <w:pPr>
        <w:rPr>
          <w:rFonts w:ascii="Century Gothic" w:hAnsi="Century Gothic"/>
          <w:sz w:val="24"/>
          <w:szCs w:val="24"/>
        </w:rPr>
      </w:pPr>
    </w:p>
    <w:p w:rsidR="00657A48" w:rsidRPr="000669B3" w:rsidRDefault="00657A48" w:rsidP="002566EE">
      <w:pPr>
        <w:pStyle w:val="Titre1"/>
        <w:spacing w:before="120" w:after="120" w:line="240" w:lineRule="auto"/>
        <w:rPr>
          <w:rFonts w:ascii="Century Gothic" w:hAnsi="Century Gothic"/>
        </w:rPr>
      </w:pPr>
    </w:p>
    <w:p w:rsidR="00925CDA" w:rsidRPr="000669B3" w:rsidRDefault="00657A48" w:rsidP="00BD744D">
      <w:pPr>
        <w:rPr>
          <w:rFonts w:ascii="Century Gothic" w:hAnsi="Century Gothic"/>
        </w:rPr>
      </w:pPr>
      <w:r w:rsidRPr="000669B3">
        <w:rPr>
          <w:rFonts w:ascii="Century Gothic" w:hAnsi="Century Gothic"/>
        </w:rPr>
        <w:br w:type="page"/>
      </w:r>
    </w:p>
    <w:p w:rsidR="00BD744D" w:rsidRPr="000669B3" w:rsidRDefault="00BD744D" w:rsidP="00BD744D">
      <w:pPr>
        <w:rPr>
          <w:rFonts w:ascii="Century Gothic" w:eastAsia="Times New Roman" w:hAnsi="Century Gothic" w:cs="Times New Roman"/>
          <w:b/>
          <w:bCs/>
          <w:color w:val="365F91"/>
          <w:sz w:val="28"/>
          <w:szCs w:val="28"/>
          <w:lang w:eastAsia="fr-FR"/>
        </w:rPr>
        <w:sectPr w:rsidR="00BD744D" w:rsidRPr="000669B3" w:rsidSect="00F12AE8">
          <w:pgSz w:w="11906" w:h="16838"/>
          <w:pgMar w:top="851" w:right="851" w:bottom="851" w:left="1559" w:header="709" w:footer="709" w:gutter="0"/>
          <w:cols w:space="708"/>
          <w:titlePg/>
          <w:docGrid w:linePitch="360"/>
        </w:sectPr>
      </w:pPr>
    </w:p>
    <w:p w:rsidR="003A1C86" w:rsidRPr="000669B3" w:rsidRDefault="008209DC" w:rsidP="009165AB">
      <w:pPr>
        <w:pStyle w:val="Titre1"/>
        <w:spacing w:before="120" w:after="120"/>
        <w:rPr>
          <w:rFonts w:ascii="Century Gothic" w:hAnsi="Century Gothic"/>
          <w:color w:val="auto"/>
        </w:rPr>
      </w:pPr>
      <w:bookmarkStart w:id="40" w:name="_Toc133571933"/>
      <w:bookmarkStart w:id="41" w:name="_Toc133571970"/>
      <w:bookmarkStart w:id="42" w:name="_Toc133681158"/>
      <w:bookmarkStart w:id="43" w:name="_Toc133948581"/>
      <w:bookmarkStart w:id="44" w:name="_Toc134030972"/>
      <w:r>
        <w:rPr>
          <w:rFonts w:ascii="Century Gothic" w:hAnsi="Century Gothic"/>
          <w:noProof/>
          <w:color w:val="auto"/>
        </w:rPr>
        <w:lastRenderedPageBreak/>
        <w:pict>
          <v:group id="Group 238" o:spid="_x0000_s1073" style="position:absolute;margin-left:33pt;margin-top:12.95pt;width:523pt;height:349.5pt;z-index:252542976;mso-position-horizontal-relative:page" coordorigin="1344,1219" coordsize="10580,6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">
            <v:rect id="Rectangle 215" o:spid="_x0000_s1074" style="position:absolute;left:1344;top:1219;width:10580;height:67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"/>
            <v:shape id="Text Box 93" o:spid="_x0000_s1075" type="#_x0000_t202" style="position:absolute;left:3556;top:1776;width:4038;height:7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">
              <v:textbox>
                <w:txbxContent>
                  <w:p w:rsidR="000134C2" w:rsidRDefault="000134C2" w:rsidP="003A1C86">
                    <w:pPr>
                      <w:spacing w:after="0" w:line="240" w:lineRule="auto"/>
                      <w:rPr>
                        <w:rFonts w:ascii="Times New Roman" w:hAnsi="Times New Roman" w:cs="Times New Roman"/>
                        <w:b/>
                        <w:sz w:val="28"/>
                      </w:rPr>
                    </w:pPr>
                    <w:r w:rsidRPr="004A596F">
                      <w:rPr>
                        <w:rFonts w:ascii="Times New Roman" w:hAnsi="Times New Roman" w:cs="Times New Roman"/>
                        <w:b/>
                        <w:sz w:val="28"/>
                      </w:rPr>
                      <w:t>Evaluer au bout de trois mois</w:t>
                    </w:r>
                    <w:r>
                      <w:rPr>
                        <w:rFonts w:ascii="Times New Roman" w:hAnsi="Times New Roman" w:cs="Times New Roman"/>
                        <w:b/>
                        <w:sz w:val="28"/>
                      </w:rPr>
                      <w:t>*</w:t>
                    </w:r>
                  </w:p>
                  <w:p w:rsidR="000134C2" w:rsidRPr="00011DAE" w:rsidRDefault="000134C2" w:rsidP="003A1C86">
                    <w:pPr>
                      <w:spacing w:after="0" w:line="240" w:lineRule="auto"/>
                      <w:rPr>
                        <w:rFonts w:ascii="Times New Roman" w:hAnsi="Times New Roman" w:cs="Times New Roman"/>
                        <w:b/>
                      </w:rPr>
                    </w:pPr>
                    <w:r w:rsidRPr="00011DAE">
                      <w:rPr>
                        <w:rFonts w:ascii="Times New Roman" w:hAnsi="Times New Roman" w:cs="Times New Roman"/>
                        <w:b/>
                      </w:rPr>
                      <w:t>Objectifs glycémiques atteints ?</w:t>
                    </w:r>
                  </w:p>
                  <w:p w:rsidR="000134C2" w:rsidRPr="004A596F" w:rsidRDefault="000134C2" w:rsidP="003A1C86">
                    <w:pPr>
                      <w:rPr>
                        <w:rFonts w:ascii="Times New Roman" w:hAnsi="Times New Roman" w:cs="Times New Roman"/>
                        <w:b/>
                        <w:sz w:val="28"/>
                      </w:rPr>
                    </w:pPr>
                  </w:p>
                </w:txbxContent>
              </v:textbox>
            </v:shape>
            <v:shape id="Connecteur droit avec flèche 372" o:spid="_x0000_s1076" type="#_x0000_t32" style="position:absolute;left:5613;top:2606;width:0;height:55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" strokeweight=".5pt">
              <v:stroke endarrow="block" joinstyle="miter"/>
            </v:shape>
            <v:shape id="Zone de texte 366" o:spid="_x0000_s1077" type="#_x0000_t202" style="position:absolute;left:3639;top:3323;width:4833;height:174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" strokeweight=".5pt">
              <v:textbox>
                <w:txbxContent>
                  <w:p w:rsidR="000134C2" w:rsidRPr="00602F53" w:rsidRDefault="000134C2" w:rsidP="00CF13BD">
                    <w:pPr>
                      <w:spacing w:after="0"/>
                      <w:jc w:val="both"/>
                      <w:rPr>
                        <w:rFonts w:ascii="Times New Roman" w:hAnsi="Times New Roman" w:cs="Times New Roman"/>
                      </w:rPr>
                    </w:pPr>
                    <w:r w:rsidRPr="00602F53">
                      <w:rPr>
                        <w:rFonts w:ascii="Times New Roman" w:hAnsi="Times New Roman" w:cs="Times New Roman"/>
                      </w:rPr>
                      <w:t>Traitement oral + Insuline basale ou premix</w:t>
                    </w:r>
                  </w:p>
                  <w:p w:rsidR="000134C2" w:rsidRPr="00FF4F27" w:rsidRDefault="000134C2" w:rsidP="00CF13BD">
                    <w:pPr>
                      <w:spacing w:after="0"/>
                      <w:jc w:val="both"/>
                      <w:rPr>
                        <w:rFonts w:ascii="Times New Roman" w:hAnsi="Times New Roman" w:cs="Times New Roman"/>
                        <w:sz w:val="20"/>
                        <w:szCs w:val="20"/>
                      </w:rPr>
                    </w:pPr>
                    <w:r w:rsidRPr="009550FB">
                      <w:rPr>
                        <w:rFonts w:ascii="Times New Roman" w:hAnsi="Times New Roman" w:cs="Times New Roman"/>
                      </w:rPr>
                      <w:t xml:space="preserve">de 0.1 à 0.2 UI/kg puis augmenter de 4UI par semaine si objectif glycémique non atteint jusqu’à 1 dose de 0.5UI/kg /jour au bout d’un mois </w:t>
                    </w:r>
                    <w:r w:rsidRPr="00FF4F27">
                      <w:rPr>
                        <w:rFonts w:ascii="Times New Roman" w:hAnsi="Times New Roman" w:cs="Times New Roman"/>
                        <w:sz w:val="20"/>
                        <w:szCs w:val="20"/>
                      </w:rPr>
                      <w:t>Si hypoglycémie : déterminer et adresser la cause. Si elle est inexpliquée, alors ↓la dose de 4UI ou 10 à 20%</w:t>
                    </w:r>
                  </w:p>
                  <w:p w:rsidR="000134C2" w:rsidRPr="000F1368" w:rsidRDefault="000134C2" w:rsidP="00CF13BD">
                    <w:pPr>
                      <w:spacing w:after="0"/>
                      <w:jc w:val="both"/>
                      <w:rPr>
                        <w:rFonts w:ascii="Times New Roman" w:hAnsi="Times New Roman" w:cs="Times New Roman"/>
                        <w:color w:val="FFFF00"/>
                      </w:rPr>
                    </w:pPr>
                  </w:p>
                  <w:p w:rsidR="000134C2" w:rsidRDefault="000134C2" w:rsidP="00CF13BD">
                    <w:pPr>
                      <w:jc w:val="both"/>
                    </w:pPr>
                  </w:p>
                  <w:p w:rsidR="000134C2" w:rsidRDefault="000134C2" w:rsidP="00CF13BD">
                    <w:pPr>
                      <w:jc w:val="both"/>
                    </w:pPr>
                  </w:p>
                  <w:p w:rsidR="000134C2" w:rsidRDefault="000134C2" w:rsidP="00CF13BD">
                    <w:pPr>
                      <w:jc w:val="both"/>
                    </w:pPr>
                  </w:p>
                </w:txbxContent>
              </v:textbox>
            </v:shape>
            <v:shape id="Text Box 89" o:spid="_x0000_s1078" type="#_x0000_t202" style="position:absolute;left:1504;top:2443;width:1416;height:50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">
              <v:textbox>
                <w:txbxContent>
                  <w:p w:rsidR="000134C2" w:rsidRPr="00C6598E" w:rsidRDefault="000134C2" w:rsidP="00AD1F33">
                    <w:pPr>
                      <w:spacing w:after="0"/>
                      <w:rPr>
                        <w:b/>
                        <w:color w:val="00B050"/>
                      </w:rPr>
                    </w:pPr>
                    <w:r w:rsidRPr="00C6598E">
                      <w:rPr>
                        <w:b/>
                        <w:color w:val="00B050"/>
                      </w:rPr>
                      <w:t xml:space="preserve">ETAPE </w:t>
                    </w:r>
                    <w:r>
                      <w:rPr>
                        <w:b/>
                        <w:color w:val="00B050"/>
                      </w:rPr>
                      <w:t xml:space="preserve">4 </w:t>
                    </w:r>
                  </w:p>
                  <w:p w:rsidR="000134C2" w:rsidRDefault="000134C2" w:rsidP="00AD1F33">
                    <w:pPr>
                      <w:spacing w:after="0"/>
                    </w:pPr>
                  </w:p>
                </w:txbxContent>
              </v:textbox>
            </v:shape>
            <v:shape id="Text Box 90" o:spid="_x0000_s1079" type="#_x0000_t202" style="position:absolute;left:5784;top:2636;width:2036;height:5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">
              <v:textbox>
                <w:txbxContent>
                  <w:p w:rsidR="000134C2" w:rsidRDefault="000134C2" w:rsidP="00501223">
                    <w:r>
                      <w:t>Non</w:t>
                    </w:r>
                    <w:r>
                      <w:rPr>
                        <w:rFonts w:ascii="Times New Roman" w:hAnsi="Times New Roman" w:cs="Times New Roman"/>
                        <w:b/>
                      </w:rPr>
                      <w:t>HbA1c ˃7 %</w:t>
                    </w:r>
                  </w:p>
                </w:txbxContent>
              </v:textbox>
            </v:shape>
            <v:shape id="Connecteur droit avec flèche 365" o:spid="_x0000_s1080" type="#_x0000_t34" style="position:absolute;left:5493;top:5217;width:416;height:1;rotation:90;flip:x;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" strokeweight=".5pt">
              <v:stroke endarrow="block"/>
              <o:lock v:ext="edit" shapetype="f"/>
            </v:shape>
            <v:shape id="Connecteur droit avec flèche 375" o:spid="_x0000_s1081" type="#_x0000_t32" style="position:absolute;left:10842;top:4755;width:0;height:866;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" strokeweight="2.25pt">
              <v:stroke endarrow="block" joinstyle="miter"/>
              <o:lock v:ext="edit" shapetype="f"/>
            </v:shape>
            <v:shape id="Text Box 83" o:spid="_x0000_s1082" type="#_x0000_t202" style="position:absolute;left:10108;top:5603;width:1601;height:6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">
              <v:textbox>
                <w:txbxContent>
                  <w:p w:rsidR="000134C2" w:rsidRPr="00C26C09" w:rsidRDefault="000134C2" w:rsidP="00501223">
                    <w:pPr>
                      <w:rPr>
                        <w:rFonts w:ascii="Times New Roman" w:hAnsi="Times New Roman" w:cs="Times New Roman"/>
                      </w:rPr>
                    </w:pPr>
                    <w:r w:rsidRPr="00C26C09">
                      <w:rPr>
                        <w:rFonts w:ascii="Times New Roman" w:hAnsi="Times New Roman" w:cs="Times New Roman"/>
                      </w:rPr>
                      <w:t>Poursuivre le traitement</w:t>
                    </w:r>
                  </w:p>
                </w:txbxContent>
              </v:textbox>
            </v:shape>
            <v:shape id="Text Box 81" o:spid="_x0000_s1083" type="#_x0000_t202" style="position:absolute;left:3694;top:5471;width:4137;height:8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">
              <v:textbox>
                <w:txbxContent>
                  <w:p w:rsidR="000134C2" w:rsidRDefault="000134C2" w:rsidP="00501223">
                    <w:pPr>
                      <w:spacing w:after="0"/>
                      <w:rPr>
                        <w:rFonts w:ascii="Times New Roman" w:hAnsi="Times New Roman" w:cs="Times New Roman"/>
                        <w:b/>
                        <w:sz w:val="28"/>
                      </w:rPr>
                    </w:pPr>
                    <w:r w:rsidRPr="00EB3BF7">
                      <w:rPr>
                        <w:rFonts w:ascii="Times New Roman" w:hAnsi="Times New Roman" w:cs="Times New Roman"/>
                        <w:b/>
                        <w:sz w:val="28"/>
                      </w:rPr>
                      <w:t>Evaluer au bout de trois mois</w:t>
                    </w:r>
                  </w:p>
                  <w:p w:rsidR="000134C2" w:rsidRPr="00EB3BF7" w:rsidRDefault="000134C2" w:rsidP="00501223">
                    <w:pPr>
                      <w:spacing w:after="0"/>
                      <w:rPr>
                        <w:rFonts w:ascii="Times New Roman" w:hAnsi="Times New Roman" w:cs="Times New Roman"/>
                      </w:rPr>
                    </w:pPr>
                    <w:r w:rsidRPr="00EB3BF7">
                      <w:rPr>
                        <w:rFonts w:ascii="Times New Roman" w:hAnsi="Times New Roman" w:cs="Times New Roman"/>
                      </w:rPr>
                      <w:t>Objectifs glycémiques atteints ?</w:t>
                    </w:r>
                  </w:p>
                  <w:p w:rsidR="000134C2" w:rsidRPr="00EB3BF7" w:rsidRDefault="000134C2" w:rsidP="00501223">
                    <w:pPr>
                      <w:rPr>
                        <w:rFonts w:ascii="Times New Roman" w:hAnsi="Times New Roman" w:cs="Times New Roman"/>
                        <w:b/>
                        <w:sz w:val="28"/>
                      </w:rPr>
                    </w:pPr>
                  </w:p>
                </w:txbxContent>
              </v:textbox>
            </v:shape>
            <v:shape id="Text Box 86" o:spid="_x0000_s1084" type="#_x0000_t202" style="position:absolute;left:9550;top:4008;width:2165;height:74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">
              <v:textbox>
                <w:txbxContent>
                  <w:p w:rsidR="000134C2" w:rsidRPr="000F1368" w:rsidRDefault="000134C2" w:rsidP="00501223">
                    <w:pPr>
                      <w:rPr>
                        <w:rFonts w:ascii="Times New Roman" w:hAnsi="Times New Roman" w:cs="Times New Roman"/>
                        <w:b/>
                      </w:rPr>
                    </w:pPr>
                    <w:r w:rsidRPr="000F1368">
                      <w:rPr>
                        <w:rFonts w:ascii="Times New Roman" w:hAnsi="Times New Roman" w:cs="Times New Roman"/>
                        <w:b/>
                      </w:rPr>
                      <w:t>Contre référence au niveau primaire</w:t>
                    </w:r>
                  </w:p>
                </w:txbxContent>
              </v:textbox>
            </v:shape>
            <v:shape id="Text Box 92" o:spid="_x0000_s1085" type="#_x0000_t202" style="position:absolute;left:9994;top:1822;width:1503;height:7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" fillcolor="white [3201]" strokeweight="1pt">
              <v:textbox>
                <w:txbxContent>
                  <w:p w:rsidR="000134C2" w:rsidRPr="00C6598E" w:rsidRDefault="000134C2" w:rsidP="00501223">
                    <w:pPr>
                      <w:spacing w:after="0"/>
                    </w:pPr>
                    <w:r>
                      <w:t xml:space="preserve">Poursuivre la bithérapie </w:t>
                    </w:r>
                  </w:p>
                </w:txbxContent>
              </v:textbox>
            </v:shape>
            <v:shape id="Text Box 94" o:spid="_x0000_s1086" type="#_x0000_t202" style="position:absolute;left:7735;top:1856;width:1976;height:49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">
              <v:textbox>
                <w:txbxContent>
                  <w:p w:rsidR="000134C2" w:rsidRDefault="000134C2" w:rsidP="00501223">
                    <w:r>
                      <w:t xml:space="preserve">Oui </w:t>
                    </w:r>
                    <w:r>
                      <w:rPr>
                        <w:rFonts w:ascii="Times New Roman" w:hAnsi="Times New Roman" w:cs="Times New Roman"/>
                        <w:b/>
                      </w:rPr>
                      <w:t>HbA1c ˂7 %</w:t>
                    </w:r>
                  </w:p>
                </w:txbxContent>
              </v:textbox>
            </v:shape>
            <v:shape id="Zone de texte 399" o:spid="_x0000_s1087" type="#_x0000_t202" style="position:absolute;left:6033;top:6446;width:2012;height:4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" strokeweight=".5pt">
              <v:textbox>
                <w:txbxContent>
                  <w:p w:rsidR="000134C2" w:rsidRDefault="000134C2" w:rsidP="00D35CC1">
                    <w:r>
                      <w:t xml:space="preserve">Non </w:t>
                    </w:r>
                    <w:r>
                      <w:rPr>
                        <w:rFonts w:ascii="Times New Roman" w:hAnsi="Times New Roman" w:cs="Times New Roman"/>
                        <w:b/>
                      </w:rPr>
                      <w:t>HbA1c ˃7 %</w:t>
                    </w:r>
                  </w:p>
                </w:txbxContent>
              </v:textbox>
            </v:shape>
            <v:shape id="Zone de texte 364" o:spid="_x0000_s1088" type="#_x0000_t202" style="position:absolute;left:7983;top:5639;width:1952;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" strokeweight=".5pt">
              <v:textbox>
                <w:txbxContent>
                  <w:p w:rsidR="000134C2" w:rsidRDefault="000134C2" w:rsidP="00D35CC1">
                    <w:r>
                      <w:t xml:space="preserve">Oui </w:t>
                    </w:r>
                    <w:r>
                      <w:rPr>
                        <w:rFonts w:ascii="Times New Roman" w:hAnsi="Times New Roman" w:cs="Times New Roman"/>
                        <w:b/>
                      </w:rPr>
                      <w:t>HbA1c ˂7 %</w:t>
                    </w:r>
                  </w:p>
                </w:txbxContent>
              </v:textbox>
            </v:shape>
            <v:shape id="Zone de texte 400" o:spid="_x0000_s1089" type="#_x0000_t202" style="position:absolute;left:4683;top:6984;width:3868;height:6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" strokeweight=".5pt">
              <v:textbox>
                <w:txbxContent>
                  <w:p w:rsidR="000134C2" w:rsidRPr="003B2464" w:rsidRDefault="000134C2" w:rsidP="00D35CC1">
                    <w:pPr>
                      <w:jc w:val="center"/>
                      <w:rPr>
                        <w:rFonts w:ascii="Times New Roman" w:hAnsi="Times New Roman" w:cs="Times New Roman"/>
                        <w:b/>
                        <w:sz w:val="28"/>
                      </w:rPr>
                    </w:pPr>
                    <w:r w:rsidRPr="003B2464">
                      <w:rPr>
                        <w:rFonts w:ascii="Times New Roman" w:hAnsi="Times New Roman" w:cs="Times New Roman"/>
                        <w:b/>
                        <w:sz w:val="28"/>
                      </w:rPr>
                      <w:t xml:space="preserve">Référer </w:t>
                    </w:r>
                    <w:r>
                      <w:rPr>
                        <w:rFonts w:ascii="Times New Roman" w:hAnsi="Times New Roman" w:cs="Times New Roman"/>
                        <w:b/>
                        <w:sz w:val="28"/>
                      </w:rPr>
                      <w:t>au niveau tertiaire </w:t>
                    </w:r>
                  </w:p>
                </w:txbxContent>
              </v:textbox>
            </v:shape>
            <v:shape id="Connecteur droit avec flèche 479" o:spid="_x0000_s1090" type="#_x0000_t32" style="position:absolute;left:7940;top:2454;width:1550;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" strokeweight=".5pt">
              <v:stroke endarrow="block" joinstyle="miter"/>
              <o:lock v:ext="edit" shapetype="f"/>
            </v:shape>
            <v:shape id="Connecteur droit avec flèche 401" o:spid="_x0000_s1091" type="#_x0000_t32" style="position:absolute;left:8335;top:6246;width:1553;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" strokeweight=".5pt">
              <v:stroke endarrow="block" joinstyle="miter"/>
            </v:shape>
            <v:shape id="Connecteur droit avec flèche 365" o:spid="_x0000_s1092" type="#_x0000_t34" style="position:absolute;left:5448;top:6637;width:529;height:1;rotation:90;flip:x;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" adj="10780" strokeweight=".5pt">
              <v:stroke endarrow="block"/>
              <o:lock v:ext="edit" shapetype="f"/>
            </v:shape>
            <w10:wrap anchorx="page"/>
          </v:group>
        </w:pict>
      </w:r>
      <w:bookmarkEnd w:id="40"/>
      <w:bookmarkEnd w:id="41"/>
      <w:bookmarkEnd w:id="42"/>
      <w:bookmarkEnd w:id="43"/>
      <w:bookmarkEnd w:id="44"/>
    </w:p>
    <w:p w:rsidR="003A1C86" w:rsidRPr="000669B3" w:rsidRDefault="003A1C86" w:rsidP="009165AB">
      <w:pPr>
        <w:pStyle w:val="Titre1"/>
        <w:spacing w:before="120" w:after="120"/>
        <w:rPr>
          <w:rFonts w:ascii="Century Gothic" w:hAnsi="Century Gothic"/>
          <w:color w:val="auto"/>
        </w:rPr>
      </w:pPr>
    </w:p>
    <w:p w:rsidR="003A1C86" w:rsidRPr="000669B3" w:rsidRDefault="003A1C86" w:rsidP="009165AB">
      <w:pPr>
        <w:pStyle w:val="Titre1"/>
        <w:spacing w:before="120" w:after="120"/>
        <w:rPr>
          <w:rFonts w:ascii="Century Gothic" w:hAnsi="Century Gothic"/>
          <w:color w:val="auto"/>
        </w:rPr>
      </w:pPr>
    </w:p>
    <w:p w:rsidR="003A1C86" w:rsidRPr="000669B3" w:rsidRDefault="003A1C86" w:rsidP="009165AB">
      <w:pPr>
        <w:pStyle w:val="Titre1"/>
        <w:spacing w:before="120" w:after="120"/>
        <w:rPr>
          <w:rFonts w:ascii="Century Gothic" w:hAnsi="Century Gothic"/>
          <w:color w:val="auto"/>
        </w:rPr>
      </w:pPr>
    </w:p>
    <w:p w:rsidR="003A1C86" w:rsidRPr="000669B3" w:rsidRDefault="003A1C86" w:rsidP="009165AB">
      <w:pPr>
        <w:pStyle w:val="Titre1"/>
        <w:spacing w:before="120" w:after="120"/>
        <w:rPr>
          <w:rFonts w:ascii="Century Gothic" w:hAnsi="Century Gothic"/>
          <w:color w:val="auto"/>
        </w:rPr>
      </w:pPr>
    </w:p>
    <w:p w:rsidR="003A1C86" w:rsidRPr="000669B3" w:rsidRDefault="003A1C86" w:rsidP="009165AB">
      <w:pPr>
        <w:pStyle w:val="Titre1"/>
        <w:spacing w:before="120" w:after="120"/>
        <w:rPr>
          <w:rFonts w:ascii="Century Gothic" w:hAnsi="Century Gothic"/>
          <w:color w:val="auto"/>
        </w:rPr>
      </w:pPr>
    </w:p>
    <w:p w:rsidR="003A1C86" w:rsidRPr="000669B3" w:rsidRDefault="003A1C86" w:rsidP="009165AB">
      <w:pPr>
        <w:pStyle w:val="Titre1"/>
        <w:spacing w:before="120" w:after="120"/>
        <w:rPr>
          <w:rFonts w:ascii="Century Gothic" w:hAnsi="Century Gothic"/>
          <w:color w:val="auto"/>
        </w:rPr>
      </w:pPr>
    </w:p>
    <w:p w:rsidR="003A1C86" w:rsidRPr="000669B3" w:rsidRDefault="003A1C86" w:rsidP="009165AB">
      <w:pPr>
        <w:pStyle w:val="Titre1"/>
        <w:spacing w:before="120" w:after="120"/>
        <w:rPr>
          <w:rFonts w:ascii="Century Gothic" w:hAnsi="Century Gothic"/>
          <w:color w:val="auto"/>
        </w:rPr>
      </w:pPr>
    </w:p>
    <w:p w:rsidR="003A1C86" w:rsidRPr="000669B3" w:rsidRDefault="003A1C86" w:rsidP="009165AB">
      <w:pPr>
        <w:pStyle w:val="Titre1"/>
        <w:spacing w:before="120" w:after="120"/>
        <w:rPr>
          <w:rFonts w:ascii="Century Gothic" w:hAnsi="Century Gothic"/>
          <w:color w:val="auto"/>
        </w:rPr>
      </w:pPr>
    </w:p>
    <w:p w:rsidR="003A1C86" w:rsidRPr="000669B3" w:rsidRDefault="003A1C86" w:rsidP="009165AB">
      <w:pPr>
        <w:pStyle w:val="Titre1"/>
        <w:spacing w:before="120" w:after="120"/>
        <w:rPr>
          <w:rFonts w:ascii="Century Gothic" w:hAnsi="Century Gothic"/>
          <w:color w:val="auto"/>
        </w:rPr>
      </w:pPr>
    </w:p>
    <w:p w:rsidR="003A1C86" w:rsidRPr="000669B3" w:rsidRDefault="003A1C86" w:rsidP="009165AB">
      <w:pPr>
        <w:pStyle w:val="Titre1"/>
        <w:spacing w:before="120" w:after="120"/>
        <w:rPr>
          <w:rFonts w:ascii="Century Gothic" w:hAnsi="Century Gothic"/>
          <w:color w:val="auto"/>
        </w:rPr>
      </w:pPr>
    </w:p>
    <w:p w:rsidR="003A1C86" w:rsidRPr="000669B3" w:rsidRDefault="003A1C86" w:rsidP="009165AB">
      <w:pPr>
        <w:pStyle w:val="Titre1"/>
        <w:spacing w:before="120" w:after="120"/>
        <w:rPr>
          <w:rFonts w:ascii="Century Gothic" w:hAnsi="Century Gothic"/>
          <w:color w:val="auto"/>
        </w:rPr>
      </w:pPr>
    </w:p>
    <w:p w:rsidR="00BD744D" w:rsidRPr="000669B3" w:rsidRDefault="00BD744D" w:rsidP="009165AB">
      <w:pPr>
        <w:pStyle w:val="Titre1"/>
        <w:spacing w:before="120" w:after="120"/>
        <w:rPr>
          <w:rFonts w:ascii="Century Gothic" w:hAnsi="Century Gothic"/>
          <w:color w:val="auto"/>
        </w:rPr>
      </w:pPr>
    </w:p>
    <w:p w:rsidR="00BD744D" w:rsidRPr="000669B3" w:rsidRDefault="00BD744D" w:rsidP="009165AB">
      <w:pPr>
        <w:pStyle w:val="Titre1"/>
        <w:spacing w:before="120" w:after="120"/>
        <w:rPr>
          <w:rFonts w:ascii="Century Gothic" w:hAnsi="Century Gothic"/>
          <w:color w:val="auto"/>
        </w:rPr>
      </w:pPr>
    </w:p>
    <w:p w:rsidR="00761CB6" w:rsidRPr="000669B3" w:rsidRDefault="00761CB6" w:rsidP="009165AB">
      <w:pPr>
        <w:pStyle w:val="Titre1"/>
        <w:spacing w:before="120" w:after="120"/>
        <w:rPr>
          <w:rFonts w:ascii="Century Gothic" w:hAnsi="Century Gothic"/>
          <w:color w:val="auto"/>
        </w:rPr>
      </w:pPr>
    </w:p>
    <w:p w:rsidR="004B6DAA" w:rsidRPr="000669B3" w:rsidRDefault="006C2D4D" w:rsidP="009165AB">
      <w:pPr>
        <w:pStyle w:val="Titre1"/>
        <w:spacing w:before="120" w:after="120"/>
        <w:rPr>
          <w:rFonts w:ascii="Century Gothic" w:hAnsi="Century Gothic"/>
          <w:color w:val="auto"/>
        </w:rPr>
      </w:pPr>
      <w:bookmarkStart w:id="45" w:name="_Toc134030973"/>
      <w:r w:rsidRPr="000669B3">
        <w:rPr>
          <w:rFonts w:ascii="Century Gothic" w:hAnsi="Century Gothic"/>
          <w:color w:val="auto"/>
        </w:rPr>
        <w:t>I</w:t>
      </w:r>
      <w:r w:rsidR="00E90D44" w:rsidRPr="000669B3">
        <w:rPr>
          <w:rFonts w:ascii="Century Gothic" w:hAnsi="Century Gothic"/>
          <w:color w:val="auto"/>
        </w:rPr>
        <w:t xml:space="preserve">I- </w:t>
      </w:r>
      <w:r w:rsidR="00F20EC6" w:rsidRPr="000669B3">
        <w:rPr>
          <w:rFonts w:ascii="Century Gothic" w:hAnsi="Century Gothic"/>
          <w:color w:val="auto"/>
        </w:rPr>
        <w:t>5</w:t>
      </w:r>
      <w:r w:rsidR="00B71D76" w:rsidRPr="000669B3">
        <w:rPr>
          <w:rFonts w:ascii="Century Gothic" w:hAnsi="Century Gothic"/>
          <w:color w:val="auto"/>
        </w:rPr>
        <w:t>-2-2 </w:t>
      </w:r>
      <w:r w:rsidR="00B22295" w:rsidRPr="000669B3">
        <w:rPr>
          <w:rFonts w:ascii="Century Gothic" w:hAnsi="Century Gothic"/>
          <w:color w:val="auto"/>
        </w:rPr>
        <w:t>–</w:t>
      </w:r>
      <w:r w:rsidR="001B7BAC" w:rsidRPr="000669B3">
        <w:rPr>
          <w:rFonts w:ascii="Century Gothic" w:hAnsi="Century Gothic"/>
          <w:color w:val="auto"/>
        </w:rPr>
        <w:t>Devant les co</w:t>
      </w:r>
      <w:r w:rsidR="00B22295" w:rsidRPr="000669B3">
        <w:rPr>
          <w:rFonts w:ascii="Century Gothic" w:hAnsi="Century Gothic"/>
          <w:color w:val="auto"/>
        </w:rPr>
        <w:t>-</w:t>
      </w:r>
      <w:r w:rsidR="001B7BAC" w:rsidRPr="000669B3">
        <w:rPr>
          <w:rFonts w:ascii="Century Gothic" w:hAnsi="Century Gothic"/>
          <w:color w:val="auto"/>
        </w:rPr>
        <w:t>morbidités</w:t>
      </w:r>
      <w:bookmarkEnd w:id="45"/>
    </w:p>
    <w:p w:rsidR="00B71D76" w:rsidRPr="000669B3" w:rsidRDefault="00E90D44" w:rsidP="009165AB">
      <w:pPr>
        <w:pStyle w:val="Titre1"/>
        <w:spacing w:before="120" w:after="120"/>
        <w:rPr>
          <w:rFonts w:ascii="Century Gothic" w:hAnsi="Century Gothic"/>
          <w:color w:val="auto"/>
        </w:rPr>
      </w:pPr>
      <w:bookmarkStart w:id="46" w:name="_Toc134030974"/>
      <w:r w:rsidRPr="000669B3">
        <w:rPr>
          <w:rFonts w:ascii="Century Gothic" w:hAnsi="Century Gothic"/>
          <w:color w:val="auto"/>
        </w:rPr>
        <w:t>I</w:t>
      </w:r>
      <w:r w:rsidR="00F20EC6" w:rsidRPr="000669B3">
        <w:rPr>
          <w:rFonts w:ascii="Century Gothic" w:hAnsi="Century Gothic"/>
          <w:color w:val="auto"/>
        </w:rPr>
        <w:t>I</w:t>
      </w:r>
      <w:r w:rsidRPr="000669B3">
        <w:rPr>
          <w:rFonts w:ascii="Century Gothic" w:hAnsi="Century Gothic"/>
          <w:color w:val="auto"/>
        </w:rPr>
        <w:t xml:space="preserve">- </w:t>
      </w:r>
      <w:r w:rsidR="00F20EC6" w:rsidRPr="000669B3">
        <w:rPr>
          <w:rFonts w:ascii="Century Gothic" w:hAnsi="Century Gothic"/>
          <w:color w:val="auto"/>
        </w:rPr>
        <w:t>5</w:t>
      </w:r>
      <w:r w:rsidR="00B71D76" w:rsidRPr="000669B3">
        <w:rPr>
          <w:rFonts w:ascii="Century Gothic" w:hAnsi="Century Gothic"/>
          <w:color w:val="auto"/>
        </w:rPr>
        <w:t>-2-2-1- HTA</w:t>
      </w:r>
      <w:bookmarkEnd w:id="46"/>
      <w:r w:rsidR="00B71D76" w:rsidRPr="000669B3">
        <w:rPr>
          <w:rFonts w:ascii="Century Gothic" w:hAnsi="Century Gothic"/>
          <w:color w:val="auto"/>
        </w:rPr>
        <w:t> </w:t>
      </w:r>
    </w:p>
    <w:p w:rsidR="00B95145" w:rsidRPr="000669B3" w:rsidRDefault="009165AB" w:rsidP="009165AB">
      <w:pPr>
        <w:autoSpaceDE w:val="0"/>
        <w:autoSpaceDN w:val="0"/>
        <w:adjustRightInd w:val="0"/>
        <w:spacing w:before="120" w:after="120" w:line="276" w:lineRule="auto"/>
        <w:jc w:val="both"/>
        <w:rPr>
          <w:rFonts w:ascii="Century Gothic" w:hAnsi="Century Gothic" w:cstheme="minorHAnsi"/>
          <w:b/>
          <w:i/>
          <w:color w:val="1F1A17"/>
          <w:sz w:val="24"/>
          <w:szCs w:val="24"/>
        </w:rPr>
      </w:pPr>
      <w:r w:rsidRPr="000669B3">
        <w:rPr>
          <w:rFonts w:ascii="Century Gothic" w:hAnsi="Century Gothic" w:cstheme="minorHAnsi"/>
          <w:b/>
          <w:i/>
          <w:color w:val="1F1A17"/>
          <w:sz w:val="24"/>
          <w:szCs w:val="24"/>
        </w:rPr>
        <w:t>PREAMBULE</w:t>
      </w:r>
    </w:p>
    <w:p w:rsidR="009C0A96" w:rsidRPr="000669B3" w:rsidRDefault="00B95145" w:rsidP="009165AB">
      <w:pPr>
        <w:autoSpaceDE w:val="0"/>
        <w:autoSpaceDN w:val="0"/>
        <w:adjustRightInd w:val="0"/>
        <w:spacing w:before="120" w:after="12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L’HTA est fréquemment associée au </w:t>
      </w:r>
      <w:r w:rsidR="00990C0C" w:rsidRPr="000669B3">
        <w:rPr>
          <w:rFonts w:ascii="Century Gothic" w:hAnsi="Century Gothic" w:cstheme="minorHAnsi"/>
          <w:color w:val="1F1A17"/>
          <w:sz w:val="24"/>
          <w:szCs w:val="24"/>
        </w:rPr>
        <w:t>DT2</w:t>
      </w:r>
      <w:r w:rsidRPr="000669B3">
        <w:rPr>
          <w:rFonts w:ascii="Century Gothic" w:hAnsi="Century Gothic" w:cstheme="minorHAnsi"/>
          <w:color w:val="1F1A17"/>
          <w:sz w:val="24"/>
          <w:szCs w:val="24"/>
        </w:rPr>
        <w:t xml:space="preserve"> et est l’un des éléments</w:t>
      </w:r>
      <w:r w:rsidR="003A7034" w:rsidRPr="000669B3">
        <w:rPr>
          <w:rFonts w:ascii="Century Gothic" w:hAnsi="Century Gothic" w:cstheme="minorHAnsi"/>
          <w:color w:val="1F1A17"/>
          <w:sz w:val="24"/>
          <w:szCs w:val="24"/>
        </w:rPr>
        <w:t>constitutifs</w:t>
      </w:r>
      <w:r w:rsidRPr="000669B3">
        <w:rPr>
          <w:rFonts w:ascii="Century Gothic" w:hAnsi="Century Gothic" w:cstheme="minorHAnsi"/>
          <w:color w:val="1F1A17"/>
          <w:sz w:val="24"/>
          <w:szCs w:val="24"/>
        </w:rPr>
        <w:t xml:space="preserve"> du syndrome métabolique. Le traitement précoce et efficace del’hypertension chez le diabétique de type 2 aide à prévenir les maladies cardiovasculaires, àréduire les taux de morbidité et de mortalité, et la progression des atteintes rénales etrétiniennes.</w:t>
      </w:r>
    </w:p>
    <w:p w:rsidR="009165AB" w:rsidRPr="000669B3" w:rsidRDefault="009165AB" w:rsidP="009165AB">
      <w:pPr>
        <w:autoSpaceDE w:val="0"/>
        <w:autoSpaceDN w:val="0"/>
        <w:adjustRightInd w:val="0"/>
        <w:spacing w:before="120" w:after="120" w:line="276" w:lineRule="auto"/>
        <w:jc w:val="both"/>
        <w:rPr>
          <w:rFonts w:ascii="Century Gothic" w:hAnsi="Century Gothic" w:cstheme="minorHAnsi"/>
          <w:color w:val="1F1A17"/>
          <w:sz w:val="24"/>
          <w:szCs w:val="24"/>
        </w:rPr>
      </w:pPr>
    </w:p>
    <w:p w:rsidR="009C0A96" w:rsidRPr="000669B3" w:rsidRDefault="000C5AC0" w:rsidP="009165AB">
      <w:pPr>
        <w:autoSpaceDE w:val="0"/>
        <w:autoSpaceDN w:val="0"/>
        <w:adjustRightInd w:val="0"/>
        <w:spacing w:before="120" w:after="120" w:line="276" w:lineRule="auto"/>
        <w:jc w:val="both"/>
        <w:rPr>
          <w:rFonts w:ascii="Century Gothic" w:hAnsi="Century Gothic" w:cstheme="minorHAnsi"/>
          <w:color w:val="1F1A17"/>
          <w:sz w:val="24"/>
          <w:szCs w:val="24"/>
        </w:rPr>
      </w:pPr>
      <w:r w:rsidRPr="000669B3">
        <w:rPr>
          <w:rFonts w:ascii="Century Gothic" w:hAnsi="Century Gothic" w:cstheme="minorHAnsi"/>
          <w:b/>
          <w:i/>
          <w:color w:val="1F1A17"/>
          <w:sz w:val="24"/>
          <w:szCs w:val="24"/>
        </w:rPr>
        <w:t>DIRECTIVES</w:t>
      </w:r>
    </w:p>
    <w:p w:rsidR="00B95145" w:rsidRPr="000669B3" w:rsidRDefault="00B95145" w:rsidP="009165AB">
      <w:pPr>
        <w:pStyle w:val="Paragraphedeliste"/>
        <w:numPr>
          <w:ilvl w:val="0"/>
          <w:numId w:val="29"/>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Mesurer la </w:t>
      </w:r>
      <w:r w:rsidR="009C0A96" w:rsidRPr="000669B3">
        <w:rPr>
          <w:rFonts w:ascii="Century Gothic" w:hAnsi="Century Gothic" w:cstheme="minorHAnsi"/>
          <w:color w:val="1F1A17"/>
          <w:sz w:val="24"/>
          <w:szCs w:val="24"/>
        </w:rPr>
        <w:t>pression</w:t>
      </w:r>
      <w:r w:rsidRPr="000669B3">
        <w:rPr>
          <w:rFonts w:ascii="Century Gothic" w:hAnsi="Century Gothic" w:cstheme="minorHAnsi"/>
          <w:color w:val="1F1A17"/>
          <w:sz w:val="24"/>
          <w:szCs w:val="24"/>
        </w:rPr>
        <w:t xml:space="preserve">artérielle </w:t>
      </w:r>
      <w:r w:rsidR="009C0A96" w:rsidRPr="000669B3">
        <w:rPr>
          <w:rFonts w:ascii="Century Gothic" w:hAnsi="Century Gothic" w:cstheme="minorHAnsi"/>
          <w:color w:val="1F1A17"/>
          <w:sz w:val="24"/>
          <w:szCs w:val="24"/>
        </w:rPr>
        <w:t xml:space="preserve">(PA) </w:t>
      </w:r>
      <w:r w:rsidR="003A7034" w:rsidRPr="000669B3">
        <w:rPr>
          <w:rFonts w:ascii="Century Gothic" w:hAnsi="Century Gothic" w:cstheme="minorHAnsi"/>
          <w:color w:val="1F1A17"/>
          <w:sz w:val="24"/>
          <w:szCs w:val="24"/>
        </w:rPr>
        <w:t>du patient</w:t>
      </w:r>
      <w:r w:rsidRPr="000669B3">
        <w:rPr>
          <w:rFonts w:ascii="Century Gothic" w:hAnsi="Century Gothic" w:cstheme="minorHAnsi"/>
          <w:color w:val="1F1A17"/>
          <w:sz w:val="24"/>
          <w:szCs w:val="24"/>
        </w:rPr>
        <w:t xml:space="preserve"> par des techniquesstandard à chaque consultation (</w:t>
      </w:r>
      <w:r w:rsidR="007B48EF" w:rsidRPr="000669B3">
        <w:rPr>
          <w:rFonts w:ascii="Century Gothic" w:hAnsi="Century Gothic" w:cstheme="minorHAnsi"/>
          <w:color w:val="1F1A17"/>
          <w:sz w:val="24"/>
          <w:szCs w:val="24"/>
        </w:rPr>
        <w:t xml:space="preserve">prendre la </w:t>
      </w:r>
      <w:r w:rsidR="009C0A96" w:rsidRPr="000669B3">
        <w:rPr>
          <w:rFonts w:ascii="Century Gothic" w:hAnsi="Century Gothic" w:cstheme="minorHAnsi"/>
          <w:color w:val="1F1A17"/>
          <w:sz w:val="24"/>
          <w:szCs w:val="24"/>
        </w:rPr>
        <w:t>PA</w:t>
      </w:r>
      <w:r w:rsidRPr="000669B3">
        <w:rPr>
          <w:rFonts w:ascii="Century Gothic" w:hAnsi="Century Gothic" w:cstheme="minorHAnsi"/>
          <w:color w:val="1F1A17"/>
          <w:sz w:val="24"/>
          <w:szCs w:val="24"/>
        </w:rPr>
        <w:t xml:space="preserve">avec un </w:t>
      </w:r>
      <w:r w:rsidR="00890CC8" w:rsidRPr="000669B3">
        <w:rPr>
          <w:rFonts w:ascii="Century Gothic" w:hAnsi="Century Gothic" w:cstheme="minorHAnsi"/>
          <w:color w:val="1F1A17"/>
          <w:sz w:val="24"/>
          <w:szCs w:val="24"/>
        </w:rPr>
        <w:t xml:space="preserve">tensiomètre </w:t>
      </w:r>
      <w:r w:rsidR="00CB0106" w:rsidRPr="000669B3">
        <w:rPr>
          <w:rFonts w:ascii="Century Gothic" w:hAnsi="Century Gothic" w:cstheme="minorHAnsi"/>
          <w:color w:val="1F1A17"/>
          <w:sz w:val="24"/>
          <w:szCs w:val="24"/>
        </w:rPr>
        <w:t>à</w:t>
      </w:r>
      <w:r w:rsidRPr="000669B3">
        <w:rPr>
          <w:rFonts w:ascii="Century Gothic" w:hAnsi="Century Gothic" w:cstheme="minorHAnsi"/>
          <w:color w:val="1F1A17"/>
          <w:sz w:val="24"/>
          <w:szCs w:val="24"/>
        </w:rPr>
        <w:t>brassard approprié, le patient étant assis</w:t>
      </w:r>
      <w:r w:rsidR="00CB0106" w:rsidRPr="000669B3">
        <w:rPr>
          <w:rFonts w:ascii="Century Gothic" w:hAnsi="Century Gothic" w:cstheme="minorHAnsi"/>
          <w:color w:val="1F1A17"/>
          <w:sz w:val="24"/>
          <w:szCs w:val="24"/>
        </w:rPr>
        <w:t xml:space="preserve"> ou couché</w:t>
      </w:r>
      <w:r w:rsidR="00402332" w:rsidRPr="000669B3">
        <w:rPr>
          <w:rFonts w:ascii="Century Gothic" w:hAnsi="Century Gothic" w:cstheme="minorHAnsi"/>
          <w:color w:val="1F1A17"/>
          <w:sz w:val="24"/>
          <w:szCs w:val="24"/>
        </w:rPr>
        <w:t xml:space="preserve">. </w:t>
      </w:r>
      <w:r w:rsidR="00402332" w:rsidRPr="000669B3">
        <w:rPr>
          <w:rFonts w:ascii="Century Gothic" w:hAnsi="Century Gothic" w:cstheme="minorHAnsi"/>
          <w:b/>
          <w:color w:val="1F1A17"/>
          <w:sz w:val="24"/>
          <w:szCs w:val="24"/>
        </w:rPr>
        <w:t xml:space="preserve">cf. Directives </w:t>
      </w:r>
      <w:r w:rsidR="00D2574A" w:rsidRPr="000669B3">
        <w:rPr>
          <w:rFonts w:ascii="Century Gothic" w:hAnsi="Century Gothic" w:cstheme="minorHAnsi"/>
          <w:b/>
          <w:color w:val="1F1A17"/>
          <w:sz w:val="24"/>
          <w:szCs w:val="24"/>
        </w:rPr>
        <w:t xml:space="preserve">Nationales </w:t>
      </w:r>
      <w:r w:rsidR="00402332" w:rsidRPr="000669B3">
        <w:rPr>
          <w:rFonts w:ascii="Century Gothic" w:hAnsi="Century Gothic" w:cstheme="minorHAnsi"/>
          <w:b/>
          <w:color w:val="1F1A17"/>
          <w:sz w:val="24"/>
          <w:szCs w:val="24"/>
        </w:rPr>
        <w:t>HTA</w:t>
      </w:r>
      <w:r w:rsidR="00DC23F8" w:rsidRPr="000669B3">
        <w:rPr>
          <w:rFonts w:ascii="Century Gothic" w:hAnsi="Century Gothic" w:cstheme="minorHAnsi"/>
          <w:color w:val="1F1A17"/>
          <w:sz w:val="24"/>
          <w:szCs w:val="24"/>
        </w:rPr>
        <w:t>) ;</w:t>
      </w:r>
    </w:p>
    <w:p w:rsidR="00B95145" w:rsidRPr="000669B3" w:rsidRDefault="00B95145" w:rsidP="009165AB">
      <w:pPr>
        <w:pStyle w:val="Paragraphedeliste"/>
        <w:numPr>
          <w:ilvl w:val="0"/>
          <w:numId w:val="29"/>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Classer les sujets avec une </w:t>
      </w:r>
      <w:r w:rsidR="009C0A96" w:rsidRPr="000669B3">
        <w:rPr>
          <w:rFonts w:ascii="Century Gothic" w:hAnsi="Century Gothic" w:cstheme="minorHAnsi"/>
          <w:color w:val="1F1A17"/>
          <w:sz w:val="24"/>
          <w:szCs w:val="24"/>
        </w:rPr>
        <w:t>PA</w:t>
      </w:r>
      <w:r w:rsidR="009C0A96" w:rsidRPr="000669B3">
        <w:rPr>
          <w:rFonts w:ascii="Century Gothic" w:hAnsi="Century Gothic" w:cs="Calibri"/>
          <w:color w:val="1F1A17"/>
          <w:sz w:val="24"/>
          <w:szCs w:val="24"/>
        </w:rPr>
        <w:t xml:space="preserve"> ≥</w:t>
      </w:r>
      <w:r w:rsidR="00513674" w:rsidRPr="000669B3">
        <w:rPr>
          <w:rFonts w:ascii="Century Gothic" w:hAnsi="Century Gothic" w:cstheme="minorHAnsi"/>
          <w:color w:val="1F1A17"/>
          <w:sz w:val="24"/>
          <w:szCs w:val="24"/>
        </w:rPr>
        <w:t>140/</w:t>
      </w:r>
      <w:r w:rsidR="00890CC8" w:rsidRPr="000669B3">
        <w:rPr>
          <w:rFonts w:ascii="Century Gothic" w:hAnsi="Century Gothic" w:cstheme="minorHAnsi"/>
          <w:color w:val="1F1A17"/>
          <w:sz w:val="24"/>
          <w:szCs w:val="24"/>
        </w:rPr>
        <w:t>90 comme</w:t>
      </w:r>
      <w:r w:rsidRPr="000669B3">
        <w:rPr>
          <w:rFonts w:ascii="Century Gothic" w:hAnsi="Century Gothic" w:cstheme="minorHAnsi"/>
          <w:color w:val="1F1A17"/>
          <w:sz w:val="24"/>
          <w:szCs w:val="24"/>
        </w:rPr>
        <w:t xml:space="preserve"> hypertendus</w:t>
      </w:r>
      <w:r w:rsidR="00DC23F8" w:rsidRPr="000669B3">
        <w:rPr>
          <w:rFonts w:ascii="Century Gothic" w:hAnsi="Century Gothic" w:cstheme="minorHAnsi"/>
          <w:color w:val="1F1A17"/>
          <w:sz w:val="24"/>
          <w:szCs w:val="24"/>
        </w:rPr>
        <w:t> ;</w:t>
      </w:r>
    </w:p>
    <w:p w:rsidR="00B95145" w:rsidRPr="000669B3" w:rsidRDefault="00B95145" w:rsidP="009165AB">
      <w:pPr>
        <w:pStyle w:val="Paragraphedeliste"/>
        <w:numPr>
          <w:ilvl w:val="0"/>
          <w:numId w:val="29"/>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En cas d’hypertension, procéder à l’évaluation clinique pour exclure une causesecondaire. </w:t>
      </w:r>
      <w:r w:rsidR="00CB0106" w:rsidRPr="000669B3">
        <w:rPr>
          <w:rFonts w:ascii="Century Gothic" w:hAnsi="Century Gothic" w:cstheme="minorHAnsi"/>
          <w:color w:val="1F1A17"/>
          <w:sz w:val="24"/>
          <w:szCs w:val="24"/>
        </w:rPr>
        <w:t>En cas de</w:t>
      </w:r>
      <w:r w:rsidRPr="000669B3">
        <w:rPr>
          <w:rFonts w:ascii="Century Gothic" w:hAnsi="Century Gothic" w:cstheme="minorHAnsi"/>
          <w:color w:val="1F1A17"/>
          <w:sz w:val="24"/>
          <w:szCs w:val="24"/>
        </w:rPr>
        <w:t xml:space="preserve"> suspicion d</w:t>
      </w:r>
      <w:r w:rsidR="00CB0106" w:rsidRPr="000669B3">
        <w:rPr>
          <w:rFonts w:ascii="Century Gothic" w:hAnsi="Century Gothic" w:cstheme="minorHAnsi"/>
          <w:color w:val="1F1A17"/>
          <w:sz w:val="24"/>
          <w:szCs w:val="24"/>
        </w:rPr>
        <w:t>’une</w:t>
      </w:r>
      <w:r w:rsidRPr="000669B3">
        <w:rPr>
          <w:rFonts w:ascii="Century Gothic" w:hAnsi="Century Gothic" w:cstheme="minorHAnsi"/>
          <w:color w:val="1F1A17"/>
          <w:sz w:val="24"/>
          <w:szCs w:val="24"/>
        </w:rPr>
        <w:t xml:space="preserve"> cause secondaire, référer le patient pour des investigationsplus poussées</w:t>
      </w:r>
      <w:r w:rsidR="00DC23F8" w:rsidRPr="000669B3">
        <w:rPr>
          <w:rFonts w:ascii="Century Gothic" w:hAnsi="Century Gothic" w:cstheme="minorHAnsi"/>
          <w:color w:val="1F1A17"/>
          <w:sz w:val="24"/>
          <w:szCs w:val="24"/>
        </w:rPr>
        <w:t> ;</w:t>
      </w:r>
    </w:p>
    <w:p w:rsidR="00915E26" w:rsidRPr="000669B3" w:rsidRDefault="00B95145" w:rsidP="009165AB">
      <w:pPr>
        <w:pStyle w:val="Paragraphedeliste"/>
        <w:numPr>
          <w:ilvl w:val="0"/>
          <w:numId w:val="29"/>
        </w:numPr>
        <w:autoSpaceDE w:val="0"/>
        <w:autoSpaceDN w:val="0"/>
        <w:adjustRightInd w:val="0"/>
        <w:spacing w:before="120" w:after="120"/>
        <w:jc w:val="both"/>
        <w:rPr>
          <w:rFonts w:ascii="Century Gothic" w:hAnsi="Century Gothic"/>
        </w:rPr>
      </w:pPr>
      <w:r w:rsidRPr="000669B3">
        <w:rPr>
          <w:rFonts w:ascii="Century Gothic" w:hAnsi="Century Gothic" w:cstheme="minorHAnsi"/>
          <w:color w:val="1F1A17"/>
          <w:sz w:val="24"/>
          <w:szCs w:val="24"/>
        </w:rPr>
        <w:t xml:space="preserve">L’évaluation doit comporter la définition du stade et l’évaluation du risque. Rechercherles autres éléments du syndrome métaboliqueet les </w:t>
      </w:r>
      <w:r w:rsidRPr="000669B3">
        <w:rPr>
          <w:rFonts w:ascii="Century Gothic" w:hAnsi="Century Gothic" w:cstheme="minorHAnsi"/>
          <w:color w:val="1F1A17"/>
          <w:sz w:val="24"/>
          <w:szCs w:val="24"/>
        </w:rPr>
        <w:lastRenderedPageBreak/>
        <w:t>complications tant du diabète quede l’hypertension artérielle</w:t>
      </w:r>
      <w:r w:rsidR="00DC23F8" w:rsidRPr="000669B3">
        <w:rPr>
          <w:rFonts w:ascii="Century Gothic" w:hAnsi="Century Gothic" w:cstheme="minorHAnsi"/>
          <w:color w:val="1F1A17"/>
          <w:sz w:val="24"/>
          <w:szCs w:val="24"/>
        </w:rPr>
        <w:t> ;</w:t>
      </w:r>
      <w:r w:rsidR="00E57B9D" w:rsidRPr="000669B3">
        <w:rPr>
          <w:rFonts w:ascii="Century Gothic" w:hAnsi="Century Gothic" w:cstheme="minorHAnsi"/>
          <w:color w:val="1F1A17"/>
          <w:sz w:val="24"/>
          <w:szCs w:val="24"/>
        </w:rPr>
        <w:t>(</w:t>
      </w:r>
      <w:r w:rsidR="00D2574A" w:rsidRPr="000669B3">
        <w:rPr>
          <w:rFonts w:ascii="Century Gothic" w:hAnsi="Century Gothic" w:cstheme="minorHAnsi"/>
          <w:color w:val="1F1A17"/>
          <w:sz w:val="24"/>
          <w:szCs w:val="24"/>
        </w:rPr>
        <w:t>cf.</w:t>
      </w:r>
      <w:r w:rsidR="008711C5" w:rsidRPr="000669B3">
        <w:rPr>
          <w:rFonts w:ascii="Century Gothic" w:hAnsi="Century Gothic" w:cstheme="minorHAnsi"/>
          <w:b/>
          <w:color w:val="1F1A17"/>
          <w:sz w:val="24"/>
          <w:szCs w:val="24"/>
        </w:rPr>
        <w:t xml:space="preserve">tableaux </w:t>
      </w:r>
      <w:r w:rsidR="001B7E0C" w:rsidRPr="000669B3">
        <w:rPr>
          <w:rFonts w:ascii="Century Gothic" w:hAnsi="Century Gothic" w:cstheme="minorHAnsi"/>
          <w:b/>
          <w:color w:val="1F1A17"/>
          <w:sz w:val="24"/>
          <w:szCs w:val="24"/>
        </w:rPr>
        <w:t>10</w:t>
      </w:r>
      <w:r w:rsidR="008711C5" w:rsidRPr="000669B3">
        <w:rPr>
          <w:rFonts w:ascii="Century Gothic" w:hAnsi="Century Gothic" w:cstheme="minorHAnsi"/>
          <w:color w:val="1F1A17"/>
          <w:sz w:val="24"/>
          <w:szCs w:val="24"/>
        </w:rPr>
        <w:t xml:space="preserve">et </w:t>
      </w:r>
      <w:r w:rsidR="001B7E0C" w:rsidRPr="000669B3">
        <w:rPr>
          <w:rFonts w:ascii="Century Gothic" w:hAnsi="Century Gothic" w:cstheme="minorHAnsi"/>
          <w:b/>
          <w:color w:val="1F1A17"/>
          <w:sz w:val="24"/>
          <w:szCs w:val="24"/>
        </w:rPr>
        <w:t>11</w:t>
      </w:r>
      <w:r w:rsidR="00383F8A" w:rsidRPr="000669B3">
        <w:rPr>
          <w:rFonts w:ascii="Century Gothic" w:hAnsi="Century Gothic" w:cstheme="minorHAnsi"/>
          <w:color w:val="1F1A17"/>
          <w:sz w:val="24"/>
          <w:szCs w:val="24"/>
        </w:rPr>
        <w:t>)</w:t>
      </w:r>
      <w:r w:rsidR="00D20A29" w:rsidRPr="000669B3">
        <w:rPr>
          <w:rFonts w:ascii="Century Gothic" w:hAnsi="Century Gothic" w:cstheme="minorHAnsi"/>
          <w:color w:val="1F1A17"/>
          <w:sz w:val="24"/>
          <w:szCs w:val="24"/>
        </w:rPr>
        <w:t> ;</w:t>
      </w:r>
    </w:p>
    <w:p w:rsidR="00B95145" w:rsidRPr="000669B3" w:rsidRDefault="00B95145" w:rsidP="009165AB">
      <w:pPr>
        <w:pStyle w:val="Paragraphedeliste"/>
        <w:numPr>
          <w:ilvl w:val="0"/>
          <w:numId w:val="29"/>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Intégrer la prise en charge du diabète et de l’hypertension, en commençant parl’éducation, les changements des comportements (exercices physiques, régimealimentaire</w:t>
      </w:r>
      <w:r w:rsidR="00513674" w:rsidRPr="000669B3">
        <w:rPr>
          <w:rFonts w:ascii="Century Gothic" w:hAnsi="Century Gothic" w:cstheme="minorHAnsi"/>
          <w:color w:val="1F1A17"/>
          <w:sz w:val="24"/>
          <w:szCs w:val="24"/>
        </w:rPr>
        <w:t xml:space="preserve"> sain</w:t>
      </w:r>
      <w:r w:rsidRPr="000669B3">
        <w:rPr>
          <w:rFonts w:ascii="Century Gothic" w:hAnsi="Century Gothic" w:cstheme="minorHAnsi"/>
          <w:color w:val="1F1A17"/>
          <w:sz w:val="24"/>
          <w:szCs w:val="24"/>
        </w:rPr>
        <w:t xml:space="preserve">, </w:t>
      </w:r>
      <w:r w:rsidR="00513674" w:rsidRPr="000669B3">
        <w:rPr>
          <w:rFonts w:ascii="Century Gothic" w:hAnsi="Century Gothic" w:cstheme="minorHAnsi"/>
          <w:color w:val="1F1A17"/>
          <w:sz w:val="24"/>
          <w:szCs w:val="24"/>
        </w:rPr>
        <w:t>arrêt du tabac,</w:t>
      </w:r>
      <w:r w:rsidRPr="000669B3">
        <w:rPr>
          <w:rFonts w:ascii="Century Gothic" w:hAnsi="Century Gothic" w:cstheme="minorHAnsi"/>
          <w:color w:val="1F1A17"/>
          <w:sz w:val="24"/>
          <w:szCs w:val="24"/>
        </w:rPr>
        <w:t>perte de poids) et la définition des objectifs</w:t>
      </w:r>
      <w:r w:rsidR="00DC23F8" w:rsidRPr="000669B3">
        <w:rPr>
          <w:rFonts w:ascii="Century Gothic" w:hAnsi="Century Gothic" w:cstheme="minorHAnsi"/>
          <w:color w:val="1F1A17"/>
          <w:sz w:val="24"/>
          <w:szCs w:val="24"/>
        </w:rPr>
        <w:t> ;</w:t>
      </w:r>
    </w:p>
    <w:p w:rsidR="00B95145" w:rsidRPr="000669B3" w:rsidRDefault="00B95145" w:rsidP="009165AB">
      <w:pPr>
        <w:pStyle w:val="Paragraphedeliste"/>
        <w:numPr>
          <w:ilvl w:val="0"/>
          <w:numId w:val="29"/>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Le régime alimentaire chez les diabétiques de type 2 hypertendus doit être pauvre ensel </w:t>
      </w:r>
      <w:r w:rsidR="00D32E35" w:rsidRPr="000669B3">
        <w:rPr>
          <w:rFonts w:ascii="Century Gothic" w:hAnsi="Century Gothic" w:cstheme="minorHAnsi"/>
          <w:sz w:val="24"/>
          <w:szCs w:val="24"/>
        </w:rPr>
        <w:t>(</w:t>
      </w:r>
      <w:r w:rsidR="00383F8A" w:rsidRPr="000669B3">
        <w:rPr>
          <w:rFonts w:ascii="Century Gothic" w:hAnsi="Century Gothic" w:cstheme="minorHAnsi"/>
          <w:sz w:val="24"/>
          <w:szCs w:val="24"/>
        </w:rPr>
        <w:t xml:space="preserve">régime hyposodé : </w:t>
      </w:r>
      <w:r w:rsidR="00143EA5" w:rsidRPr="000669B3">
        <w:rPr>
          <w:rFonts w:ascii="Century Gothic" w:hAnsi="Century Gothic" w:cstheme="minorHAnsi"/>
          <w:sz w:val="24"/>
          <w:szCs w:val="24"/>
        </w:rPr>
        <w:t>5g/j de sel au maximum correspondant à une cuillerée à café rase</w:t>
      </w:r>
      <w:r w:rsidR="00EB41DF" w:rsidRPr="000669B3">
        <w:rPr>
          <w:rFonts w:ascii="Century Gothic" w:hAnsi="Century Gothic" w:cstheme="minorHAnsi"/>
          <w:sz w:val="24"/>
          <w:szCs w:val="24"/>
        </w:rPr>
        <w:t>)</w:t>
      </w:r>
      <w:r w:rsidR="00383F8A" w:rsidRPr="000669B3">
        <w:rPr>
          <w:rFonts w:ascii="Century Gothic" w:hAnsi="Century Gothic" w:cstheme="minorHAnsi"/>
          <w:sz w:val="24"/>
          <w:szCs w:val="24"/>
        </w:rPr>
        <w:t>,</w:t>
      </w:r>
      <w:r w:rsidRPr="000669B3">
        <w:rPr>
          <w:rFonts w:ascii="Century Gothic" w:hAnsi="Century Gothic" w:cstheme="minorHAnsi"/>
          <w:color w:val="1F1A17"/>
          <w:sz w:val="24"/>
          <w:szCs w:val="24"/>
        </w:rPr>
        <w:t>riche en fruit</w:t>
      </w:r>
      <w:r w:rsidR="00CB0106" w:rsidRPr="000669B3">
        <w:rPr>
          <w:rFonts w:ascii="Century Gothic" w:hAnsi="Century Gothic" w:cstheme="minorHAnsi"/>
          <w:color w:val="1F1A17"/>
          <w:sz w:val="24"/>
          <w:szCs w:val="24"/>
        </w:rPr>
        <w:t>s et</w:t>
      </w:r>
      <w:r w:rsidRPr="000669B3">
        <w:rPr>
          <w:rFonts w:ascii="Century Gothic" w:hAnsi="Century Gothic" w:cstheme="minorHAnsi"/>
          <w:color w:val="1F1A17"/>
          <w:sz w:val="24"/>
          <w:szCs w:val="24"/>
        </w:rPr>
        <w:t xml:space="preserve"> légumes</w:t>
      </w:r>
      <w:r w:rsidR="00DC23F8" w:rsidRPr="000669B3">
        <w:rPr>
          <w:rFonts w:ascii="Century Gothic" w:hAnsi="Century Gothic" w:cstheme="minorHAnsi"/>
          <w:color w:val="1F1A17"/>
          <w:sz w:val="24"/>
          <w:szCs w:val="24"/>
        </w:rPr>
        <w:t> ;</w:t>
      </w:r>
    </w:p>
    <w:p w:rsidR="00B95145" w:rsidRPr="000669B3" w:rsidRDefault="00B95145" w:rsidP="009165AB">
      <w:pPr>
        <w:pStyle w:val="Paragraphedeliste"/>
        <w:numPr>
          <w:ilvl w:val="0"/>
          <w:numId w:val="29"/>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Les modifications appropriées doivent être apportées au mode de vie dès le diagnostic.</w:t>
      </w:r>
    </w:p>
    <w:p w:rsidR="00B95145" w:rsidRPr="000669B3" w:rsidRDefault="00B95145" w:rsidP="009165AB">
      <w:pPr>
        <w:pStyle w:val="Paragraphedeliste"/>
        <w:numPr>
          <w:ilvl w:val="0"/>
          <w:numId w:val="29"/>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Si elles sont insuffisantes, une monothérapie doit être instituée</w:t>
      </w:r>
      <w:r w:rsidR="00CB0106" w:rsidRPr="000669B3">
        <w:rPr>
          <w:rFonts w:ascii="Century Gothic" w:hAnsi="Century Gothic" w:cstheme="minorHAnsi"/>
          <w:color w:val="1F1A17"/>
          <w:sz w:val="24"/>
          <w:szCs w:val="24"/>
        </w:rPr>
        <w:t>.</w:t>
      </w:r>
      <w:r w:rsidR="00E60686" w:rsidRPr="000669B3">
        <w:rPr>
          <w:rFonts w:ascii="Century Gothic" w:hAnsi="Century Gothic" w:cstheme="minorHAnsi"/>
          <w:color w:val="1F1A17"/>
          <w:sz w:val="24"/>
          <w:szCs w:val="24"/>
        </w:rPr>
        <w:t>Le choix doit aller de préférence vers les molécules à demi vie intermédiaire à longue</w:t>
      </w:r>
      <w:r w:rsidR="008F02BF" w:rsidRPr="000669B3">
        <w:rPr>
          <w:rFonts w:ascii="Century Gothic" w:hAnsi="Century Gothic" w:cstheme="minorHAnsi"/>
          <w:color w:val="1F1A17"/>
          <w:sz w:val="24"/>
          <w:szCs w:val="24"/>
        </w:rPr>
        <w:t>.</w:t>
      </w:r>
      <w:r w:rsidR="00CB0106" w:rsidRPr="000669B3">
        <w:rPr>
          <w:rFonts w:ascii="Century Gothic" w:hAnsi="Century Gothic" w:cstheme="minorHAnsi"/>
          <w:color w:val="1F1A17"/>
          <w:sz w:val="24"/>
          <w:szCs w:val="24"/>
        </w:rPr>
        <w:t>E</w:t>
      </w:r>
      <w:r w:rsidRPr="000669B3">
        <w:rPr>
          <w:rFonts w:ascii="Century Gothic" w:hAnsi="Century Gothic" w:cstheme="minorHAnsi"/>
          <w:color w:val="1F1A17"/>
          <w:sz w:val="24"/>
          <w:szCs w:val="24"/>
        </w:rPr>
        <w:t>n cas d’inefficacité</w:t>
      </w:r>
      <w:r w:rsidR="00CB0106" w:rsidRPr="000669B3">
        <w:rPr>
          <w:rFonts w:ascii="Century Gothic" w:hAnsi="Century Gothic" w:cstheme="minorHAnsi"/>
          <w:color w:val="1F1A17"/>
          <w:sz w:val="24"/>
          <w:szCs w:val="24"/>
        </w:rPr>
        <w:t>,d</w:t>
      </w:r>
      <w:r w:rsidRPr="000669B3">
        <w:rPr>
          <w:rFonts w:ascii="Century Gothic" w:hAnsi="Century Gothic" w:cstheme="minorHAnsi"/>
          <w:color w:val="1F1A17"/>
          <w:sz w:val="24"/>
          <w:szCs w:val="24"/>
        </w:rPr>
        <w:t>es association</w:t>
      </w:r>
      <w:r w:rsidR="003A7034" w:rsidRPr="000669B3">
        <w:rPr>
          <w:rFonts w:ascii="Century Gothic" w:hAnsi="Century Gothic" w:cstheme="minorHAnsi"/>
          <w:color w:val="1F1A17"/>
          <w:sz w:val="24"/>
          <w:szCs w:val="24"/>
        </w:rPr>
        <w:t>s</w:t>
      </w:r>
      <w:r w:rsidRPr="000669B3">
        <w:rPr>
          <w:rFonts w:ascii="Century Gothic" w:hAnsi="Century Gothic" w:cstheme="minorHAnsi"/>
          <w:color w:val="1F1A17"/>
          <w:sz w:val="24"/>
          <w:szCs w:val="24"/>
        </w:rPr>
        <w:t xml:space="preserve"> peuvent être nécessaires pour obtenir un contrôle optimal de la tensionartérielle.</w:t>
      </w:r>
    </w:p>
    <w:p w:rsidR="009165AB" w:rsidRPr="000669B3" w:rsidRDefault="008F02BF" w:rsidP="009165AB">
      <w:pPr>
        <w:pStyle w:val="Paragraphedeliste"/>
        <w:numPr>
          <w:ilvl w:val="0"/>
          <w:numId w:val="29"/>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Commencer le traitemen</w:t>
      </w:r>
      <w:r w:rsidR="00EB41DF" w:rsidRPr="000669B3">
        <w:rPr>
          <w:rFonts w:ascii="Century Gothic" w:hAnsi="Century Gothic" w:cstheme="minorHAnsi"/>
          <w:color w:val="1F1A17"/>
          <w:sz w:val="24"/>
          <w:szCs w:val="24"/>
        </w:rPr>
        <w:t xml:space="preserve">t par des doses faibles, </w:t>
      </w:r>
      <w:r w:rsidRPr="000669B3">
        <w:rPr>
          <w:rFonts w:ascii="Century Gothic" w:hAnsi="Century Gothic" w:cstheme="minorHAnsi"/>
          <w:color w:val="1F1A17"/>
          <w:sz w:val="24"/>
          <w:szCs w:val="24"/>
        </w:rPr>
        <w:t>à augmenter progressivement jusqu’à la dose maximale, sur une période de 3 mois</w:t>
      </w:r>
    </w:p>
    <w:p w:rsidR="009165AB" w:rsidRPr="000669B3" w:rsidRDefault="00B95145" w:rsidP="009165AB">
      <w:pPr>
        <w:pStyle w:val="Paragraphedeliste"/>
        <w:numPr>
          <w:ilvl w:val="0"/>
          <w:numId w:val="29"/>
        </w:numPr>
        <w:autoSpaceDE w:val="0"/>
        <w:autoSpaceDN w:val="0"/>
        <w:adjustRightInd w:val="0"/>
        <w:spacing w:before="120" w:after="120"/>
        <w:jc w:val="both"/>
        <w:rPr>
          <w:rFonts w:ascii="Century Gothic" w:hAnsi="Century Gothic" w:cstheme="minorHAnsi"/>
          <w:sz w:val="24"/>
          <w:szCs w:val="24"/>
        </w:rPr>
      </w:pPr>
      <w:r w:rsidRPr="000669B3">
        <w:rPr>
          <w:rFonts w:ascii="Century Gothic" w:hAnsi="Century Gothic" w:cstheme="minorHAnsi"/>
          <w:color w:val="1F1A17"/>
          <w:sz w:val="24"/>
          <w:szCs w:val="24"/>
        </w:rPr>
        <w:t>S’il y a une altération de la fonction rénale (</w:t>
      </w:r>
      <w:r w:rsidR="00513674" w:rsidRPr="000669B3">
        <w:rPr>
          <w:rFonts w:ascii="Century Gothic" w:hAnsi="Century Gothic" w:cstheme="minorHAnsi"/>
          <w:color w:val="1F1A17"/>
          <w:sz w:val="24"/>
          <w:szCs w:val="24"/>
        </w:rPr>
        <w:t>DFG &lt; 70 ml/min/m</w:t>
      </w:r>
      <w:r w:rsidR="00513674" w:rsidRPr="000669B3">
        <w:rPr>
          <w:rFonts w:ascii="Century Gothic" w:hAnsi="Century Gothic" w:cstheme="minorHAnsi"/>
          <w:color w:val="1F1A17"/>
          <w:sz w:val="24"/>
          <w:szCs w:val="24"/>
          <w:vertAlign w:val="superscript"/>
        </w:rPr>
        <w:t>2</w:t>
      </w:r>
      <w:r w:rsidR="00BD169A" w:rsidRPr="000669B3">
        <w:rPr>
          <w:rFonts w:ascii="Century Gothic" w:hAnsi="Century Gothic" w:cstheme="minorHAnsi"/>
          <w:color w:val="1F1A17"/>
          <w:sz w:val="24"/>
          <w:szCs w:val="24"/>
          <w:vertAlign w:val="superscript"/>
        </w:rPr>
        <w:t>*</w:t>
      </w:r>
      <w:r w:rsidR="00513674" w:rsidRPr="000669B3">
        <w:rPr>
          <w:rFonts w:ascii="Century Gothic" w:hAnsi="Century Gothic" w:cstheme="minorHAnsi"/>
          <w:color w:val="1F1A17"/>
          <w:sz w:val="24"/>
          <w:szCs w:val="24"/>
        </w:rPr>
        <w:t>)</w:t>
      </w:r>
      <w:r w:rsidR="00BD169A" w:rsidRPr="000669B3">
        <w:rPr>
          <w:rFonts w:ascii="Century Gothic" w:hAnsi="Century Gothic" w:cstheme="minorHAnsi"/>
          <w:color w:val="1F1A17"/>
          <w:sz w:val="24"/>
          <w:szCs w:val="24"/>
        </w:rPr>
        <w:t xml:space="preserve">, </w:t>
      </w:r>
      <w:r w:rsidR="00844C24" w:rsidRPr="000669B3">
        <w:rPr>
          <w:rFonts w:ascii="Century Gothic" w:hAnsi="Century Gothic" w:cstheme="minorHAnsi"/>
          <w:color w:val="1F1A17"/>
          <w:sz w:val="24"/>
          <w:szCs w:val="24"/>
        </w:rPr>
        <w:t>référer</w:t>
      </w:r>
      <w:r w:rsidR="00BD169A" w:rsidRPr="000669B3">
        <w:rPr>
          <w:rFonts w:ascii="Century Gothic" w:hAnsi="Century Gothic" w:cstheme="minorHAnsi"/>
          <w:color w:val="1F1A17"/>
          <w:sz w:val="24"/>
          <w:szCs w:val="24"/>
        </w:rPr>
        <w:t xml:space="preserve"> au spécialiste</w:t>
      </w:r>
      <w:r w:rsidR="00D20A29" w:rsidRPr="000669B3">
        <w:rPr>
          <w:rFonts w:ascii="Century Gothic" w:hAnsi="Century Gothic" w:cstheme="minorHAnsi"/>
          <w:bCs/>
          <w:color w:val="1F1A17"/>
        </w:rPr>
        <w:t>[</w:t>
      </w:r>
      <w:r w:rsidR="00D20A29" w:rsidRPr="000669B3">
        <w:rPr>
          <w:rFonts w:ascii="Century Gothic" w:hAnsi="Century Gothic" w:cstheme="minorHAnsi"/>
          <w:b/>
          <w:bCs/>
          <w:sz w:val="24"/>
          <w:szCs w:val="24"/>
        </w:rPr>
        <w:t>2</w:t>
      </w:r>
      <w:r w:rsidR="004960EF" w:rsidRPr="000669B3">
        <w:rPr>
          <w:rFonts w:ascii="Century Gothic" w:hAnsi="Century Gothic" w:cstheme="minorHAnsi"/>
          <w:b/>
          <w:bCs/>
          <w:sz w:val="24"/>
          <w:szCs w:val="24"/>
        </w:rPr>
        <w:t>1</w:t>
      </w:r>
      <w:r w:rsidR="002C08F4" w:rsidRPr="000669B3">
        <w:rPr>
          <w:rFonts w:ascii="Century Gothic" w:hAnsi="Century Gothic" w:cstheme="minorHAnsi"/>
          <w:bCs/>
          <w:color w:val="1F1A17"/>
        </w:rPr>
        <w:t>]</w:t>
      </w:r>
    </w:p>
    <w:p w:rsidR="00461842" w:rsidRPr="000669B3" w:rsidRDefault="00461842" w:rsidP="00461842">
      <w:pPr>
        <w:autoSpaceDE w:val="0"/>
        <w:autoSpaceDN w:val="0"/>
        <w:adjustRightInd w:val="0"/>
        <w:spacing w:before="120" w:after="120"/>
        <w:ind w:left="360"/>
        <w:jc w:val="both"/>
        <w:rPr>
          <w:rFonts w:ascii="Century Gothic" w:hAnsi="Century Gothic" w:cstheme="minorHAnsi"/>
          <w:sz w:val="24"/>
          <w:szCs w:val="24"/>
        </w:rPr>
      </w:pPr>
    </w:p>
    <w:p w:rsidR="002C08F4" w:rsidRPr="000669B3" w:rsidRDefault="00AD235D" w:rsidP="00067985">
      <w:pPr>
        <w:pStyle w:val="Lgende"/>
        <w:ind w:firstLine="360"/>
        <w:rPr>
          <w:rFonts w:ascii="Century Gothic" w:hAnsi="Century Gothic" w:cs="ArialBlack"/>
          <w:b/>
          <w:sz w:val="24"/>
          <w:szCs w:val="24"/>
          <w:lang w:val="fr-CI"/>
        </w:rPr>
      </w:pPr>
      <w:bookmarkStart w:id="47" w:name="_Toc133946816"/>
      <w:r w:rsidRPr="005B0789">
        <w:rPr>
          <w:rFonts w:ascii="Century Gothic" w:hAnsi="Century Gothic" w:cs="ArialBlack"/>
          <w:b/>
          <w:sz w:val="24"/>
          <w:szCs w:val="24"/>
          <w:u w:val="single"/>
        </w:rPr>
        <w:t xml:space="preserve">Tableau </w:t>
      </w:r>
      <w:r w:rsidR="008209DC" w:rsidRPr="005B0789">
        <w:rPr>
          <w:rFonts w:ascii="Century Gothic" w:hAnsi="Century Gothic" w:cs="ArialBlack"/>
          <w:b/>
          <w:sz w:val="24"/>
          <w:szCs w:val="24"/>
          <w:u w:val="single"/>
        </w:rPr>
        <w:fldChar w:fldCharType="begin"/>
      </w:r>
      <w:r w:rsidRPr="005B0789">
        <w:rPr>
          <w:rFonts w:ascii="Century Gothic" w:hAnsi="Century Gothic" w:cs="ArialBlack"/>
          <w:b/>
          <w:sz w:val="24"/>
          <w:szCs w:val="24"/>
          <w:u w:val="single"/>
        </w:rPr>
        <w:instrText xml:space="preserve"> SEQ Tableau \* ARABIC </w:instrText>
      </w:r>
      <w:r w:rsidR="008209DC" w:rsidRPr="005B0789">
        <w:rPr>
          <w:rFonts w:ascii="Century Gothic" w:hAnsi="Century Gothic" w:cs="ArialBlack"/>
          <w:b/>
          <w:sz w:val="24"/>
          <w:szCs w:val="24"/>
          <w:u w:val="single"/>
        </w:rPr>
        <w:fldChar w:fldCharType="separate"/>
      </w:r>
      <w:r w:rsidR="00953C36" w:rsidRPr="005B0789">
        <w:rPr>
          <w:rFonts w:ascii="Century Gothic" w:hAnsi="Century Gothic" w:cs="ArialBlack"/>
          <w:b/>
          <w:sz w:val="24"/>
          <w:szCs w:val="24"/>
          <w:u w:val="single"/>
        </w:rPr>
        <w:t>9</w:t>
      </w:r>
      <w:r w:rsidR="008209DC" w:rsidRPr="005B0789">
        <w:rPr>
          <w:rFonts w:ascii="Century Gothic" w:hAnsi="Century Gothic" w:cs="ArialBlack"/>
          <w:b/>
          <w:sz w:val="24"/>
          <w:szCs w:val="24"/>
          <w:u w:val="single"/>
        </w:rPr>
        <w:fldChar w:fldCharType="end"/>
      </w:r>
      <w:r w:rsidRPr="005B0789">
        <w:rPr>
          <w:rFonts w:ascii="Century Gothic" w:hAnsi="Century Gothic" w:cs="ArialBlack"/>
          <w:b/>
          <w:sz w:val="24"/>
          <w:szCs w:val="24"/>
          <w:u w:val="single"/>
        </w:rPr>
        <w:t>:</w:t>
      </w:r>
      <w:r w:rsidRPr="00067985">
        <w:rPr>
          <w:rFonts w:ascii="Century Gothic" w:hAnsi="Century Gothic" w:cs="ArialBlack"/>
          <w:b/>
          <w:sz w:val="24"/>
          <w:szCs w:val="24"/>
        </w:rPr>
        <w:t xml:space="preserve"> Classification de la maladie rénale chronique</w:t>
      </w:r>
      <w:r w:rsidR="00D20A29" w:rsidRPr="000669B3">
        <w:rPr>
          <w:rFonts w:ascii="Century Gothic" w:hAnsi="Century Gothic" w:cstheme="minorHAnsi"/>
          <w:bCs/>
          <w:color w:val="1F1A17"/>
        </w:rPr>
        <w:t>[</w:t>
      </w:r>
      <w:r w:rsidR="00631D7E" w:rsidRPr="000669B3">
        <w:rPr>
          <w:rFonts w:ascii="Century Gothic" w:hAnsi="Century Gothic" w:cstheme="minorHAnsi"/>
          <w:b/>
          <w:bCs/>
          <w:color w:val="1F1A17"/>
        </w:rPr>
        <w:t>2</w:t>
      </w:r>
      <w:r w:rsidR="00FD2EC6" w:rsidRPr="000669B3">
        <w:rPr>
          <w:rFonts w:ascii="Century Gothic" w:hAnsi="Century Gothic" w:cstheme="minorHAnsi"/>
          <w:b/>
          <w:bCs/>
          <w:color w:val="1F1A17"/>
        </w:rPr>
        <w:t>2</w:t>
      </w:r>
      <w:r w:rsidR="00D20A29" w:rsidRPr="000669B3">
        <w:rPr>
          <w:rFonts w:ascii="Century Gothic" w:hAnsi="Century Gothic" w:cstheme="minorHAnsi"/>
          <w:bCs/>
          <w:color w:val="1F1A17"/>
          <w:lang w:val="fr-CI"/>
        </w:rPr>
        <w:t>]</w:t>
      </w:r>
      <w:bookmarkEnd w:id="47"/>
    </w:p>
    <w:p w:rsidR="00461842" w:rsidRPr="000669B3" w:rsidRDefault="00461842" w:rsidP="009165AB">
      <w:pPr>
        <w:autoSpaceDE w:val="0"/>
        <w:autoSpaceDN w:val="0"/>
        <w:adjustRightInd w:val="0"/>
        <w:spacing w:after="0" w:line="276" w:lineRule="auto"/>
        <w:ind w:left="360"/>
        <w:jc w:val="both"/>
        <w:rPr>
          <w:rFonts w:ascii="Century Gothic" w:hAnsi="Century Gothic" w:cs="ArialBlack"/>
          <w:b/>
          <w:sz w:val="24"/>
          <w:szCs w:val="24"/>
          <w:lang w:val="fr-CI"/>
        </w:rPr>
      </w:pPr>
      <w:r w:rsidRPr="000669B3">
        <w:rPr>
          <w:rFonts w:ascii="Century Gothic" w:hAnsi="Century Gothic" w:cs="Arial"/>
          <w:i/>
          <w:iCs/>
          <w:noProof/>
          <w:color w:val="000000"/>
          <w:szCs w:val="24"/>
          <w:lang w:eastAsia="fr-FR"/>
        </w:rPr>
        <w:drawing>
          <wp:anchor distT="0" distB="0" distL="114300" distR="114300" simplePos="0" relativeHeight="252593152" behindDoc="0" locked="0" layoutInCell="1" allowOverlap="1">
            <wp:simplePos x="0" y="0"/>
            <wp:positionH relativeFrom="margin">
              <wp:posOffset>-46990</wp:posOffset>
            </wp:positionH>
            <wp:positionV relativeFrom="paragraph">
              <wp:posOffset>207010</wp:posOffset>
            </wp:positionV>
            <wp:extent cx="5799455" cy="3617595"/>
            <wp:effectExtent l="0" t="0" r="0" b="1905"/>
            <wp:wrapSquare wrapText="bothSides"/>
            <wp:docPr id="4" name="Image 2" descr="F:\kdigo-2013 MR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kdigo-2013 MRC.jpg"/>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99455" cy="3617595"/>
                    </a:xfrm>
                    <a:prstGeom prst="rect">
                      <a:avLst/>
                    </a:prstGeom>
                    <a:noFill/>
                    <a:ln w="9525">
                      <a:noFill/>
                      <a:miter lim="800000"/>
                      <a:headEnd/>
                      <a:tailEnd/>
                    </a:ln>
                  </pic:spPr>
                </pic:pic>
              </a:graphicData>
            </a:graphic>
          </wp:anchor>
        </w:drawing>
      </w:r>
    </w:p>
    <w:p w:rsidR="00102F59" w:rsidRPr="000669B3" w:rsidRDefault="00102F59" w:rsidP="00461842">
      <w:pPr>
        <w:pStyle w:val="Paragraphedeliste"/>
        <w:autoSpaceDE w:val="0"/>
        <w:autoSpaceDN w:val="0"/>
        <w:adjustRightInd w:val="0"/>
        <w:spacing w:after="0"/>
        <w:jc w:val="center"/>
        <w:rPr>
          <w:rFonts w:ascii="Century Gothic" w:hAnsi="Century Gothic" w:cs="Arial"/>
          <w:i/>
          <w:iCs/>
          <w:color w:val="000000"/>
          <w:szCs w:val="24"/>
          <w:lang w:val="fr-CI"/>
        </w:rPr>
      </w:pPr>
    </w:p>
    <w:p w:rsidR="00102F59" w:rsidRPr="000669B3" w:rsidRDefault="00102F59" w:rsidP="009165AB">
      <w:pPr>
        <w:pStyle w:val="Paragraphedeliste"/>
        <w:autoSpaceDE w:val="0"/>
        <w:autoSpaceDN w:val="0"/>
        <w:adjustRightInd w:val="0"/>
        <w:spacing w:after="0"/>
        <w:rPr>
          <w:rFonts w:ascii="Century Gothic" w:hAnsi="Century Gothic" w:cs="Arial"/>
          <w:i/>
          <w:iCs/>
          <w:color w:val="000000"/>
          <w:szCs w:val="24"/>
          <w:lang w:val="fr-CI"/>
        </w:rPr>
      </w:pPr>
    </w:p>
    <w:p w:rsidR="002C08F4" w:rsidRPr="000669B3" w:rsidRDefault="002C08F4" w:rsidP="009165AB">
      <w:pPr>
        <w:autoSpaceDE w:val="0"/>
        <w:autoSpaceDN w:val="0"/>
        <w:adjustRightInd w:val="0"/>
        <w:spacing w:before="120" w:after="120" w:line="276" w:lineRule="auto"/>
        <w:jc w:val="both"/>
        <w:rPr>
          <w:rFonts w:ascii="Century Gothic" w:eastAsia="ArialNarrow" w:hAnsi="Century Gothic" w:cs="ArialNarrow"/>
          <w:color w:val="000000"/>
          <w:sz w:val="24"/>
          <w:szCs w:val="24"/>
        </w:rPr>
      </w:pPr>
      <w:r w:rsidRPr="000669B3">
        <w:rPr>
          <w:rFonts w:ascii="Century Gothic" w:eastAsia="ArialNarrow" w:hAnsi="Century Gothic" w:cs="ArialNarrow"/>
          <w:color w:val="000000"/>
          <w:sz w:val="24"/>
          <w:szCs w:val="24"/>
        </w:rPr>
        <w:lastRenderedPageBreak/>
        <w:t>* avec marqueurs d’atteinte rénale : albuminurie, hématurie, leucocyturie, ou anomalies morphologiques ou histologiques, ou marqueurs de dysfonction tubulaire, persistant plus de 3 mois (deux ou trois examens consécutifs).</w:t>
      </w:r>
    </w:p>
    <w:p w:rsidR="00B95145" w:rsidRPr="000669B3" w:rsidRDefault="00B95145" w:rsidP="009165AB">
      <w:pPr>
        <w:pStyle w:val="Paragraphedeliste"/>
        <w:numPr>
          <w:ilvl w:val="0"/>
          <w:numId w:val="29"/>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Prendre en compte les problèmes potentiels que posent certains </w:t>
      </w:r>
      <w:r w:rsidR="007203FE" w:rsidRPr="000669B3">
        <w:rPr>
          <w:rFonts w:ascii="Century Gothic" w:hAnsi="Century Gothic" w:cstheme="minorHAnsi"/>
          <w:color w:val="1F1A17"/>
          <w:sz w:val="24"/>
          <w:szCs w:val="24"/>
        </w:rPr>
        <w:t>antihypertenseurs :</w:t>
      </w:r>
    </w:p>
    <w:p w:rsidR="00B95145" w:rsidRPr="000669B3" w:rsidRDefault="009165AB" w:rsidP="009165AB">
      <w:pPr>
        <w:pStyle w:val="Paragraphedeliste"/>
        <w:numPr>
          <w:ilvl w:val="0"/>
          <w:numId w:val="30"/>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Les bêtas bloquants</w:t>
      </w:r>
      <w:r w:rsidR="00B95145" w:rsidRPr="000669B3">
        <w:rPr>
          <w:rFonts w:ascii="Century Gothic" w:hAnsi="Century Gothic" w:cstheme="minorHAnsi"/>
          <w:color w:val="1F1A17"/>
          <w:sz w:val="24"/>
          <w:szCs w:val="24"/>
        </w:rPr>
        <w:t xml:space="preserve"> peuvent masquer les symptômes d’hypoglycémie et exacerberles angiopathies.</w:t>
      </w:r>
    </w:p>
    <w:p w:rsidR="00B95145" w:rsidRPr="000669B3" w:rsidRDefault="00B95145" w:rsidP="009165AB">
      <w:pPr>
        <w:pStyle w:val="Paragraphedeliste"/>
        <w:numPr>
          <w:ilvl w:val="0"/>
          <w:numId w:val="30"/>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Les diurétiques et les bêta bloquants peuvent aggraver les dyslipidémies.</w:t>
      </w:r>
    </w:p>
    <w:p w:rsidR="00B95145" w:rsidRPr="000669B3" w:rsidRDefault="00B95145" w:rsidP="009165AB">
      <w:pPr>
        <w:pStyle w:val="Paragraphedeliste"/>
        <w:numPr>
          <w:ilvl w:val="0"/>
          <w:numId w:val="30"/>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La faiblesse sexuelle et l’hypotension orthostatique peuvent être précipitées ouaggravées par </w:t>
      </w:r>
      <w:r w:rsidR="009165AB" w:rsidRPr="000669B3">
        <w:rPr>
          <w:rFonts w:ascii="Century Gothic" w:hAnsi="Century Gothic" w:cstheme="minorHAnsi"/>
          <w:color w:val="1F1A17"/>
          <w:sz w:val="24"/>
          <w:szCs w:val="24"/>
        </w:rPr>
        <w:t>les alphas bloquants</w:t>
      </w:r>
      <w:r w:rsidRPr="000669B3">
        <w:rPr>
          <w:rFonts w:ascii="Century Gothic" w:hAnsi="Century Gothic" w:cstheme="minorHAnsi"/>
          <w:color w:val="1F1A17"/>
          <w:sz w:val="24"/>
          <w:szCs w:val="24"/>
        </w:rPr>
        <w:t xml:space="preserve"> et les antihypertenseurs centraux (ex.Methyldopa).</w:t>
      </w:r>
    </w:p>
    <w:p w:rsidR="00B95145" w:rsidRPr="000669B3" w:rsidRDefault="00B95145" w:rsidP="009165AB">
      <w:pPr>
        <w:pStyle w:val="Paragraphedeliste"/>
        <w:numPr>
          <w:ilvl w:val="0"/>
          <w:numId w:val="7"/>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Les IEC peuvent induire une hyperkaliémie, une insuffisance rénale, une touxpersistante </w:t>
      </w:r>
    </w:p>
    <w:p w:rsidR="00B95145" w:rsidRPr="000669B3" w:rsidRDefault="00B95145" w:rsidP="009165AB">
      <w:pPr>
        <w:pStyle w:val="Paragraphedeliste"/>
        <w:numPr>
          <w:ilvl w:val="0"/>
          <w:numId w:val="7"/>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Personnaliser le traitement antihypertenseur. Les associations médicamenteuses sonttrès souvent nécessaires pour obtenir un bon contrôle de la tension.</w:t>
      </w:r>
    </w:p>
    <w:p w:rsidR="00DC23F8" w:rsidRPr="000669B3" w:rsidRDefault="00B95145" w:rsidP="009165AB">
      <w:pPr>
        <w:pStyle w:val="Paragraphedeliste"/>
        <w:numPr>
          <w:ilvl w:val="0"/>
          <w:numId w:val="7"/>
        </w:numPr>
        <w:autoSpaceDE w:val="0"/>
        <w:autoSpaceDN w:val="0"/>
        <w:adjustRightInd w:val="0"/>
        <w:spacing w:before="120" w:after="120"/>
        <w:ind w:left="714" w:hanging="357"/>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Surveiller la créatininémie et la kaliémie au moins une fois par an sinon plus en casd’altération avérée de la fonction rénale.</w:t>
      </w:r>
    </w:p>
    <w:p w:rsidR="008F02BF" w:rsidRPr="000669B3" w:rsidRDefault="00F87B68" w:rsidP="009165AB">
      <w:pPr>
        <w:pStyle w:val="Paragraphedeliste"/>
        <w:numPr>
          <w:ilvl w:val="0"/>
          <w:numId w:val="29"/>
        </w:numPr>
        <w:autoSpaceDE w:val="0"/>
        <w:autoSpaceDN w:val="0"/>
        <w:adjustRightInd w:val="0"/>
        <w:spacing w:before="120"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Le</w:t>
      </w:r>
      <w:r w:rsidR="008F02BF" w:rsidRPr="000669B3">
        <w:rPr>
          <w:rFonts w:ascii="Century Gothic" w:hAnsi="Century Gothic" w:cstheme="minorHAnsi"/>
          <w:color w:val="1F1A17"/>
          <w:sz w:val="24"/>
          <w:szCs w:val="24"/>
        </w:rPr>
        <w:t xml:space="preserve"> médecin du niveau secondaire, une fois le patient contrôlé, doit faire la contre-référence au niveau inférieur </w:t>
      </w:r>
    </w:p>
    <w:p w:rsidR="006D00A8" w:rsidRPr="000669B3" w:rsidRDefault="006D00A8" w:rsidP="009165AB">
      <w:pPr>
        <w:autoSpaceDE w:val="0"/>
        <w:autoSpaceDN w:val="0"/>
        <w:adjustRightInd w:val="0"/>
        <w:spacing w:before="120" w:after="12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*recommandation de la Société Ivoirienne de </w:t>
      </w:r>
      <w:r w:rsidR="00F92ADD" w:rsidRPr="000669B3">
        <w:rPr>
          <w:rFonts w:ascii="Century Gothic" w:hAnsi="Century Gothic" w:cstheme="minorHAnsi"/>
          <w:color w:val="1F1A17"/>
          <w:sz w:val="24"/>
          <w:szCs w:val="24"/>
        </w:rPr>
        <w:t xml:space="preserve">Néphrologie </w:t>
      </w:r>
      <w:r w:rsidRPr="000669B3">
        <w:rPr>
          <w:rFonts w:ascii="Century Gothic" w:hAnsi="Century Gothic" w:cstheme="minorHAnsi"/>
          <w:color w:val="1F1A17"/>
          <w:sz w:val="24"/>
          <w:szCs w:val="24"/>
        </w:rPr>
        <w:t>(</w:t>
      </w:r>
      <w:r w:rsidRPr="0047573A">
        <w:rPr>
          <w:rFonts w:ascii="Century Gothic" w:hAnsi="Century Gothic" w:cstheme="minorHAnsi"/>
          <w:b/>
          <w:color w:val="1F1A17"/>
          <w:sz w:val="24"/>
          <w:szCs w:val="24"/>
        </w:rPr>
        <w:t>SINEPH</w:t>
      </w:r>
      <w:r w:rsidRPr="000669B3">
        <w:rPr>
          <w:rFonts w:ascii="Century Gothic" w:hAnsi="Century Gothic" w:cstheme="minorHAnsi"/>
          <w:color w:val="1F1A17"/>
          <w:sz w:val="24"/>
          <w:szCs w:val="24"/>
        </w:rPr>
        <w:t>)</w:t>
      </w:r>
    </w:p>
    <w:p w:rsidR="00461842" w:rsidRPr="000669B3" w:rsidRDefault="00461842" w:rsidP="009165AB">
      <w:pPr>
        <w:autoSpaceDE w:val="0"/>
        <w:autoSpaceDN w:val="0"/>
        <w:adjustRightInd w:val="0"/>
        <w:spacing w:before="120" w:after="120" w:line="276" w:lineRule="auto"/>
        <w:jc w:val="both"/>
        <w:rPr>
          <w:rFonts w:ascii="Century Gothic" w:hAnsi="Century Gothic" w:cstheme="minorHAnsi"/>
          <w:color w:val="1F1A17"/>
          <w:sz w:val="24"/>
          <w:szCs w:val="24"/>
        </w:rPr>
      </w:pPr>
    </w:p>
    <w:p w:rsidR="00461842" w:rsidRPr="000669B3" w:rsidRDefault="00AD235D" w:rsidP="00AD235D">
      <w:pPr>
        <w:pStyle w:val="Lgende"/>
        <w:rPr>
          <w:rFonts w:ascii="Century Gothic" w:hAnsi="Century Gothic" w:cstheme="minorHAnsi"/>
          <w:b/>
          <w:bCs/>
          <w:sz w:val="24"/>
          <w:szCs w:val="24"/>
        </w:rPr>
      </w:pPr>
      <w:bookmarkStart w:id="48" w:name="_Toc133946817"/>
      <w:r w:rsidRPr="005B0789">
        <w:rPr>
          <w:rFonts w:ascii="Century Gothic" w:eastAsia="Times New Roman" w:hAnsi="Century Gothic" w:cstheme="minorHAnsi"/>
          <w:b/>
          <w:color w:val="1F1A17"/>
          <w:sz w:val="24"/>
          <w:szCs w:val="24"/>
          <w:u w:val="single"/>
          <w:lang w:eastAsia="fr-FR"/>
        </w:rPr>
        <w:t xml:space="preserve">Tableau </w:t>
      </w:r>
      <w:r w:rsidR="008209DC" w:rsidRPr="005B0789">
        <w:rPr>
          <w:rFonts w:ascii="Century Gothic" w:eastAsia="Times New Roman" w:hAnsi="Century Gothic" w:cstheme="minorHAnsi"/>
          <w:b/>
          <w:color w:val="1F1A17"/>
          <w:sz w:val="24"/>
          <w:szCs w:val="24"/>
          <w:u w:val="single"/>
          <w:lang w:eastAsia="fr-FR"/>
        </w:rPr>
        <w:fldChar w:fldCharType="begin"/>
      </w:r>
      <w:r w:rsidRPr="005B0789">
        <w:rPr>
          <w:rFonts w:ascii="Century Gothic" w:eastAsia="Times New Roman" w:hAnsi="Century Gothic" w:cstheme="minorHAnsi"/>
          <w:b/>
          <w:color w:val="1F1A17"/>
          <w:sz w:val="24"/>
          <w:szCs w:val="24"/>
          <w:u w:val="single"/>
          <w:lang w:eastAsia="fr-FR"/>
        </w:rPr>
        <w:instrText xml:space="preserve"> SEQ Tableau \* ARABIC </w:instrText>
      </w:r>
      <w:r w:rsidR="008209DC" w:rsidRPr="005B0789">
        <w:rPr>
          <w:rFonts w:ascii="Century Gothic" w:eastAsia="Times New Roman" w:hAnsi="Century Gothic" w:cstheme="minorHAnsi"/>
          <w:b/>
          <w:color w:val="1F1A17"/>
          <w:sz w:val="24"/>
          <w:szCs w:val="24"/>
          <w:u w:val="single"/>
          <w:lang w:eastAsia="fr-FR"/>
        </w:rPr>
        <w:fldChar w:fldCharType="separate"/>
      </w:r>
      <w:r w:rsidR="00953C36" w:rsidRPr="005B0789">
        <w:rPr>
          <w:rFonts w:ascii="Century Gothic" w:eastAsia="Times New Roman" w:hAnsi="Century Gothic" w:cstheme="minorHAnsi"/>
          <w:b/>
          <w:color w:val="1F1A17"/>
          <w:sz w:val="24"/>
          <w:szCs w:val="24"/>
          <w:u w:val="single"/>
          <w:lang w:eastAsia="fr-FR"/>
        </w:rPr>
        <w:t>10</w:t>
      </w:r>
      <w:r w:rsidR="008209DC" w:rsidRPr="005B0789">
        <w:rPr>
          <w:rFonts w:ascii="Century Gothic" w:eastAsia="Times New Roman" w:hAnsi="Century Gothic" w:cstheme="minorHAnsi"/>
          <w:b/>
          <w:color w:val="1F1A17"/>
          <w:sz w:val="24"/>
          <w:szCs w:val="24"/>
          <w:u w:val="single"/>
          <w:lang w:eastAsia="fr-FR"/>
        </w:rPr>
        <w:fldChar w:fldCharType="end"/>
      </w:r>
      <w:r w:rsidRPr="005B0789">
        <w:rPr>
          <w:rFonts w:ascii="Century Gothic" w:eastAsia="Times New Roman" w:hAnsi="Century Gothic" w:cstheme="minorHAnsi"/>
          <w:b/>
          <w:color w:val="1F1A17"/>
          <w:sz w:val="24"/>
          <w:szCs w:val="24"/>
          <w:u w:val="single"/>
          <w:lang w:eastAsia="fr-FR"/>
        </w:rPr>
        <w:t>:</w:t>
      </w:r>
      <w:r w:rsidRPr="00067985">
        <w:rPr>
          <w:rFonts w:ascii="Century Gothic" w:eastAsia="Times New Roman" w:hAnsi="Century Gothic" w:cstheme="minorHAnsi"/>
          <w:b/>
          <w:color w:val="1F1A17"/>
          <w:sz w:val="24"/>
          <w:szCs w:val="24"/>
          <w:lang w:eastAsia="fr-FR"/>
        </w:rPr>
        <w:t xml:space="preserve"> Evaluation des FDR (graduation de l'HTA et estimation du niveau de risque CV du patient)</w:t>
      </w:r>
      <w:r w:rsidR="00D62DEA" w:rsidRPr="000669B3">
        <w:rPr>
          <w:rFonts w:ascii="Century Gothic" w:hAnsi="Century Gothic" w:cstheme="minorHAnsi"/>
          <w:bCs/>
          <w:color w:val="000000" w:themeColor="text1"/>
          <w:sz w:val="24"/>
          <w:szCs w:val="24"/>
        </w:rPr>
        <w:t>[</w:t>
      </w:r>
      <w:r w:rsidR="00BD01DA" w:rsidRPr="000669B3">
        <w:rPr>
          <w:rFonts w:ascii="Century Gothic" w:hAnsi="Century Gothic" w:cstheme="minorHAnsi"/>
          <w:b/>
          <w:bCs/>
          <w:sz w:val="24"/>
          <w:szCs w:val="24"/>
        </w:rPr>
        <w:t>23</w:t>
      </w:r>
      <w:r w:rsidR="000225F5" w:rsidRPr="000669B3">
        <w:rPr>
          <w:rFonts w:ascii="Century Gothic" w:hAnsi="Century Gothic" w:cstheme="minorHAnsi"/>
          <w:bCs/>
          <w:sz w:val="24"/>
          <w:szCs w:val="24"/>
        </w:rPr>
        <w:t>]</w:t>
      </w:r>
      <w:bookmarkEnd w:id="48"/>
    </w:p>
    <w:p w:rsidR="00461842" w:rsidRPr="000669B3" w:rsidRDefault="00461842" w:rsidP="009165AB">
      <w:pPr>
        <w:spacing w:after="0" w:line="276" w:lineRule="auto"/>
        <w:rPr>
          <w:rFonts w:ascii="Century Gothic" w:hAnsi="Century Gothic" w:cstheme="minorHAnsi"/>
          <w:b/>
          <w:sz w:val="24"/>
          <w:szCs w:val="24"/>
          <w:u w:val="single"/>
        </w:rPr>
      </w:pPr>
    </w:p>
    <w:p w:rsidR="00461842" w:rsidRPr="000669B3" w:rsidRDefault="00B16EE0" w:rsidP="009165AB">
      <w:pPr>
        <w:spacing w:after="0" w:line="276" w:lineRule="auto"/>
        <w:rPr>
          <w:rFonts w:ascii="Century Gothic" w:hAnsi="Century Gothic" w:cstheme="minorHAnsi"/>
          <w:b/>
          <w:sz w:val="24"/>
          <w:szCs w:val="24"/>
          <w:u w:val="single"/>
        </w:rPr>
      </w:pPr>
      <w:r w:rsidRPr="000669B3">
        <w:rPr>
          <w:rFonts w:ascii="Century Gothic" w:hAnsi="Century Gothic"/>
          <w:noProof/>
          <w:lang w:eastAsia="fr-FR"/>
        </w:rPr>
        <w:drawing>
          <wp:inline distT="0" distB="0" distL="0" distR="0">
            <wp:extent cx="5614670" cy="3343275"/>
            <wp:effectExtent l="0" t="0" r="5080" b="9525"/>
            <wp:docPr id="22" name="Image 22"/>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614670" cy="3343275"/>
                    </a:xfrm>
                    <a:prstGeom prst="rect">
                      <a:avLst/>
                    </a:prstGeom>
                  </pic:spPr>
                </pic:pic>
              </a:graphicData>
            </a:graphic>
          </wp:inline>
        </w:drawing>
      </w:r>
    </w:p>
    <w:p w:rsidR="00B16EE0" w:rsidRPr="000669B3" w:rsidRDefault="00B16EE0" w:rsidP="009165AB">
      <w:pPr>
        <w:spacing w:after="0" w:line="276" w:lineRule="auto"/>
        <w:rPr>
          <w:rFonts w:ascii="Century Gothic" w:hAnsi="Century Gothic" w:cstheme="minorHAnsi"/>
          <w:b/>
          <w:sz w:val="24"/>
          <w:szCs w:val="24"/>
          <w:u w:val="single"/>
        </w:rPr>
      </w:pPr>
    </w:p>
    <w:p w:rsidR="00B16EE0" w:rsidRPr="000669B3" w:rsidRDefault="00B16EE0" w:rsidP="009165AB">
      <w:pPr>
        <w:spacing w:after="0" w:line="276" w:lineRule="auto"/>
        <w:rPr>
          <w:rFonts w:ascii="Century Gothic" w:hAnsi="Century Gothic" w:cstheme="minorHAnsi"/>
          <w:b/>
          <w:sz w:val="24"/>
          <w:szCs w:val="24"/>
          <w:u w:val="single"/>
        </w:rPr>
      </w:pPr>
    </w:p>
    <w:p w:rsidR="00E60686" w:rsidRPr="000669B3" w:rsidRDefault="00AD235D" w:rsidP="009D6888">
      <w:pPr>
        <w:pStyle w:val="Lgende"/>
        <w:rPr>
          <w:rFonts w:ascii="Century Gothic" w:hAnsi="Century Gothic" w:cstheme="minorHAnsi"/>
          <w:b/>
          <w:sz w:val="24"/>
          <w:szCs w:val="24"/>
        </w:rPr>
      </w:pPr>
      <w:bookmarkStart w:id="49" w:name="_Toc133946818"/>
      <w:r w:rsidRPr="005B0789">
        <w:rPr>
          <w:rFonts w:ascii="Century Gothic" w:hAnsi="Century Gothic" w:cstheme="minorHAnsi"/>
          <w:b/>
          <w:sz w:val="24"/>
          <w:szCs w:val="24"/>
          <w:u w:val="single"/>
        </w:rPr>
        <w:t xml:space="preserve">Tableau </w:t>
      </w:r>
      <w:r w:rsidR="008209DC" w:rsidRPr="005B0789">
        <w:rPr>
          <w:rFonts w:ascii="Century Gothic" w:hAnsi="Century Gothic" w:cstheme="minorHAnsi"/>
          <w:b/>
          <w:sz w:val="24"/>
          <w:szCs w:val="24"/>
          <w:u w:val="single"/>
        </w:rPr>
        <w:fldChar w:fldCharType="begin"/>
      </w:r>
      <w:r w:rsidRPr="005B0789">
        <w:rPr>
          <w:rFonts w:ascii="Century Gothic" w:hAnsi="Century Gothic" w:cstheme="minorHAnsi"/>
          <w:b/>
          <w:sz w:val="24"/>
          <w:szCs w:val="24"/>
          <w:u w:val="single"/>
        </w:rPr>
        <w:instrText xml:space="preserve"> SEQ Tableau \* ARABIC </w:instrText>
      </w:r>
      <w:r w:rsidR="008209DC" w:rsidRPr="005B0789">
        <w:rPr>
          <w:rFonts w:ascii="Century Gothic" w:hAnsi="Century Gothic" w:cstheme="minorHAnsi"/>
          <w:b/>
          <w:sz w:val="24"/>
          <w:szCs w:val="24"/>
          <w:u w:val="single"/>
        </w:rPr>
        <w:fldChar w:fldCharType="separate"/>
      </w:r>
      <w:r w:rsidR="00953C36" w:rsidRPr="005B0789">
        <w:rPr>
          <w:rFonts w:ascii="Century Gothic" w:hAnsi="Century Gothic" w:cstheme="minorHAnsi"/>
          <w:b/>
          <w:sz w:val="24"/>
          <w:szCs w:val="24"/>
          <w:u w:val="single"/>
        </w:rPr>
        <w:t>11</w:t>
      </w:r>
      <w:r w:rsidR="008209DC" w:rsidRPr="005B0789">
        <w:rPr>
          <w:rFonts w:ascii="Century Gothic" w:hAnsi="Century Gothic" w:cstheme="minorHAnsi"/>
          <w:b/>
          <w:sz w:val="24"/>
          <w:szCs w:val="24"/>
          <w:u w:val="single"/>
        </w:rPr>
        <w:fldChar w:fldCharType="end"/>
      </w:r>
      <w:r w:rsidRPr="005B0789">
        <w:rPr>
          <w:rFonts w:ascii="Century Gothic" w:hAnsi="Century Gothic" w:cstheme="minorHAnsi"/>
          <w:b/>
          <w:sz w:val="24"/>
          <w:szCs w:val="24"/>
          <w:u w:val="single"/>
        </w:rPr>
        <w:t>:</w:t>
      </w:r>
      <w:r w:rsidRPr="009D6888">
        <w:rPr>
          <w:rFonts w:ascii="Century Gothic" w:hAnsi="Century Gothic" w:cstheme="minorHAnsi"/>
          <w:b/>
          <w:sz w:val="24"/>
          <w:szCs w:val="24"/>
        </w:rPr>
        <w:t xml:space="preserve"> Critères de définition du syndrome métabolique selon la Joint Interim Statement</w:t>
      </w:r>
      <w:r w:rsidR="003C17FB" w:rsidRPr="000669B3">
        <w:rPr>
          <w:rFonts w:ascii="Century Gothic" w:hAnsi="Century Gothic" w:cstheme="minorHAnsi"/>
          <w:sz w:val="24"/>
          <w:szCs w:val="24"/>
        </w:rPr>
        <w:t>[</w:t>
      </w:r>
      <w:r w:rsidR="003C17FB" w:rsidRPr="000669B3">
        <w:rPr>
          <w:rFonts w:ascii="Century Gothic" w:hAnsi="Century Gothic" w:cstheme="minorHAnsi"/>
          <w:b/>
          <w:sz w:val="24"/>
          <w:szCs w:val="24"/>
        </w:rPr>
        <w:t>2</w:t>
      </w:r>
      <w:r w:rsidR="00037EFF" w:rsidRPr="000669B3">
        <w:rPr>
          <w:rFonts w:ascii="Century Gothic" w:hAnsi="Century Gothic" w:cstheme="minorHAnsi"/>
          <w:b/>
          <w:sz w:val="24"/>
          <w:szCs w:val="24"/>
        </w:rPr>
        <w:t>4</w:t>
      </w:r>
      <w:r w:rsidR="00693A57" w:rsidRPr="000669B3">
        <w:rPr>
          <w:rFonts w:ascii="Century Gothic" w:hAnsi="Century Gothic" w:cstheme="minorHAnsi"/>
          <w:sz w:val="24"/>
          <w:szCs w:val="24"/>
        </w:rPr>
        <w:t>]</w:t>
      </w:r>
      <w:bookmarkEnd w:id="49"/>
    </w:p>
    <w:p w:rsidR="00E60686" w:rsidRPr="000669B3" w:rsidRDefault="00E60686" w:rsidP="009165AB">
      <w:pPr>
        <w:spacing w:after="0" w:line="276" w:lineRule="auto"/>
        <w:ind w:left="1560"/>
        <w:rPr>
          <w:rFonts w:ascii="Century Gothic" w:hAnsi="Century Gothic" w:cstheme="minorHAnsi"/>
          <w:b/>
          <w:sz w:val="24"/>
          <w:szCs w:val="24"/>
        </w:rPr>
      </w:pPr>
    </w:p>
    <w:tbl>
      <w:tblPr>
        <w:tblStyle w:val="Grilledutableau"/>
        <w:tblW w:w="9753" w:type="dxa"/>
        <w:jc w:val="center"/>
        <w:tblLook w:val="04A0"/>
      </w:tblPr>
      <w:tblGrid>
        <w:gridCol w:w="2269"/>
        <w:gridCol w:w="1843"/>
        <w:gridCol w:w="5641"/>
      </w:tblGrid>
      <w:tr w:rsidR="00E60686" w:rsidRPr="000669B3" w:rsidTr="009165AB">
        <w:trPr>
          <w:jc w:val="center"/>
        </w:trPr>
        <w:tc>
          <w:tcPr>
            <w:tcW w:w="9753" w:type="dxa"/>
            <w:gridSpan w:val="3"/>
            <w:shd w:val="clear" w:color="auto" w:fill="F4B083" w:themeFill="accent2" w:themeFillTint="99"/>
          </w:tcPr>
          <w:p w:rsidR="00E60686" w:rsidRPr="000669B3" w:rsidRDefault="00E60686" w:rsidP="009165AB">
            <w:pPr>
              <w:spacing w:line="276" w:lineRule="auto"/>
              <w:jc w:val="center"/>
              <w:rPr>
                <w:rFonts w:ascii="Century Gothic" w:hAnsi="Century Gothic" w:cstheme="minorHAnsi"/>
                <w:b/>
                <w:sz w:val="24"/>
                <w:szCs w:val="24"/>
              </w:rPr>
            </w:pPr>
            <w:r w:rsidRPr="000669B3">
              <w:rPr>
                <w:rFonts w:ascii="Century Gothic" w:hAnsi="Century Gothic" w:cstheme="minorHAnsi"/>
                <w:b/>
                <w:sz w:val="24"/>
                <w:szCs w:val="24"/>
              </w:rPr>
              <w:t>SYNDROME METABOLIQUE :si au moins 3 des 5 critères suivants</w:t>
            </w:r>
          </w:p>
        </w:tc>
      </w:tr>
      <w:tr w:rsidR="008D1FCB" w:rsidRPr="000669B3" w:rsidTr="009165AB">
        <w:trPr>
          <w:jc w:val="center"/>
        </w:trPr>
        <w:tc>
          <w:tcPr>
            <w:tcW w:w="4112" w:type="dxa"/>
            <w:gridSpan w:val="2"/>
            <w:shd w:val="clear" w:color="auto" w:fill="538135" w:themeFill="accent6" w:themeFillShade="BF"/>
          </w:tcPr>
          <w:p w:rsidR="00E60686" w:rsidRPr="000669B3" w:rsidRDefault="00E60686" w:rsidP="009165AB">
            <w:pPr>
              <w:spacing w:line="276" w:lineRule="auto"/>
              <w:jc w:val="center"/>
              <w:rPr>
                <w:rFonts w:ascii="Century Gothic" w:hAnsi="Century Gothic" w:cstheme="minorHAnsi"/>
                <w:b/>
                <w:color w:val="FFFFFF" w:themeColor="background1"/>
                <w:sz w:val="24"/>
                <w:szCs w:val="24"/>
              </w:rPr>
            </w:pPr>
            <w:r w:rsidRPr="000669B3">
              <w:rPr>
                <w:rFonts w:ascii="Century Gothic" w:hAnsi="Century Gothic" w:cstheme="minorHAnsi"/>
                <w:b/>
                <w:color w:val="FFFFFF" w:themeColor="background1"/>
                <w:sz w:val="24"/>
                <w:szCs w:val="24"/>
              </w:rPr>
              <w:t>PARAMETRES</w:t>
            </w:r>
          </w:p>
        </w:tc>
        <w:tc>
          <w:tcPr>
            <w:tcW w:w="5641" w:type="dxa"/>
            <w:shd w:val="clear" w:color="auto" w:fill="538135" w:themeFill="accent6" w:themeFillShade="BF"/>
          </w:tcPr>
          <w:p w:rsidR="00E60686" w:rsidRPr="000669B3" w:rsidRDefault="00E60686" w:rsidP="009165AB">
            <w:pPr>
              <w:spacing w:line="276" w:lineRule="auto"/>
              <w:jc w:val="center"/>
              <w:rPr>
                <w:rFonts w:ascii="Century Gothic" w:hAnsi="Century Gothic" w:cstheme="minorHAnsi"/>
                <w:b/>
                <w:color w:val="FFFFFF" w:themeColor="background1"/>
                <w:sz w:val="24"/>
                <w:szCs w:val="24"/>
              </w:rPr>
            </w:pPr>
            <w:r w:rsidRPr="000669B3">
              <w:rPr>
                <w:rFonts w:ascii="Century Gothic" w:hAnsi="Century Gothic" w:cstheme="minorHAnsi"/>
                <w:b/>
                <w:color w:val="FFFFFF" w:themeColor="background1"/>
                <w:sz w:val="24"/>
                <w:szCs w:val="24"/>
              </w:rPr>
              <w:t>CRITERES DIAGNOSTIQUES</w:t>
            </w:r>
          </w:p>
        </w:tc>
      </w:tr>
      <w:tr w:rsidR="00E60686" w:rsidRPr="000669B3" w:rsidTr="009165AB">
        <w:trPr>
          <w:jc w:val="center"/>
        </w:trPr>
        <w:tc>
          <w:tcPr>
            <w:tcW w:w="4112" w:type="dxa"/>
            <w:gridSpan w:val="2"/>
          </w:tcPr>
          <w:p w:rsidR="00E60686" w:rsidRPr="000669B3" w:rsidRDefault="00E60686" w:rsidP="009165AB">
            <w:pPr>
              <w:spacing w:line="276" w:lineRule="auto"/>
              <w:rPr>
                <w:rFonts w:ascii="Century Gothic" w:hAnsi="Century Gothic" w:cstheme="minorHAnsi"/>
                <w:sz w:val="24"/>
                <w:szCs w:val="24"/>
              </w:rPr>
            </w:pPr>
          </w:p>
          <w:p w:rsidR="00E60686" w:rsidRPr="000669B3" w:rsidRDefault="00E60686" w:rsidP="009165AB">
            <w:pPr>
              <w:spacing w:line="276" w:lineRule="auto"/>
              <w:rPr>
                <w:rFonts w:ascii="Century Gothic" w:hAnsi="Century Gothic" w:cstheme="minorHAnsi"/>
                <w:sz w:val="24"/>
                <w:szCs w:val="24"/>
              </w:rPr>
            </w:pPr>
          </w:p>
          <w:p w:rsidR="00B61008" w:rsidRPr="000669B3" w:rsidRDefault="00E60686" w:rsidP="009165AB">
            <w:pPr>
              <w:spacing w:line="276" w:lineRule="auto"/>
              <w:rPr>
                <w:rFonts w:ascii="Century Gothic" w:hAnsi="Century Gothic" w:cstheme="minorHAnsi"/>
                <w:sz w:val="24"/>
                <w:szCs w:val="24"/>
              </w:rPr>
            </w:pPr>
            <w:r w:rsidRPr="000669B3">
              <w:rPr>
                <w:rFonts w:ascii="Century Gothic" w:hAnsi="Century Gothic" w:cstheme="minorHAnsi"/>
                <w:sz w:val="24"/>
                <w:szCs w:val="24"/>
              </w:rPr>
              <w:t>Tension artérielle élevée</w:t>
            </w:r>
          </w:p>
          <w:p w:rsidR="00E60686" w:rsidRPr="000669B3" w:rsidRDefault="00E60686" w:rsidP="009165AB">
            <w:pPr>
              <w:spacing w:line="276" w:lineRule="auto"/>
              <w:jc w:val="right"/>
              <w:rPr>
                <w:rFonts w:ascii="Century Gothic" w:hAnsi="Century Gothic" w:cstheme="minorHAnsi"/>
                <w:sz w:val="24"/>
                <w:szCs w:val="24"/>
              </w:rPr>
            </w:pPr>
          </w:p>
        </w:tc>
        <w:tc>
          <w:tcPr>
            <w:tcW w:w="5641" w:type="dxa"/>
          </w:tcPr>
          <w:p w:rsidR="00E60686" w:rsidRPr="000669B3" w:rsidRDefault="00E60686" w:rsidP="009165AB">
            <w:pPr>
              <w:spacing w:line="276" w:lineRule="auto"/>
              <w:rPr>
                <w:rFonts w:ascii="Century Gothic" w:hAnsi="Century Gothic" w:cstheme="minorHAnsi"/>
                <w:sz w:val="24"/>
                <w:szCs w:val="24"/>
              </w:rPr>
            </w:pPr>
            <w:r w:rsidRPr="000669B3">
              <w:rPr>
                <w:rFonts w:ascii="Century Gothic" w:hAnsi="Century Gothic" w:cstheme="minorHAnsi"/>
                <w:sz w:val="24"/>
                <w:szCs w:val="24"/>
              </w:rPr>
              <w:t>PAS ≥ 130 mmHg</w:t>
            </w:r>
          </w:p>
          <w:p w:rsidR="00E60686" w:rsidRPr="000669B3" w:rsidRDefault="008D1FCB" w:rsidP="009165AB">
            <w:pPr>
              <w:spacing w:line="276" w:lineRule="auto"/>
              <w:rPr>
                <w:rFonts w:ascii="Century Gothic" w:hAnsi="Century Gothic" w:cstheme="minorHAnsi"/>
                <w:b/>
                <w:sz w:val="24"/>
                <w:szCs w:val="24"/>
              </w:rPr>
            </w:pPr>
            <w:r w:rsidRPr="000669B3">
              <w:rPr>
                <w:rFonts w:ascii="Century Gothic" w:hAnsi="Century Gothic" w:cstheme="minorHAnsi"/>
                <w:b/>
                <w:sz w:val="24"/>
                <w:szCs w:val="24"/>
              </w:rPr>
              <w:t>O</w:t>
            </w:r>
            <w:r w:rsidR="00E60686" w:rsidRPr="000669B3">
              <w:rPr>
                <w:rFonts w:ascii="Century Gothic" w:hAnsi="Century Gothic" w:cstheme="minorHAnsi"/>
                <w:b/>
                <w:sz w:val="24"/>
                <w:szCs w:val="24"/>
              </w:rPr>
              <w:t>u</w:t>
            </w:r>
          </w:p>
          <w:p w:rsidR="00E60686" w:rsidRPr="000669B3" w:rsidRDefault="00E60686" w:rsidP="009165AB">
            <w:pPr>
              <w:spacing w:line="276" w:lineRule="auto"/>
              <w:rPr>
                <w:rFonts w:ascii="Century Gothic" w:hAnsi="Century Gothic" w:cstheme="minorHAnsi"/>
                <w:sz w:val="24"/>
                <w:szCs w:val="24"/>
              </w:rPr>
            </w:pPr>
            <w:r w:rsidRPr="000669B3">
              <w:rPr>
                <w:rFonts w:ascii="Century Gothic" w:hAnsi="Century Gothic" w:cstheme="minorHAnsi"/>
                <w:sz w:val="24"/>
                <w:szCs w:val="24"/>
              </w:rPr>
              <w:t xml:space="preserve"> PAD ≥ 85 mmHg</w:t>
            </w:r>
          </w:p>
          <w:p w:rsidR="00E60686" w:rsidRPr="000669B3" w:rsidRDefault="00E60686" w:rsidP="009165AB">
            <w:pPr>
              <w:spacing w:line="276" w:lineRule="auto"/>
              <w:rPr>
                <w:rFonts w:ascii="Century Gothic" w:hAnsi="Century Gothic" w:cstheme="minorHAnsi"/>
                <w:b/>
                <w:sz w:val="24"/>
                <w:szCs w:val="24"/>
              </w:rPr>
            </w:pPr>
            <w:r w:rsidRPr="000669B3">
              <w:rPr>
                <w:rFonts w:ascii="Century Gothic" w:hAnsi="Century Gothic" w:cstheme="minorHAnsi"/>
                <w:b/>
                <w:sz w:val="24"/>
                <w:szCs w:val="24"/>
              </w:rPr>
              <w:t>Ou</w:t>
            </w:r>
          </w:p>
          <w:p w:rsidR="00E60686" w:rsidRPr="000669B3" w:rsidRDefault="00E60686" w:rsidP="009165AB">
            <w:pPr>
              <w:spacing w:line="276" w:lineRule="auto"/>
              <w:rPr>
                <w:rFonts w:ascii="Century Gothic" w:hAnsi="Century Gothic" w:cstheme="minorHAnsi"/>
                <w:sz w:val="24"/>
                <w:szCs w:val="24"/>
              </w:rPr>
            </w:pPr>
            <w:r w:rsidRPr="000669B3">
              <w:rPr>
                <w:rFonts w:ascii="Century Gothic" w:hAnsi="Century Gothic" w:cstheme="minorHAnsi"/>
                <w:sz w:val="24"/>
                <w:szCs w:val="24"/>
              </w:rPr>
              <w:t xml:space="preserve">Traitement médicamenteux pour hypertension </w:t>
            </w:r>
            <w:r w:rsidR="00B61008" w:rsidRPr="000669B3">
              <w:rPr>
                <w:rFonts w:ascii="Century Gothic" w:hAnsi="Century Gothic" w:cstheme="minorHAnsi"/>
                <w:sz w:val="24"/>
                <w:szCs w:val="24"/>
              </w:rPr>
              <w:t>artérielle</w:t>
            </w:r>
          </w:p>
        </w:tc>
      </w:tr>
      <w:tr w:rsidR="00E60686" w:rsidRPr="000669B3" w:rsidTr="009165AB">
        <w:trPr>
          <w:jc w:val="center"/>
        </w:trPr>
        <w:tc>
          <w:tcPr>
            <w:tcW w:w="4112" w:type="dxa"/>
            <w:gridSpan w:val="2"/>
          </w:tcPr>
          <w:p w:rsidR="00E60686" w:rsidRPr="000669B3" w:rsidRDefault="00E60686" w:rsidP="009165AB">
            <w:pPr>
              <w:spacing w:line="276" w:lineRule="auto"/>
              <w:rPr>
                <w:rFonts w:ascii="Century Gothic" w:hAnsi="Century Gothic" w:cstheme="minorHAnsi"/>
                <w:sz w:val="24"/>
                <w:szCs w:val="24"/>
              </w:rPr>
            </w:pPr>
            <w:r w:rsidRPr="000669B3">
              <w:rPr>
                <w:rFonts w:ascii="Century Gothic" w:hAnsi="Century Gothic" w:cstheme="minorHAnsi"/>
                <w:sz w:val="24"/>
                <w:szCs w:val="24"/>
              </w:rPr>
              <w:t>Circonférence de la taille ou</w:t>
            </w:r>
          </w:p>
          <w:p w:rsidR="00E60686" w:rsidRPr="000669B3" w:rsidRDefault="00E60686" w:rsidP="009165AB">
            <w:pPr>
              <w:spacing w:line="276" w:lineRule="auto"/>
              <w:rPr>
                <w:rFonts w:ascii="Century Gothic" w:hAnsi="Century Gothic" w:cstheme="minorHAnsi"/>
                <w:sz w:val="24"/>
                <w:szCs w:val="24"/>
              </w:rPr>
            </w:pPr>
            <w:r w:rsidRPr="000669B3">
              <w:rPr>
                <w:rFonts w:ascii="Century Gothic" w:hAnsi="Century Gothic" w:cstheme="minorHAnsi"/>
                <w:sz w:val="24"/>
                <w:szCs w:val="24"/>
              </w:rPr>
              <w:t>tour de taille (TT)</w:t>
            </w:r>
          </w:p>
        </w:tc>
        <w:tc>
          <w:tcPr>
            <w:tcW w:w="5641" w:type="dxa"/>
          </w:tcPr>
          <w:p w:rsidR="00E60686" w:rsidRPr="000669B3" w:rsidRDefault="00E60686" w:rsidP="009165AB">
            <w:pPr>
              <w:spacing w:line="276" w:lineRule="auto"/>
              <w:rPr>
                <w:rFonts w:ascii="Century Gothic" w:hAnsi="Century Gothic" w:cstheme="minorHAnsi"/>
                <w:sz w:val="24"/>
                <w:szCs w:val="24"/>
              </w:rPr>
            </w:pPr>
            <w:r w:rsidRPr="000669B3">
              <w:rPr>
                <w:rFonts w:ascii="Arial" w:hAnsi="Arial" w:cs="Arial"/>
                <w:sz w:val="24"/>
                <w:szCs w:val="24"/>
              </w:rPr>
              <w:t>˃</w:t>
            </w:r>
            <w:r w:rsidRPr="000669B3">
              <w:rPr>
                <w:rFonts w:ascii="Century Gothic" w:hAnsi="Century Gothic" w:cstheme="minorHAnsi"/>
                <w:sz w:val="24"/>
                <w:szCs w:val="24"/>
              </w:rPr>
              <w:t xml:space="preserve"> 94 cm (homme)</w:t>
            </w:r>
          </w:p>
          <w:p w:rsidR="00E60686" w:rsidRPr="000669B3" w:rsidRDefault="00E60686" w:rsidP="009165AB">
            <w:pPr>
              <w:spacing w:line="276" w:lineRule="auto"/>
              <w:rPr>
                <w:rFonts w:ascii="Century Gothic" w:hAnsi="Century Gothic" w:cstheme="minorHAnsi"/>
                <w:sz w:val="24"/>
                <w:szCs w:val="24"/>
              </w:rPr>
            </w:pPr>
            <w:r w:rsidRPr="000669B3">
              <w:rPr>
                <w:rFonts w:ascii="Arial" w:hAnsi="Arial" w:cs="Arial"/>
                <w:sz w:val="24"/>
                <w:szCs w:val="24"/>
              </w:rPr>
              <w:t>˃</w:t>
            </w:r>
            <w:r w:rsidRPr="000669B3">
              <w:rPr>
                <w:rFonts w:ascii="Century Gothic" w:hAnsi="Century Gothic" w:cstheme="minorHAnsi"/>
                <w:sz w:val="24"/>
                <w:szCs w:val="24"/>
              </w:rPr>
              <w:t xml:space="preserve"> 80 cm (femme)</w:t>
            </w:r>
          </w:p>
        </w:tc>
      </w:tr>
      <w:tr w:rsidR="00E60686" w:rsidRPr="000669B3" w:rsidTr="009165AB">
        <w:trPr>
          <w:jc w:val="center"/>
        </w:trPr>
        <w:tc>
          <w:tcPr>
            <w:tcW w:w="4112" w:type="dxa"/>
            <w:gridSpan w:val="2"/>
          </w:tcPr>
          <w:p w:rsidR="00E60686" w:rsidRPr="000669B3" w:rsidRDefault="00E60686" w:rsidP="009165AB">
            <w:pPr>
              <w:spacing w:line="276" w:lineRule="auto"/>
              <w:rPr>
                <w:rFonts w:ascii="Century Gothic" w:hAnsi="Century Gothic" w:cstheme="minorHAnsi"/>
                <w:sz w:val="24"/>
                <w:szCs w:val="24"/>
              </w:rPr>
            </w:pPr>
            <w:r w:rsidRPr="000669B3">
              <w:rPr>
                <w:rFonts w:ascii="Century Gothic" w:hAnsi="Century Gothic" w:cstheme="minorHAnsi"/>
                <w:sz w:val="24"/>
                <w:szCs w:val="24"/>
              </w:rPr>
              <w:t>Glycémie élevée</w:t>
            </w:r>
          </w:p>
        </w:tc>
        <w:tc>
          <w:tcPr>
            <w:tcW w:w="5641" w:type="dxa"/>
          </w:tcPr>
          <w:p w:rsidR="00E60686" w:rsidRPr="000669B3" w:rsidRDefault="00E60686" w:rsidP="009165AB">
            <w:pPr>
              <w:spacing w:line="276" w:lineRule="auto"/>
              <w:rPr>
                <w:rFonts w:ascii="Century Gothic" w:hAnsi="Century Gothic" w:cstheme="minorHAnsi"/>
                <w:sz w:val="24"/>
                <w:szCs w:val="24"/>
              </w:rPr>
            </w:pPr>
            <w:r w:rsidRPr="000669B3">
              <w:rPr>
                <w:rFonts w:ascii="Century Gothic" w:hAnsi="Century Gothic" w:cstheme="minorHAnsi"/>
                <w:sz w:val="24"/>
                <w:szCs w:val="24"/>
              </w:rPr>
              <w:t>≥ 5,5 mmol/l (1g/l)</w:t>
            </w:r>
          </w:p>
          <w:p w:rsidR="00E60686" w:rsidRPr="000669B3" w:rsidRDefault="00E60686" w:rsidP="009165AB">
            <w:pPr>
              <w:spacing w:line="276" w:lineRule="auto"/>
              <w:rPr>
                <w:rFonts w:ascii="Century Gothic" w:hAnsi="Century Gothic" w:cstheme="minorHAnsi"/>
                <w:b/>
                <w:sz w:val="24"/>
                <w:szCs w:val="24"/>
              </w:rPr>
            </w:pPr>
            <w:r w:rsidRPr="000669B3">
              <w:rPr>
                <w:rFonts w:ascii="Century Gothic" w:hAnsi="Century Gothic" w:cstheme="minorHAnsi"/>
                <w:b/>
                <w:sz w:val="24"/>
                <w:szCs w:val="24"/>
              </w:rPr>
              <w:t>Ou</w:t>
            </w:r>
          </w:p>
          <w:p w:rsidR="00E60686" w:rsidRPr="000669B3" w:rsidRDefault="00E60686" w:rsidP="009165AB">
            <w:pPr>
              <w:spacing w:line="276" w:lineRule="auto"/>
              <w:rPr>
                <w:rFonts w:ascii="Century Gothic" w:hAnsi="Century Gothic" w:cstheme="minorHAnsi"/>
                <w:sz w:val="24"/>
                <w:szCs w:val="24"/>
              </w:rPr>
            </w:pPr>
            <w:r w:rsidRPr="000669B3">
              <w:rPr>
                <w:rFonts w:ascii="Century Gothic" w:hAnsi="Century Gothic" w:cstheme="minorHAnsi"/>
                <w:sz w:val="24"/>
                <w:szCs w:val="24"/>
              </w:rPr>
              <w:t>DT2 traité</w:t>
            </w:r>
          </w:p>
        </w:tc>
      </w:tr>
      <w:tr w:rsidR="00E60686" w:rsidRPr="000669B3" w:rsidTr="009165AB">
        <w:trPr>
          <w:jc w:val="center"/>
        </w:trPr>
        <w:tc>
          <w:tcPr>
            <w:tcW w:w="2269" w:type="dxa"/>
            <w:vMerge w:val="restart"/>
          </w:tcPr>
          <w:p w:rsidR="00E60686" w:rsidRPr="000669B3" w:rsidRDefault="00E60686" w:rsidP="009165AB">
            <w:pPr>
              <w:spacing w:line="276" w:lineRule="auto"/>
              <w:jc w:val="center"/>
              <w:rPr>
                <w:rFonts w:ascii="Century Gothic" w:hAnsi="Century Gothic" w:cstheme="minorHAnsi"/>
                <w:szCs w:val="24"/>
              </w:rPr>
            </w:pPr>
          </w:p>
          <w:p w:rsidR="00E60686" w:rsidRPr="000669B3" w:rsidRDefault="00E60686" w:rsidP="009165AB">
            <w:pPr>
              <w:spacing w:line="276" w:lineRule="auto"/>
              <w:jc w:val="center"/>
              <w:rPr>
                <w:rFonts w:ascii="Century Gothic" w:hAnsi="Century Gothic" w:cstheme="minorHAnsi"/>
                <w:szCs w:val="24"/>
              </w:rPr>
            </w:pPr>
          </w:p>
          <w:p w:rsidR="00E60686" w:rsidRPr="000669B3" w:rsidRDefault="00E60686" w:rsidP="009165AB">
            <w:pPr>
              <w:spacing w:line="276" w:lineRule="auto"/>
              <w:jc w:val="center"/>
              <w:rPr>
                <w:rFonts w:ascii="Century Gothic" w:hAnsi="Century Gothic" w:cstheme="minorHAnsi"/>
                <w:szCs w:val="24"/>
              </w:rPr>
            </w:pPr>
          </w:p>
          <w:p w:rsidR="00E60686" w:rsidRPr="000669B3" w:rsidRDefault="00E60686" w:rsidP="009165AB">
            <w:pPr>
              <w:spacing w:line="276" w:lineRule="auto"/>
              <w:jc w:val="center"/>
              <w:rPr>
                <w:rFonts w:ascii="Century Gothic" w:hAnsi="Century Gothic" w:cstheme="minorHAnsi"/>
                <w:szCs w:val="24"/>
              </w:rPr>
            </w:pPr>
            <w:r w:rsidRPr="000669B3">
              <w:rPr>
                <w:rFonts w:ascii="Century Gothic" w:hAnsi="Century Gothic" w:cstheme="minorHAnsi"/>
                <w:szCs w:val="24"/>
              </w:rPr>
              <w:t>EAL*</w:t>
            </w:r>
          </w:p>
        </w:tc>
        <w:tc>
          <w:tcPr>
            <w:tcW w:w="1843" w:type="dxa"/>
          </w:tcPr>
          <w:p w:rsidR="00E60686" w:rsidRPr="000669B3" w:rsidRDefault="00E60686" w:rsidP="009165AB">
            <w:pPr>
              <w:spacing w:line="276" w:lineRule="auto"/>
              <w:rPr>
                <w:rFonts w:ascii="Century Gothic" w:hAnsi="Century Gothic" w:cstheme="minorHAnsi"/>
                <w:szCs w:val="24"/>
              </w:rPr>
            </w:pPr>
          </w:p>
          <w:p w:rsidR="00E60686" w:rsidRPr="000669B3" w:rsidRDefault="00E60686" w:rsidP="009165AB">
            <w:pPr>
              <w:spacing w:line="276" w:lineRule="auto"/>
              <w:rPr>
                <w:rFonts w:ascii="Century Gothic" w:hAnsi="Century Gothic" w:cstheme="minorHAnsi"/>
                <w:szCs w:val="24"/>
              </w:rPr>
            </w:pPr>
            <w:r w:rsidRPr="000669B3">
              <w:rPr>
                <w:rFonts w:ascii="Century Gothic" w:hAnsi="Century Gothic" w:cstheme="minorHAnsi"/>
                <w:szCs w:val="24"/>
              </w:rPr>
              <w:t>TG  élevée</w:t>
            </w:r>
          </w:p>
        </w:tc>
        <w:tc>
          <w:tcPr>
            <w:tcW w:w="5641" w:type="dxa"/>
          </w:tcPr>
          <w:p w:rsidR="00E60686" w:rsidRPr="000669B3" w:rsidRDefault="00E60686" w:rsidP="009165AB">
            <w:pPr>
              <w:spacing w:line="276" w:lineRule="auto"/>
              <w:rPr>
                <w:rFonts w:ascii="Century Gothic" w:hAnsi="Century Gothic" w:cstheme="minorHAnsi"/>
                <w:szCs w:val="24"/>
              </w:rPr>
            </w:pPr>
            <w:r w:rsidRPr="000669B3">
              <w:rPr>
                <w:rFonts w:ascii="Century Gothic" w:hAnsi="Century Gothic" w:cstheme="minorHAnsi"/>
                <w:szCs w:val="24"/>
              </w:rPr>
              <w:t>≥ 1,7 mmol/l (1,5g/l)</w:t>
            </w:r>
          </w:p>
          <w:p w:rsidR="00E60686" w:rsidRPr="000669B3" w:rsidRDefault="00E60686" w:rsidP="009165AB">
            <w:pPr>
              <w:spacing w:line="276" w:lineRule="auto"/>
              <w:rPr>
                <w:rFonts w:ascii="Century Gothic" w:hAnsi="Century Gothic" w:cstheme="minorHAnsi"/>
                <w:b/>
                <w:szCs w:val="24"/>
              </w:rPr>
            </w:pPr>
            <w:r w:rsidRPr="000669B3">
              <w:rPr>
                <w:rFonts w:ascii="Century Gothic" w:hAnsi="Century Gothic" w:cstheme="minorHAnsi"/>
                <w:b/>
                <w:szCs w:val="24"/>
              </w:rPr>
              <w:t>Ou</w:t>
            </w:r>
          </w:p>
          <w:p w:rsidR="00E60686" w:rsidRPr="000669B3" w:rsidRDefault="00E60686" w:rsidP="009165AB">
            <w:pPr>
              <w:spacing w:line="276" w:lineRule="auto"/>
              <w:rPr>
                <w:rFonts w:ascii="Century Gothic" w:hAnsi="Century Gothic" w:cstheme="minorHAnsi"/>
                <w:szCs w:val="24"/>
              </w:rPr>
            </w:pPr>
            <w:r w:rsidRPr="000669B3">
              <w:rPr>
                <w:rFonts w:ascii="Century Gothic" w:hAnsi="Century Gothic" w:cstheme="minorHAnsi"/>
                <w:szCs w:val="24"/>
              </w:rPr>
              <w:t>Dyslipidémie traitée</w:t>
            </w:r>
          </w:p>
        </w:tc>
      </w:tr>
      <w:tr w:rsidR="00E60686" w:rsidRPr="000669B3" w:rsidTr="009165AB">
        <w:trPr>
          <w:jc w:val="center"/>
        </w:trPr>
        <w:tc>
          <w:tcPr>
            <w:tcW w:w="2269" w:type="dxa"/>
            <w:vMerge/>
          </w:tcPr>
          <w:p w:rsidR="00E60686" w:rsidRPr="000669B3" w:rsidRDefault="00E60686" w:rsidP="009165AB">
            <w:pPr>
              <w:spacing w:line="276" w:lineRule="auto"/>
              <w:rPr>
                <w:rFonts w:ascii="Century Gothic" w:hAnsi="Century Gothic" w:cstheme="minorHAnsi"/>
                <w:szCs w:val="24"/>
              </w:rPr>
            </w:pPr>
          </w:p>
        </w:tc>
        <w:tc>
          <w:tcPr>
            <w:tcW w:w="1843" w:type="dxa"/>
          </w:tcPr>
          <w:p w:rsidR="00E60686" w:rsidRPr="000669B3" w:rsidRDefault="00E60686" w:rsidP="009165AB">
            <w:pPr>
              <w:spacing w:line="276" w:lineRule="auto"/>
              <w:rPr>
                <w:rFonts w:ascii="Century Gothic" w:hAnsi="Century Gothic" w:cstheme="minorHAnsi"/>
                <w:szCs w:val="24"/>
              </w:rPr>
            </w:pPr>
          </w:p>
          <w:p w:rsidR="00E60686" w:rsidRPr="000669B3" w:rsidRDefault="00E60686" w:rsidP="009165AB">
            <w:pPr>
              <w:spacing w:line="276" w:lineRule="auto"/>
              <w:rPr>
                <w:rFonts w:ascii="Century Gothic" w:hAnsi="Century Gothic" w:cstheme="minorHAnsi"/>
                <w:szCs w:val="24"/>
              </w:rPr>
            </w:pPr>
          </w:p>
          <w:p w:rsidR="00E60686" w:rsidRPr="000669B3" w:rsidRDefault="00E60686" w:rsidP="009165AB">
            <w:pPr>
              <w:spacing w:line="276" w:lineRule="auto"/>
              <w:rPr>
                <w:rFonts w:ascii="Century Gothic" w:hAnsi="Century Gothic" w:cstheme="minorHAnsi"/>
                <w:szCs w:val="24"/>
              </w:rPr>
            </w:pPr>
            <w:r w:rsidRPr="000669B3">
              <w:rPr>
                <w:rFonts w:ascii="Century Gothic" w:hAnsi="Century Gothic" w:cstheme="minorHAnsi"/>
                <w:szCs w:val="24"/>
              </w:rPr>
              <w:t>HDL-C diminué</w:t>
            </w:r>
          </w:p>
        </w:tc>
        <w:tc>
          <w:tcPr>
            <w:tcW w:w="5641" w:type="dxa"/>
          </w:tcPr>
          <w:p w:rsidR="00E60686" w:rsidRPr="000669B3" w:rsidRDefault="00E60686" w:rsidP="009165AB">
            <w:pPr>
              <w:spacing w:line="276" w:lineRule="auto"/>
              <w:rPr>
                <w:rFonts w:ascii="Century Gothic" w:hAnsi="Century Gothic" w:cstheme="minorHAnsi"/>
                <w:szCs w:val="24"/>
              </w:rPr>
            </w:pPr>
            <w:r w:rsidRPr="000669B3">
              <w:rPr>
                <w:rFonts w:ascii="Arial" w:hAnsi="Arial" w:cs="Arial"/>
                <w:szCs w:val="24"/>
              </w:rPr>
              <w:t>˂</w:t>
            </w:r>
            <w:r w:rsidRPr="000669B3">
              <w:rPr>
                <w:rFonts w:ascii="Century Gothic" w:hAnsi="Century Gothic" w:cstheme="minorHAnsi"/>
                <w:szCs w:val="24"/>
              </w:rPr>
              <w:t xml:space="preserve"> 0,9mmol/l (0,40g/l) chez les hommes</w:t>
            </w:r>
          </w:p>
          <w:p w:rsidR="00E60686" w:rsidRPr="000669B3" w:rsidRDefault="008D1FCB" w:rsidP="009165AB">
            <w:pPr>
              <w:spacing w:line="276" w:lineRule="auto"/>
              <w:rPr>
                <w:rFonts w:ascii="Century Gothic" w:hAnsi="Century Gothic" w:cstheme="minorHAnsi"/>
                <w:b/>
                <w:szCs w:val="24"/>
              </w:rPr>
            </w:pPr>
            <w:r w:rsidRPr="000669B3">
              <w:rPr>
                <w:rFonts w:ascii="Century Gothic" w:hAnsi="Century Gothic" w:cstheme="minorHAnsi"/>
                <w:b/>
                <w:szCs w:val="24"/>
              </w:rPr>
              <w:t>O</w:t>
            </w:r>
            <w:r w:rsidR="00E60686" w:rsidRPr="000669B3">
              <w:rPr>
                <w:rFonts w:ascii="Century Gothic" w:hAnsi="Century Gothic" w:cstheme="minorHAnsi"/>
                <w:b/>
                <w:szCs w:val="24"/>
              </w:rPr>
              <w:t>u</w:t>
            </w:r>
          </w:p>
          <w:p w:rsidR="00E60686" w:rsidRPr="000669B3" w:rsidRDefault="00E60686" w:rsidP="009165AB">
            <w:pPr>
              <w:spacing w:line="276" w:lineRule="auto"/>
              <w:rPr>
                <w:rFonts w:ascii="Century Gothic" w:hAnsi="Century Gothic" w:cstheme="minorHAnsi"/>
                <w:szCs w:val="24"/>
              </w:rPr>
            </w:pPr>
            <w:r w:rsidRPr="000669B3">
              <w:rPr>
                <w:rFonts w:ascii="Arial" w:hAnsi="Arial" w:cs="Arial"/>
                <w:szCs w:val="24"/>
              </w:rPr>
              <w:t>˂</w:t>
            </w:r>
            <w:r w:rsidRPr="000669B3">
              <w:rPr>
                <w:rFonts w:ascii="Century Gothic" w:hAnsi="Century Gothic" w:cstheme="minorHAnsi"/>
                <w:szCs w:val="24"/>
              </w:rPr>
              <w:t xml:space="preserve"> 1,1 mmol/l (0,50g/l)</w:t>
            </w:r>
          </w:p>
          <w:p w:rsidR="00E60686" w:rsidRPr="000669B3" w:rsidRDefault="00E60686" w:rsidP="009165AB">
            <w:pPr>
              <w:spacing w:line="276" w:lineRule="auto"/>
              <w:rPr>
                <w:rFonts w:ascii="Century Gothic" w:hAnsi="Century Gothic" w:cstheme="minorHAnsi"/>
                <w:b/>
                <w:szCs w:val="24"/>
              </w:rPr>
            </w:pPr>
            <w:r w:rsidRPr="000669B3">
              <w:rPr>
                <w:rFonts w:ascii="Century Gothic" w:hAnsi="Century Gothic" w:cstheme="minorHAnsi"/>
                <w:b/>
                <w:szCs w:val="24"/>
              </w:rPr>
              <w:t>Ou</w:t>
            </w:r>
          </w:p>
          <w:p w:rsidR="00E60686" w:rsidRPr="000669B3" w:rsidRDefault="00E60686" w:rsidP="009165AB">
            <w:pPr>
              <w:spacing w:line="276" w:lineRule="auto"/>
              <w:rPr>
                <w:rFonts w:ascii="Century Gothic" w:hAnsi="Century Gothic" w:cstheme="minorHAnsi"/>
                <w:szCs w:val="24"/>
              </w:rPr>
            </w:pPr>
            <w:r w:rsidRPr="000669B3">
              <w:rPr>
                <w:rFonts w:ascii="Century Gothic" w:hAnsi="Century Gothic" w:cstheme="minorHAnsi"/>
                <w:szCs w:val="24"/>
              </w:rPr>
              <w:t>Dyslipidémie traitée</w:t>
            </w:r>
          </w:p>
        </w:tc>
      </w:tr>
      <w:tr w:rsidR="00E60686" w:rsidRPr="000669B3" w:rsidTr="009165AB">
        <w:trPr>
          <w:jc w:val="center"/>
        </w:trPr>
        <w:tc>
          <w:tcPr>
            <w:tcW w:w="9753" w:type="dxa"/>
            <w:gridSpan w:val="3"/>
          </w:tcPr>
          <w:p w:rsidR="00E60686" w:rsidRPr="000669B3" w:rsidRDefault="00E60686" w:rsidP="009165AB">
            <w:pPr>
              <w:pStyle w:val="Paragraphedeliste"/>
              <w:numPr>
                <w:ilvl w:val="0"/>
                <w:numId w:val="13"/>
              </w:numPr>
              <w:spacing w:after="0"/>
              <w:rPr>
                <w:rFonts w:ascii="Century Gothic" w:eastAsiaTheme="minorHAnsi" w:hAnsi="Century Gothic"/>
              </w:rPr>
            </w:pPr>
            <w:r w:rsidRPr="000669B3">
              <w:rPr>
                <w:rFonts w:ascii="Century Gothic" w:eastAsiaTheme="minorHAnsi" w:hAnsi="Century Gothic"/>
              </w:rPr>
              <w:t>Exploration des anomalies lipidiques</w:t>
            </w:r>
          </w:p>
        </w:tc>
      </w:tr>
    </w:tbl>
    <w:p w:rsidR="004F609E" w:rsidRPr="000669B3" w:rsidRDefault="004F609E" w:rsidP="002E3748">
      <w:pPr>
        <w:autoSpaceDE w:val="0"/>
        <w:autoSpaceDN w:val="0"/>
        <w:adjustRightInd w:val="0"/>
        <w:spacing w:after="0"/>
        <w:jc w:val="both"/>
        <w:rPr>
          <w:rFonts w:ascii="Century Gothic" w:hAnsi="Century Gothic" w:cstheme="minorHAnsi"/>
          <w:color w:val="1F1A17"/>
          <w:sz w:val="24"/>
          <w:szCs w:val="24"/>
        </w:rPr>
        <w:sectPr w:rsidR="004F609E" w:rsidRPr="000669B3" w:rsidSect="00925CDA">
          <w:pgSz w:w="11906" w:h="16838"/>
          <w:pgMar w:top="851" w:right="851" w:bottom="851" w:left="1559" w:header="709" w:footer="709" w:gutter="0"/>
          <w:cols w:space="708"/>
          <w:titlePg/>
          <w:docGrid w:linePitch="360"/>
        </w:sectPr>
      </w:pPr>
    </w:p>
    <w:p w:rsidR="002E48F0" w:rsidRPr="000669B3" w:rsidRDefault="00AD235D" w:rsidP="00AD235D">
      <w:pPr>
        <w:pStyle w:val="Lgende"/>
        <w:rPr>
          <w:rFonts w:ascii="Century Gothic" w:hAnsi="Century Gothic" w:cstheme="minorHAnsi"/>
          <w:b/>
          <w:bCs/>
          <w:color w:val="1F1A17"/>
          <w:sz w:val="24"/>
          <w:szCs w:val="24"/>
        </w:rPr>
      </w:pPr>
      <w:bookmarkStart w:id="50" w:name="_Toc133946819"/>
      <w:r w:rsidRPr="005B0789">
        <w:rPr>
          <w:rFonts w:ascii="Century Gothic" w:hAnsi="Century Gothic" w:cstheme="minorHAnsi"/>
          <w:b/>
          <w:bCs/>
          <w:color w:val="1F1A17"/>
          <w:sz w:val="24"/>
          <w:szCs w:val="24"/>
          <w:u w:val="single"/>
        </w:rPr>
        <w:lastRenderedPageBreak/>
        <w:t xml:space="preserve">Tableau </w:t>
      </w:r>
      <w:r w:rsidR="008209DC" w:rsidRPr="005B0789">
        <w:rPr>
          <w:rFonts w:ascii="Century Gothic" w:hAnsi="Century Gothic" w:cstheme="minorHAnsi"/>
          <w:b/>
          <w:bCs/>
          <w:color w:val="1F1A17"/>
          <w:sz w:val="24"/>
          <w:szCs w:val="24"/>
          <w:u w:val="single"/>
        </w:rPr>
        <w:fldChar w:fldCharType="begin"/>
      </w:r>
      <w:r w:rsidRPr="005B0789">
        <w:rPr>
          <w:rFonts w:ascii="Century Gothic" w:hAnsi="Century Gothic" w:cstheme="minorHAnsi"/>
          <w:b/>
          <w:bCs/>
          <w:color w:val="1F1A17"/>
          <w:sz w:val="24"/>
          <w:szCs w:val="24"/>
          <w:u w:val="single"/>
        </w:rPr>
        <w:instrText xml:space="preserve"> SEQ Tableau \* ARABIC </w:instrText>
      </w:r>
      <w:r w:rsidR="008209DC" w:rsidRPr="005B0789">
        <w:rPr>
          <w:rFonts w:ascii="Century Gothic" w:hAnsi="Century Gothic" w:cstheme="minorHAnsi"/>
          <w:b/>
          <w:bCs/>
          <w:color w:val="1F1A17"/>
          <w:sz w:val="24"/>
          <w:szCs w:val="24"/>
          <w:u w:val="single"/>
        </w:rPr>
        <w:fldChar w:fldCharType="separate"/>
      </w:r>
      <w:r w:rsidR="00953C36" w:rsidRPr="005B0789">
        <w:rPr>
          <w:rFonts w:ascii="Century Gothic" w:hAnsi="Century Gothic" w:cstheme="minorHAnsi"/>
          <w:b/>
          <w:bCs/>
          <w:color w:val="1F1A17"/>
          <w:sz w:val="24"/>
          <w:szCs w:val="24"/>
          <w:u w:val="single"/>
        </w:rPr>
        <w:t>12</w:t>
      </w:r>
      <w:r w:rsidR="008209DC" w:rsidRPr="005B0789">
        <w:rPr>
          <w:rFonts w:ascii="Century Gothic" w:hAnsi="Century Gothic" w:cstheme="minorHAnsi"/>
          <w:b/>
          <w:bCs/>
          <w:color w:val="1F1A17"/>
          <w:sz w:val="24"/>
          <w:szCs w:val="24"/>
          <w:u w:val="single"/>
        </w:rPr>
        <w:fldChar w:fldCharType="end"/>
      </w:r>
      <w:r w:rsidRPr="009D6888">
        <w:rPr>
          <w:rFonts w:ascii="Century Gothic" w:hAnsi="Century Gothic" w:cstheme="minorHAnsi"/>
          <w:b/>
          <w:bCs/>
          <w:color w:val="1F1A17"/>
          <w:sz w:val="24"/>
          <w:szCs w:val="24"/>
        </w:rPr>
        <w:t>: Anti Hypertenseurs recommandés dans la PEC de l'HTA chez les diabétiques</w:t>
      </w:r>
      <w:r w:rsidR="00B61008" w:rsidRPr="000669B3">
        <w:rPr>
          <w:rFonts w:ascii="Century Gothic" w:hAnsi="Century Gothic" w:cstheme="minorHAnsi"/>
          <w:bCs/>
          <w:color w:val="1F1A17"/>
          <w:sz w:val="24"/>
          <w:szCs w:val="24"/>
        </w:rPr>
        <w:t>[</w:t>
      </w:r>
      <w:r w:rsidR="007D3A84" w:rsidRPr="000669B3">
        <w:rPr>
          <w:rFonts w:ascii="Century Gothic" w:hAnsi="Century Gothic" w:cstheme="minorHAnsi"/>
          <w:b/>
          <w:sz w:val="24"/>
          <w:szCs w:val="24"/>
        </w:rPr>
        <w:t>18</w:t>
      </w:r>
      <w:r w:rsidR="00B61008" w:rsidRPr="000669B3">
        <w:rPr>
          <w:rFonts w:ascii="Century Gothic" w:hAnsi="Century Gothic" w:cstheme="minorHAnsi"/>
          <w:bCs/>
          <w:color w:val="1F1A17"/>
          <w:sz w:val="24"/>
          <w:szCs w:val="24"/>
        </w:rPr>
        <w:t>]</w:t>
      </w:r>
      <w:bookmarkEnd w:id="50"/>
    </w:p>
    <w:p w:rsidR="0022748D" w:rsidRPr="000669B3" w:rsidRDefault="0022748D" w:rsidP="009165AB">
      <w:pPr>
        <w:autoSpaceDE w:val="0"/>
        <w:autoSpaceDN w:val="0"/>
        <w:adjustRightInd w:val="0"/>
        <w:spacing w:after="0" w:line="276" w:lineRule="auto"/>
        <w:ind w:left="1985" w:hanging="1985"/>
        <w:jc w:val="both"/>
        <w:rPr>
          <w:rFonts w:ascii="Century Gothic" w:hAnsi="Century Gothic" w:cstheme="minorHAnsi"/>
          <w:sz w:val="14"/>
          <w:szCs w:val="24"/>
        </w:rPr>
      </w:pPr>
    </w:p>
    <w:tbl>
      <w:tblPr>
        <w:tblStyle w:val="Grilledutableau"/>
        <w:tblW w:w="15741" w:type="dxa"/>
        <w:jc w:val="center"/>
        <w:tblLayout w:type="fixed"/>
        <w:tblLook w:val="04A0"/>
      </w:tblPr>
      <w:tblGrid>
        <w:gridCol w:w="2405"/>
        <w:gridCol w:w="2126"/>
        <w:gridCol w:w="1311"/>
        <w:gridCol w:w="1524"/>
        <w:gridCol w:w="1985"/>
        <w:gridCol w:w="2693"/>
        <w:gridCol w:w="1985"/>
        <w:gridCol w:w="1712"/>
      </w:tblGrid>
      <w:tr w:rsidR="00B167ED" w:rsidRPr="000669B3" w:rsidTr="008D1FCB">
        <w:trPr>
          <w:trHeight w:val="444"/>
          <w:jc w:val="center"/>
        </w:trPr>
        <w:tc>
          <w:tcPr>
            <w:tcW w:w="2405" w:type="dxa"/>
            <w:vMerge w:val="restart"/>
            <w:shd w:val="clear" w:color="auto" w:fill="F4B083" w:themeFill="accent2" w:themeFillTint="99"/>
            <w:vAlign w:val="center"/>
          </w:tcPr>
          <w:p w:rsidR="00B167ED" w:rsidRPr="000669B3" w:rsidRDefault="00B167ED" w:rsidP="009165AB">
            <w:pPr>
              <w:spacing w:line="276" w:lineRule="auto"/>
              <w:jc w:val="center"/>
              <w:rPr>
                <w:rFonts w:ascii="Century Gothic" w:hAnsi="Century Gothic" w:cstheme="minorHAnsi"/>
                <w:b/>
              </w:rPr>
            </w:pPr>
            <w:r w:rsidRPr="000669B3">
              <w:rPr>
                <w:rFonts w:ascii="Century Gothic" w:hAnsi="Century Gothic" w:cstheme="minorHAnsi"/>
                <w:b/>
              </w:rPr>
              <w:t>CLASSE/DCI</w:t>
            </w:r>
          </w:p>
        </w:tc>
        <w:tc>
          <w:tcPr>
            <w:tcW w:w="2126" w:type="dxa"/>
            <w:vMerge w:val="restart"/>
            <w:shd w:val="clear" w:color="auto" w:fill="F4B083" w:themeFill="accent2" w:themeFillTint="99"/>
            <w:vAlign w:val="center"/>
          </w:tcPr>
          <w:p w:rsidR="00B167ED" w:rsidRPr="000669B3" w:rsidRDefault="00B167ED" w:rsidP="009165AB">
            <w:pPr>
              <w:spacing w:line="276" w:lineRule="auto"/>
              <w:jc w:val="center"/>
              <w:rPr>
                <w:rFonts w:ascii="Century Gothic" w:hAnsi="Century Gothic" w:cstheme="minorHAnsi"/>
                <w:b/>
                <w:sz w:val="24"/>
                <w:szCs w:val="24"/>
              </w:rPr>
            </w:pPr>
            <w:r w:rsidRPr="000669B3">
              <w:rPr>
                <w:rFonts w:ascii="Century Gothic" w:hAnsi="Century Gothic" w:cstheme="minorHAnsi"/>
                <w:b/>
                <w:sz w:val="24"/>
                <w:szCs w:val="24"/>
              </w:rPr>
              <w:t>PRESENTATIONS</w:t>
            </w:r>
          </w:p>
          <w:p w:rsidR="00A26BED" w:rsidRPr="000669B3" w:rsidRDefault="00A26BED" w:rsidP="009165AB">
            <w:pPr>
              <w:spacing w:line="276" w:lineRule="auto"/>
              <w:jc w:val="center"/>
              <w:rPr>
                <w:rFonts w:ascii="Century Gothic" w:hAnsi="Century Gothic" w:cstheme="minorHAnsi"/>
                <w:b/>
              </w:rPr>
            </w:pPr>
            <w:r w:rsidRPr="000669B3">
              <w:rPr>
                <w:rFonts w:ascii="Century Gothic" w:hAnsi="Century Gothic" w:cstheme="minorHAnsi"/>
                <w:b/>
              </w:rPr>
              <w:t>Et</w:t>
            </w:r>
          </w:p>
          <w:p w:rsidR="00A26BED" w:rsidRPr="000669B3" w:rsidRDefault="00A26BED" w:rsidP="009165AB">
            <w:pPr>
              <w:spacing w:line="276" w:lineRule="auto"/>
              <w:jc w:val="center"/>
              <w:rPr>
                <w:rFonts w:ascii="Century Gothic" w:hAnsi="Century Gothic" w:cstheme="minorHAnsi"/>
                <w:b/>
              </w:rPr>
            </w:pPr>
            <w:r w:rsidRPr="000669B3">
              <w:rPr>
                <w:rFonts w:ascii="Century Gothic" w:hAnsi="Century Gothic" w:cstheme="minorHAnsi"/>
                <w:b/>
              </w:rPr>
              <w:t>DOSAGE</w:t>
            </w:r>
          </w:p>
        </w:tc>
        <w:tc>
          <w:tcPr>
            <w:tcW w:w="2835" w:type="dxa"/>
            <w:gridSpan w:val="2"/>
            <w:shd w:val="clear" w:color="auto" w:fill="F4B083" w:themeFill="accent2" w:themeFillTint="99"/>
            <w:vAlign w:val="center"/>
          </w:tcPr>
          <w:p w:rsidR="00B167ED" w:rsidRPr="000669B3" w:rsidRDefault="00B167ED" w:rsidP="009165AB">
            <w:pPr>
              <w:spacing w:line="276" w:lineRule="auto"/>
              <w:jc w:val="center"/>
              <w:rPr>
                <w:rFonts w:ascii="Century Gothic" w:hAnsi="Century Gothic" w:cstheme="minorHAnsi"/>
                <w:b/>
              </w:rPr>
            </w:pPr>
            <w:r w:rsidRPr="000669B3">
              <w:rPr>
                <w:rFonts w:ascii="Century Gothic" w:hAnsi="Century Gothic" w:cstheme="minorHAnsi"/>
                <w:b/>
              </w:rPr>
              <w:t>DOSE</w:t>
            </w:r>
          </w:p>
        </w:tc>
        <w:tc>
          <w:tcPr>
            <w:tcW w:w="1985" w:type="dxa"/>
            <w:vMerge w:val="restart"/>
            <w:shd w:val="clear" w:color="auto" w:fill="F4B083" w:themeFill="accent2" w:themeFillTint="99"/>
            <w:vAlign w:val="center"/>
          </w:tcPr>
          <w:p w:rsidR="00B167ED" w:rsidRPr="000669B3" w:rsidRDefault="00B167ED" w:rsidP="009165AB">
            <w:pPr>
              <w:spacing w:line="276" w:lineRule="auto"/>
              <w:jc w:val="center"/>
              <w:rPr>
                <w:rFonts w:ascii="Century Gothic" w:hAnsi="Century Gothic" w:cstheme="minorHAnsi"/>
                <w:b/>
              </w:rPr>
            </w:pPr>
            <w:r w:rsidRPr="000669B3">
              <w:rPr>
                <w:rFonts w:ascii="Century Gothic" w:hAnsi="Century Gothic" w:cstheme="minorHAnsi"/>
                <w:b/>
              </w:rPr>
              <w:t>INDICATIONS</w:t>
            </w:r>
          </w:p>
        </w:tc>
        <w:tc>
          <w:tcPr>
            <w:tcW w:w="2693" w:type="dxa"/>
            <w:vMerge w:val="restart"/>
            <w:shd w:val="clear" w:color="auto" w:fill="F4B083" w:themeFill="accent2" w:themeFillTint="99"/>
            <w:vAlign w:val="center"/>
          </w:tcPr>
          <w:p w:rsidR="00B167ED" w:rsidRPr="000669B3" w:rsidRDefault="00B167ED" w:rsidP="009165AB">
            <w:pPr>
              <w:spacing w:line="276" w:lineRule="auto"/>
              <w:jc w:val="center"/>
              <w:rPr>
                <w:rFonts w:ascii="Century Gothic" w:hAnsi="Century Gothic" w:cstheme="minorHAnsi"/>
                <w:b/>
              </w:rPr>
            </w:pPr>
            <w:r w:rsidRPr="000669B3">
              <w:rPr>
                <w:rFonts w:ascii="Century Gothic" w:hAnsi="Century Gothic" w:cstheme="minorHAnsi"/>
                <w:b/>
              </w:rPr>
              <w:t>EFFETS INDESIRABLES</w:t>
            </w:r>
          </w:p>
        </w:tc>
        <w:tc>
          <w:tcPr>
            <w:tcW w:w="1985" w:type="dxa"/>
            <w:vMerge w:val="restart"/>
            <w:shd w:val="clear" w:color="auto" w:fill="F4B083" w:themeFill="accent2" w:themeFillTint="99"/>
            <w:vAlign w:val="center"/>
          </w:tcPr>
          <w:p w:rsidR="00B167ED" w:rsidRPr="000669B3" w:rsidRDefault="00B167ED" w:rsidP="009165AB">
            <w:pPr>
              <w:spacing w:line="276" w:lineRule="auto"/>
              <w:jc w:val="center"/>
              <w:rPr>
                <w:rFonts w:ascii="Century Gothic" w:hAnsi="Century Gothic" w:cstheme="minorHAnsi"/>
                <w:b/>
              </w:rPr>
            </w:pPr>
            <w:r w:rsidRPr="000669B3">
              <w:rPr>
                <w:rFonts w:ascii="Century Gothic" w:hAnsi="Century Gothic" w:cstheme="minorHAnsi"/>
                <w:b/>
              </w:rPr>
              <w:t>CONTRE-INDICATIONS</w:t>
            </w:r>
          </w:p>
        </w:tc>
        <w:tc>
          <w:tcPr>
            <w:tcW w:w="1712" w:type="dxa"/>
            <w:vMerge w:val="restart"/>
            <w:shd w:val="clear" w:color="auto" w:fill="F4B083" w:themeFill="accent2" w:themeFillTint="99"/>
            <w:vAlign w:val="center"/>
          </w:tcPr>
          <w:p w:rsidR="00B167ED" w:rsidRPr="000669B3" w:rsidRDefault="00B167ED" w:rsidP="009165AB">
            <w:pPr>
              <w:spacing w:line="276" w:lineRule="auto"/>
              <w:jc w:val="center"/>
              <w:rPr>
                <w:rFonts w:ascii="Century Gothic" w:hAnsi="Century Gothic" w:cstheme="minorHAnsi"/>
                <w:b/>
              </w:rPr>
            </w:pPr>
            <w:r w:rsidRPr="000669B3">
              <w:rPr>
                <w:rFonts w:ascii="Century Gothic" w:hAnsi="Century Gothic" w:cstheme="minorHAnsi"/>
                <w:b/>
              </w:rPr>
              <w:t>DISPONIBILITE</w:t>
            </w:r>
          </w:p>
          <w:p w:rsidR="00B167ED" w:rsidRPr="000669B3" w:rsidRDefault="00B167ED" w:rsidP="009165AB">
            <w:pPr>
              <w:spacing w:line="276" w:lineRule="auto"/>
              <w:jc w:val="center"/>
              <w:rPr>
                <w:rFonts w:ascii="Century Gothic" w:hAnsi="Century Gothic" w:cstheme="minorHAnsi"/>
                <w:b/>
              </w:rPr>
            </w:pPr>
            <w:r w:rsidRPr="000669B3">
              <w:rPr>
                <w:rFonts w:ascii="Century Gothic" w:hAnsi="Century Gothic" w:cstheme="minorHAnsi"/>
                <w:b/>
              </w:rPr>
              <w:t>DPML</w:t>
            </w:r>
          </w:p>
        </w:tc>
      </w:tr>
      <w:tr w:rsidR="00B167ED" w:rsidRPr="000669B3" w:rsidTr="008D1FCB">
        <w:trPr>
          <w:trHeight w:val="354"/>
          <w:jc w:val="center"/>
        </w:trPr>
        <w:tc>
          <w:tcPr>
            <w:tcW w:w="2405" w:type="dxa"/>
            <w:vMerge/>
            <w:shd w:val="clear" w:color="auto" w:fill="F4B083" w:themeFill="accent2" w:themeFillTint="99"/>
            <w:vAlign w:val="center"/>
          </w:tcPr>
          <w:p w:rsidR="00B167ED" w:rsidRPr="000669B3" w:rsidRDefault="00B167ED" w:rsidP="009165AB">
            <w:pPr>
              <w:spacing w:line="276" w:lineRule="auto"/>
              <w:jc w:val="center"/>
              <w:rPr>
                <w:rFonts w:ascii="Century Gothic" w:hAnsi="Century Gothic" w:cstheme="minorHAnsi"/>
                <w:b/>
              </w:rPr>
            </w:pPr>
          </w:p>
        </w:tc>
        <w:tc>
          <w:tcPr>
            <w:tcW w:w="2126" w:type="dxa"/>
            <w:vMerge/>
            <w:shd w:val="clear" w:color="auto" w:fill="F4B083" w:themeFill="accent2" w:themeFillTint="99"/>
            <w:vAlign w:val="center"/>
          </w:tcPr>
          <w:p w:rsidR="00B167ED" w:rsidRPr="000669B3" w:rsidDel="00B167ED" w:rsidRDefault="00B167ED" w:rsidP="009165AB">
            <w:pPr>
              <w:spacing w:line="276" w:lineRule="auto"/>
              <w:jc w:val="center"/>
              <w:rPr>
                <w:rFonts w:ascii="Century Gothic" w:hAnsi="Century Gothic" w:cstheme="minorHAnsi"/>
                <w:b/>
              </w:rPr>
            </w:pPr>
          </w:p>
        </w:tc>
        <w:tc>
          <w:tcPr>
            <w:tcW w:w="1311" w:type="dxa"/>
            <w:shd w:val="clear" w:color="auto" w:fill="F4B083" w:themeFill="accent2" w:themeFillTint="99"/>
            <w:vAlign w:val="center"/>
          </w:tcPr>
          <w:p w:rsidR="00B167ED" w:rsidRPr="000669B3" w:rsidRDefault="00B62FBC" w:rsidP="009165AB">
            <w:pPr>
              <w:spacing w:line="276" w:lineRule="auto"/>
              <w:jc w:val="center"/>
              <w:rPr>
                <w:rFonts w:ascii="Century Gothic" w:hAnsi="Century Gothic" w:cstheme="minorHAnsi"/>
                <w:b/>
              </w:rPr>
            </w:pPr>
            <w:r w:rsidRPr="000669B3">
              <w:rPr>
                <w:rFonts w:ascii="Century Gothic" w:hAnsi="Century Gothic" w:cstheme="minorHAnsi"/>
                <w:b/>
              </w:rPr>
              <w:t>FAIBLE</w:t>
            </w:r>
          </w:p>
        </w:tc>
        <w:tc>
          <w:tcPr>
            <w:tcW w:w="1524" w:type="dxa"/>
            <w:shd w:val="clear" w:color="auto" w:fill="F4B083" w:themeFill="accent2" w:themeFillTint="99"/>
            <w:vAlign w:val="center"/>
          </w:tcPr>
          <w:p w:rsidR="00B167ED" w:rsidRPr="000669B3" w:rsidRDefault="00B62FBC" w:rsidP="009165AB">
            <w:pPr>
              <w:spacing w:line="276" w:lineRule="auto"/>
              <w:jc w:val="center"/>
              <w:rPr>
                <w:rFonts w:ascii="Century Gothic" w:hAnsi="Century Gothic" w:cstheme="minorHAnsi"/>
                <w:b/>
              </w:rPr>
            </w:pPr>
            <w:r w:rsidRPr="000669B3">
              <w:rPr>
                <w:rFonts w:ascii="Century Gothic" w:hAnsi="Century Gothic" w:cstheme="minorHAnsi"/>
                <w:b/>
              </w:rPr>
              <w:t>FORTE</w:t>
            </w:r>
          </w:p>
        </w:tc>
        <w:tc>
          <w:tcPr>
            <w:tcW w:w="1985" w:type="dxa"/>
            <w:vMerge/>
            <w:shd w:val="clear" w:color="auto" w:fill="F4B083" w:themeFill="accent2" w:themeFillTint="99"/>
            <w:vAlign w:val="center"/>
          </w:tcPr>
          <w:p w:rsidR="00B167ED" w:rsidRPr="000669B3" w:rsidRDefault="00B167ED" w:rsidP="009165AB">
            <w:pPr>
              <w:spacing w:line="276" w:lineRule="auto"/>
              <w:jc w:val="center"/>
              <w:rPr>
                <w:rFonts w:ascii="Century Gothic" w:hAnsi="Century Gothic" w:cstheme="minorHAnsi"/>
                <w:b/>
              </w:rPr>
            </w:pPr>
          </w:p>
        </w:tc>
        <w:tc>
          <w:tcPr>
            <w:tcW w:w="2693" w:type="dxa"/>
            <w:vMerge/>
            <w:shd w:val="clear" w:color="auto" w:fill="F4B083" w:themeFill="accent2" w:themeFillTint="99"/>
            <w:vAlign w:val="center"/>
          </w:tcPr>
          <w:p w:rsidR="00B167ED" w:rsidRPr="000669B3" w:rsidRDefault="00B167ED" w:rsidP="009165AB">
            <w:pPr>
              <w:spacing w:line="276" w:lineRule="auto"/>
              <w:jc w:val="center"/>
              <w:rPr>
                <w:rFonts w:ascii="Century Gothic" w:hAnsi="Century Gothic" w:cstheme="minorHAnsi"/>
                <w:b/>
              </w:rPr>
            </w:pPr>
          </w:p>
        </w:tc>
        <w:tc>
          <w:tcPr>
            <w:tcW w:w="1985" w:type="dxa"/>
            <w:vMerge/>
            <w:shd w:val="clear" w:color="auto" w:fill="F4B083" w:themeFill="accent2" w:themeFillTint="99"/>
            <w:vAlign w:val="center"/>
          </w:tcPr>
          <w:p w:rsidR="00B167ED" w:rsidRPr="000669B3" w:rsidRDefault="00B167ED" w:rsidP="009165AB">
            <w:pPr>
              <w:spacing w:line="276" w:lineRule="auto"/>
              <w:jc w:val="center"/>
              <w:rPr>
                <w:rFonts w:ascii="Century Gothic" w:hAnsi="Century Gothic" w:cstheme="minorHAnsi"/>
                <w:b/>
              </w:rPr>
            </w:pPr>
          </w:p>
        </w:tc>
        <w:tc>
          <w:tcPr>
            <w:tcW w:w="1712" w:type="dxa"/>
            <w:vMerge/>
            <w:shd w:val="clear" w:color="auto" w:fill="F4B083" w:themeFill="accent2" w:themeFillTint="99"/>
            <w:vAlign w:val="center"/>
          </w:tcPr>
          <w:p w:rsidR="00B167ED" w:rsidRPr="000669B3" w:rsidRDefault="00B167ED" w:rsidP="009165AB">
            <w:pPr>
              <w:spacing w:line="276" w:lineRule="auto"/>
              <w:jc w:val="center"/>
              <w:rPr>
                <w:rFonts w:ascii="Century Gothic" w:hAnsi="Century Gothic" w:cstheme="minorHAnsi"/>
                <w:b/>
              </w:rPr>
            </w:pPr>
          </w:p>
        </w:tc>
      </w:tr>
      <w:tr w:rsidR="00B62FBC" w:rsidRPr="000669B3" w:rsidTr="00B85100">
        <w:trPr>
          <w:trHeight w:val="334"/>
          <w:jc w:val="center"/>
        </w:trPr>
        <w:tc>
          <w:tcPr>
            <w:tcW w:w="15741" w:type="dxa"/>
            <w:gridSpan w:val="8"/>
          </w:tcPr>
          <w:p w:rsidR="00B62FBC" w:rsidRPr="000669B3" w:rsidRDefault="00B62FBC" w:rsidP="009165AB">
            <w:pPr>
              <w:spacing w:line="276" w:lineRule="auto"/>
              <w:jc w:val="center"/>
              <w:rPr>
                <w:rFonts w:ascii="Century Gothic" w:hAnsi="Century Gothic" w:cstheme="minorHAnsi"/>
                <w:b/>
                <w:sz w:val="20"/>
                <w:szCs w:val="20"/>
              </w:rPr>
            </w:pPr>
            <w:r w:rsidRPr="000669B3">
              <w:rPr>
                <w:rFonts w:ascii="Century Gothic" w:hAnsi="Century Gothic" w:cstheme="minorHAnsi"/>
                <w:b/>
                <w:sz w:val="20"/>
                <w:szCs w:val="20"/>
              </w:rPr>
              <w:t>IEC</w:t>
            </w:r>
          </w:p>
        </w:tc>
      </w:tr>
      <w:tr w:rsidR="00BA5559" w:rsidRPr="000669B3" w:rsidTr="00A26BED">
        <w:trPr>
          <w:trHeight w:val="1692"/>
          <w:jc w:val="center"/>
        </w:trPr>
        <w:tc>
          <w:tcPr>
            <w:tcW w:w="2405" w:type="dxa"/>
          </w:tcPr>
          <w:p w:rsidR="000B0C6C" w:rsidRPr="000669B3" w:rsidRDefault="000B0C6C" w:rsidP="009165AB">
            <w:pPr>
              <w:shd w:val="clear" w:color="auto" w:fill="FFFFFF" w:themeFill="background1"/>
              <w:spacing w:line="276" w:lineRule="auto"/>
              <w:rPr>
                <w:rFonts w:ascii="Century Gothic" w:hAnsi="Century Gothic" w:cstheme="minorHAnsi"/>
                <w:sz w:val="20"/>
                <w:szCs w:val="20"/>
                <w:lang w:val="en-GB"/>
              </w:rPr>
            </w:pPr>
          </w:p>
          <w:p w:rsidR="00B167ED" w:rsidRPr="000669B3" w:rsidRDefault="00B167ED" w:rsidP="009165AB">
            <w:pPr>
              <w:shd w:val="clear" w:color="auto" w:fill="FFFFFF" w:themeFill="background1"/>
              <w:spacing w:line="276" w:lineRule="auto"/>
              <w:rPr>
                <w:rFonts w:ascii="Century Gothic" w:hAnsi="Century Gothic" w:cstheme="minorHAnsi"/>
                <w:sz w:val="20"/>
                <w:szCs w:val="20"/>
                <w:lang w:val="en-GB"/>
              </w:rPr>
            </w:pPr>
            <w:r w:rsidRPr="000669B3">
              <w:rPr>
                <w:rFonts w:ascii="Century Gothic" w:hAnsi="Century Gothic" w:cstheme="minorHAnsi"/>
                <w:sz w:val="20"/>
                <w:szCs w:val="20"/>
                <w:lang w:val="en-GB"/>
              </w:rPr>
              <w:t>CAPTOPRIL</w:t>
            </w:r>
          </w:p>
          <w:p w:rsidR="00B167ED" w:rsidRPr="000669B3" w:rsidRDefault="00B167ED" w:rsidP="009165AB">
            <w:pPr>
              <w:shd w:val="clear" w:color="auto" w:fill="FFFFFF" w:themeFill="background1"/>
              <w:spacing w:line="276" w:lineRule="auto"/>
              <w:rPr>
                <w:rFonts w:ascii="Century Gothic" w:hAnsi="Century Gothic" w:cstheme="minorHAnsi"/>
                <w:sz w:val="20"/>
                <w:szCs w:val="20"/>
                <w:lang w:val="en-GB"/>
              </w:rPr>
            </w:pPr>
            <w:r w:rsidRPr="000669B3">
              <w:rPr>
                <w:rFonts w:ascii="Century Gothic" w:hAnsi="Century Gothic" w:cstheme="minorHAnsi"/>
                <w:sz w:val="20"/>
                <w:szCs w:val="20"/>
                <w:lang w:val="en-GB"/>
              </w:rPr>
              <w:t>ENALAPRIL</w:t>
            </w:r>
          </w:p>
          <w:p w:rsidR="00B167ED" w:rsidRPr="000669B3" w:rsidRDefault="00B167ED" w:rsidP="009165AB">
            <w:pPr>
              <w:shd w:val="clear" w:color="auto" w:fill="FFFFFF" w:themeFill="background1"/>
              <w:spacing w:line="276" w:lineRule="auto"/>
              <w:rPr>
                <w:rFonts w:ascii="Century Gothic" w:hAnsi="Century Gothic" w:cstheme="minorHAnsi"/>
                <w:sz w:val="20"/>
                <w:szCs w:val="20"/>
                <w:lang w:val="en-GB"/>
              </w:rPr>
            </w:pPr>
            <w:r w:rsidRPr="000669B3">
              <w:rPr>
                <w:rFonts w:ascii="Century Gothic" w:hAnsi="Century Gothic" w:cstheme="minorHAnsi"/>
                <w:sz w:val="20"/>
                <w:szCs w:val="20"/>
                <w:lang w:val="en-GB"/>
              </w:rPr>
              <w:t>RAMIPRIL</w:t>
            </w:r>
          </w:p>
          <w:p w:rsidR="00B167ED" w:rsidRPr="000669B3" w:rsidRDefault="00B167ED" w:rsidP="009165AB">
            <w:pPr>
              <w:spacing w:line="276" w:lineRule="auto"/>
              <w:rPr>
                <w:rFonts w:ascii="Century Gothic" w:hAnsi="Century Gothic" w:cstheme="minorHAnsi"/>
                <w:sz w:val="20"/>
                <w:szCs w:val="20"/>
                <w:lang w:val="en-GB"/>
              </w:rPr>
            </w:pPr>
            <w:r w:rsidRPr="000669B3">
              <w:rPr>
                <w:rFonts w:ascii="Century Gothic" w:hAnsi="Century Gothic" w:cstheme="minorHAnsi"/>
                <w:sz w:val="20"/>
                <w:szCs w:val="20"/>
                <w:lang w:val="en-GB"/>
              </w:rPr>
              <w:t>PERINDOPRIL</w:t>
            </w:r>
            <w:r w:rsidR="00F263DC" w:rsidRPr="000669B3">
              <w:rPr>
                <w:rFonts w:ascii="Century Gothic" w:hAnsi="Century Gothic" w:cstheme="minorHAnsi"/>
                <w:sz w:val="20"/>
                <w:szCs w:val="20"/>
                <w:lang w:val="en-GB"/>
              </w:rPr>
              <w:t xml:space="preserve"> arginine</w:t>
            </w:r>
          </w:p>
        </w:tc>
        <w:tc>
          <w:tcPr>
            <w:tcW w:w="2126" w:type="dxa"/>
          </w:tcPr>
          <w:p w:rsidR="000B0C6C" w:rsidRPr="000669B3" w:rsidRDefault="000B0C6C" w:rsidP="009165AB">
            <w:pPr>
              <w:spacing w:line="276" w:lineRule="auto"/>
              <w:rPr>
                <w:rFonts w:ascii="Century Gothic" w:hAnsi="Century Gothic" w:cstheme="minorHAnsi"/>
                <w:sz w:val="20"/>
                <w:szCs w:val="20"/>
                <w:lang w:val="en-GB"/>
              </w:rPr>
            </w:pPr>
            <w:r w:rsidRPr="000669B3">
              <w:rPr>
                <w:rFonts w:ascii="Century Gothic" w:hAnsi="Century Gothic" w:cstheme="minorHAnsi"/>
                <w:sz w:val="20"/>
                <w:szCs w:val="20"/>
                <w:lang w:val="en-GB"/>
              </w:rPr>
              <w:t>comp</w:t>
            </w:r>
          </w:p>
          <w:p w:rsidR="00B167ED" w:rsidRPr="000669B3" w:rsidRDefault="00320610" w:rsidP="009165AB">
            <w:pPr>
              <w:spacing w:line="276" w:lineRule="auto"/>
              <w:rPr>
                <w:rFonts w:ascii="Century Gothic" w:hAnsi="Century Gothic" w:cstheme="minorHAnsi"/>
                <w:sz w:val="20"/>
                <w:szCs w:val="20"/>
                <w:lang w:val="en-GB"/>
              </w:rPr>
            </w:pPr>
            <w:r w:rsidRPr="000669B3">
              <w:rPr>
                <w:rFonts w:ascii="Century Gothic" w:hAnsi="Century Gothic" w:cstheme="minorHAnsi"/>
                <w:sz w:val="20"/>
                <w:szCs w:val="20"/>
                <w:lang w:val="en-GB"/>
              </w:rPr>
              <w:t>25mg, 50mg</w:t>
            </w:r>
          </w:p>
          <w:p w:rsidR="00320610" w:rsidRPr="000669B3" w:rsidRDefault="00320610" w:rsidP="009165AB">
            <w:pPr>
              <w:spacing w:line="276" w:lineRule="auto"/>
              <w:rPr>
                <w:rFonts w:ascii="Century Gothic" w:hAnsi="Century Gothic" w:cstheme="minorHAnsi"/>
                <w:sz w:val="20"/>
                <w:szCs w:val="20"/>
                <w:lang w:val="en-GB"/>
              </w:rPr>
            </w:pPr>
            <w:r w:rsidRPr="000669B3">
              <w:rPr>
                <w:rFonts w:ascii="Century Gothic" w:hAnsi="Century Gothic" w:cstheme="minorHAnsi"/>
                <w:sz w:val="20"/>
                <w:szCs w:val="20"/>
                <w:lang w:val="en-GB"/>
              </w:rPr>
              <w:t>5mg</w:t>
            </w:r>
          </w:p>
          <w:p w:rsidR="00977FE0" w:rsidRPr="000669B3" w:rsidRDefault="00977FE0" w:rsidP="009165AB">
            <w:pPr>
              <w:spacing w:line="276" w:lineRule="auto"/>
              <w:rPr>
                <w:rFonts w:ascii="Century Gothic" w:hAnsi="Century Gothic" w:cstheme="minorHAnsi"/>
                <w:sz w:val="20"/>
                <w:szCs w:val="20"/>
                <w:lang w:val="en-GB"/>
              </w:rPr>
            </w:pPr>
            <w:r w:rsidRPr="000669B3">
              <w:rPr>
                <w:rFonts w:ascii="Century Gothic" w:hAnsi="Century Gothic" w:cstheme="minorHAnsi"/>
                <w:sz w:val="20"/>
                <w:szCs w:val="20"/>
                <w:lang w:val="en-GB"/>
              </w:rPr>
              <w:t>2,5mg</w:t>
            </w:r>
            <w:r w:rsidR="00807C4D" w:rsidRPr="000669B3">
              <w:rPr>
                <w:rFonts w:ascii="Century Gothic" w:hAnsi="Century Gothic" w:cstheme="minorHAnsi"/>
                <w:sz w:val="20"/>
                <w:szCs w:val="20"/>
                <w:lang w:val="en-GB"/>
              </w:rPr>
              <w:t>, 5mg,</w:t>
            </w:r>
            <w:r w:rsidRPr="000669B3">
              <w:rPr>
                <w:rFonts w:ascii="Century Gothic" w:hAnsi="Century Gothic" w:cstheme="minorHAnsi"/>
                <w:sz w:val="20"/>
                <w:szCs w:val="20"/>
                <w:lang w:val="en-GB"/>
              </w:rPr>
              <w:t xml:space="preserve"> 10mg</w:t>
            </w:r>
          </w:p>
          <w:p w:rsidR="00977FE0" w:rsidRPr="000669B3" w:rsidRDefault="00977FE0"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5mg, 10mg</w:t>
            </w:r>
          </w:p>
        </w:tc>
        <w:tc>
          <w:tcPr>
            <w:tcW w:w="1311" w:type="dxa"/>
          </w:tcPr>
          <w:p w:rsidR="000B0C6C" w:rsidRPr="000669B3" w:rsidRDefault="000B0C6C" w:rsidP="009165AB">
            <w:pPr>
              <w:spacing w:line="276" w:lineRule="auto"/>
              <w:rPr>
                <w:rFonts w:ascii="Century Gothic" w:hAnsi="Century Gothic" w:cstheme="minorHAnsi"/>
                <w:sz w:val="20"/>
                <w:szCs w:val="20"/>
              </w:rPr>
            </w:pPr>
          </w:p>
          <w:p w:rsidR="00977FE0" w:rsidRPr="000669B3" w:rsidRDefault="00320610"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25mg</w:t>
            </w:r>
          </w:p>
          <w:p w:rsidR="000B0C6C" w:rsidRPr="000669B3" w:rsidRDefault="000B0C6C" w:rsidP="009165AB">
            <w:pPr>
              <w:spacing w:line="276" w:lineRule="auto"/>
              <w:rPr>
                <w:rFonts w:ascii="Century Gothic" w:hAnsi="Century Gothic" w:cstheme="minorHAnsi"/>
                <w:sz w:val="20"/>
                <w:szCs w:val="20"/>
              </w:rPr>
            </w:pPr>
          </w:p>
          <w:p w:rsidR="00977FE0" w:rsidRPr="000669B3" w:rsidRDefault="00977FE0"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2,5mg</w:t>
            </w:r>
          </w:p>
          <w:p w:rsidR="00977FE0" w:rsidRPr="000669B3" w:rsidRDefault="00977FE0"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5mg</w:t>
            </w:r>
          </w:p>
        </w:tc>
        <w:tc>
          <w:tcPr>
            <w:tcW w:w="1524" w:type="dxa"/>
          </w:tcPr>
          <w:p w:rsidR="000B0C6C" w:rsidRPr="000669B3" w:rsidRDefault="000B0C6C" w:rsidP="009165AB">
            <w:pPr>
              <w:spacing w:line="276" w:lineRule="auto"/>
              <w:rPr>
                <w:rFonts w:ascii="Century Gothic" w:hAnsi="Century Gothic" w:cstheme="minorHAnsi"/>
                <w:sz w:val="20"/>
                <w:szCs w:val="20"/>
              </w:rPr>
            </w:pPr>
          </w:p>
          <w:p w:rsidR="00B167ED" w:rsidRPr="000669B3" w:rsidRDefault="00320610"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150mg</w:t>
            </w:r>
          </w:p>
          <w:p w:rsidR="00977FE0" w:rsidRPr="000669B3" w:rsidRDefault="00977FE0" w:rsidP="009165AB">
            <w:pPr>
              <w:spacing w:line="276" w:lineRule="auto"/>
              <w:rPr>
                <w:rFonts w:ascii="Century Gothic" w:hAnsi="Century Gothic" w:cstheme="minorHAnsi"/>
                <w:sz w:val="20"/>
                <w:szCs w:val="20"/>
              </w:rPr>
            </w:pPr>
          </w:p>
          <w:p w:rsidR="00977FE0" w:rsidRPr="000669B3" w:rsidRDefault="00977FE0"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10mg</w:t>
            </w:r>
          </w:p>
          <w:p w:rsidR="00977FE0" w:rsidRPr="000669B3" w:rsidRDefault="00977FE0"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10mg</w:t>
            </w:r>
          </w:p>
        </w:tc>
        <w:tc>
          <w:tcPr>
            <w:tcW w:w="1985" w:type="dxa"/>
            <w:vAlign w:val="center"/>
          </w:tcPr>
          <w:p w:rsidR="00B167ED" w:rsidRPr="000669B3" w:rsidRDefault="00B167ED"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HVG, Néphropathie, Insuffisance cardiaque, IDM</w:t>
            </w:r>
          </w:p>
        </w:tc>
        <w:tc>
          <w:tcPr>
            <w:tcW w:w="2693" w:type="dxa"/>
            <w:vAlign w:val="center"/>
          </w:tcPr>
          <w:p w:rsidR="00B167ED" w:rsidRPr="000669B3" w:rsidRDefault="00B167ED"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Toux, hypotension de la 1</w:t>
            </w:r>
            <w:r w:rsidRPr="000669B3">
              <w:rPr>
                <w:rFonts w:ascii="Century Gothic" w:hAnsi="Century Gothic" w:cstheme="minorHAnsi"/>
                <w:sz w:val="20"/>
                <w:szCs w:val="20"/>
                <w:vertAlign w:val="superscript"/>
              </w:rPr>
              <w:t>ère</w:t>
            </w:r>
            <w:r w:rsidRPr="000669B3">
              <w:rPr>
                <w:rFonts w:ascii="Century Gothic" w:hAnsi="Century Gothic" w:cstheme="minorHAnsi"/>
                <w:sz w:val="20"/>
                <w:szCs w:val="20"/>
              </w:rPr>
              <w:t xml:space="preserve"> dose, œdème angioneurotique, hyperkaliémie, rashs cutané neutropénie, thrombocytopénie</w:t>
            </w:r>
          </w:p>
        </w:tc>
        <w:tc>
          <w:tcPr>
            <w:tcW w:w="1985" w:type="dxa"/>
            <w:vAlign w:val="center"/>
          </w:tcPr>
          <w:p w:rsidR="00B167ED" w:rsidRPr="000669B3" w:rsidRDefault="00B167ED"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Sténose de l’artère rénale, Insuffisance rénale terminale, Grossesse</w:t>
            </w:r>
          </w:p>
        </w:tc>
        <w:tc>
          <w:tcPr>
            <w:tcW w:w="1712" w:type="dxa"/>
            <w:vAlign w:val="center"/>
          </w:tcPr>
          <w:p w:rsidR="00B167ED" w:rsidRPr="000669B3" w:rsidRDefault="00352042" w:rsidP="009165AB">
            <w:pPr>
              <w:spacing w:line="276" w:lineRule="auto"/>
              <w:jc w:val="center"/>
              <w:rPr>
                <w:rFonts w:ascii="Century Gothic" w:hAnsi="Century Gothic" w:cstheme="minorHAnsi"/>
              </w:rPr>
            </w:pPr>
            <w:r w:rsidRPr="000669B3">
              <w:rPr>
                <w:rFonts w:ascii="Century Gothic" w:hAnsi="Century Gothic" w:cstheme="minorHAnsi"/>
              </w:rPr>
              <w:t>AB</w:t>
            </w:r>
          </w:p>
        </w:tc>
      </w:tr>
      <w:tr w:rsidR="00B62FBC" w:rsidRPr="000669B3" w:rsidTr="00AE4AE4">
        <w:trPr>
          <w:trHeight w:val="334"/>
          <w:jc w:val="center"/>
        </w:trPr>
        <w:tc>
          <w:tcPr>
            <w:tcW w:w="15741" w:type="dxa"/>
            <w:gridSpan w:val="8"/>
            <w:shd w:val="clear" w:color="auto" w:fill="92D050"/>
          </w:tcPr>
          <w:p w:rsidR="00B62FBC" w:rsidRPr="000669B3" w:rsidRDefault="00B62FBC" w:rsidP="009165AB">
            <w:pPr>
              <w:spacing w:line="276" w:lineRule="auto"/>
              <w:jc w:val="center"/>
              <w:rPr>
                <w:rFonts w:ascii="Century Gothic" w:hAnsi="Century Gothic" w:cstheme="minorHAnsi"/>
                <w:b/>
                <w:sz w:val="20"/>
                <w:szCs w:val="20"/>
              </w:rPr>
            </w:pPr>
            <w:r w:rsidRPr="000669B3">
              <w:rPr>
                <w:rFonts w:ascii="Century Gothic" w:hAnsi="Century Gothic" w:cstheme="minorHAnsi"/>
                <w:b/>
                <w:sz w:val="20"/>
                <w:szCs w:val="20"/>
              </w:rPr>
              <w:t>ARA II OU SARTANS</w:t>
            </w:r>
          </w:p>
        </w:tc>
      </w:tr>
      <w:tr w:rsidR="00BA5559" w:rsidRPr="000669B3" w:rsidTr="000B0C6C">
        <w:trPr>
          <w:trHeight w:val="1029"/>
          <w:jc w:val="center"/>
        </w:trPr>
        <w:tc>
          <w:tcPr>
            <w:tcW w:w="2405" w:type="dxa"/>
          </w:tcPr>
          <w:p w:rsidR="000B0C6C" w:rsidRPr="000669B3" w:rsidRDefault="000B0C6C" w:rsidP="009165AB">
            <w:pPr>
              <w:spacing w:line="276" w:lineRule="auto"/>
              <w:rPr>
                <w:rFonts w:ascii="Century Gothic" w:hAnsi="Century Gothic" w:cstheme="minorHAnsi"/>
                <w:sz w:val="20"/>
                <w:szCs w:val="20"/>
              </w:rPr>
            </w:pPr>
          </w:p>
          <w:p w:rsidR="00B167ED" w:rsidRPr="000669B3" w:rsidRDefault="00E36519"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CAN</w:t>
            </w:r>
            <w:r w:rsidR="007F23EF" w:rsidRPr="000669B3">
              <w:rPr>
                <w:rFonts w:ascii="Century Gothic" w:hAnsi="Century Gothic" w:cstheme="minorHAnsi"/>
                <w:sz w:val="20"/>
                <w:szCs w:val="20"/>
              </w:rPr>
              <w:t>DE</w:t>
            </w:r>
            <w:r w:rsidRPr="000669B3">
              <w:rPr>
                <w:rFonts w:ascii="Century Gothic" w:hAnsi="Century Gothic" w:cstheme="minorHAnsi"/>
                <w:sz w:val="20"/>
                <w:szCs w:val="20"/>
              </w:rPr>
              <w:t>SARTAN</w:t>
            </w:r>
          </w:p>
          <w:p w:rsidR="00E36519" w:rsidRPr="000669B3" w:rsidRDefault="00C61C6E"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IRBE</w:t>
            </w:r>
            <w:r w:rsidR="00E36519" w:rsidRPr="000669B3">
              <w:rPr>
                <w:rFonts w:ascii="Century Gothic" w:hAnsi="Century Gothic" w:cstheme="minorHAnsi"/>
                <w:sz w:val="20"/>
                <w:szCs w:val="20"/>
              </w:rPr>
              <w:t>SARTAN</w:t>
            </w:r>
          </w:p>
          <w:p w:rsidR="00E36519" w:rsidRPr="000669B3" w:rsidRDefault="00E36519"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VALSARTAN</w:t>
            </w:r>
          </w:p>
          <w:p w:rsidR="00E36519" w:rsidRPr="000669B3" w:rsidRDefault="00E36519"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TELMISARTAN</w:t>
            </w:r>
          </w:p>
          <w:p w:rsidR="00575FAE" w:rsidRPr="000669B3" w:rsidRDefault="00575FAE"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LOSARTAN</w:t>
            </w:r>
          </w:p>
          <w:p w:rsidR="00575FAE" w:rsidRPr="000669B3" w:rsidRDefault="00575FAE" w:rsidP="009165AB">
            <w:pPr>
              <w:spacing w:line="276" w:lineRule="auto"/>
              <w:rPr>
                <w:rFonts w:ascii="Century Gothic" w:hAnsi="Century Gothic" w:cstheme="minorHAnsi"/>
                <w:sz w:val="20"/>
                <w:szCs w:val="20"/>
              </w:rPr>
            </w:pPr>
          </w:p>
        </w:tc>
        <w:tc>
          <w:tcPr>
            <w:tcW w:w="2126" w:type="dxa"/>
          </w:tcPr>
          <w:p w:rsidR="000B0C6C" w:rsidRPr="000669B3" w:rsidRDefault="000B0C6C" w:rsidP="009165AB">
            <w:pPr>
              <w:spacing w:line="276" w:lineRule="auto"/>
              <w:rPr>
                <w:rFonts w:ascii="Century Gothic" w:hAnsi="Century Gothic" w:cstheme="minorHAnsi"/>
                <w:sz w:val="20"/>
                <w:szCs w:val="20"/>
                <w:lang w:val="en-GB"/>
              </w:rPr>
            </w:pPr>
            <w:r w:rsidRPr="000669B3">
              <w:rPr>
                <w:rFonts w:ascii="Century Gothic" w:hAnsi="Century Gothic" w:cstheme="minorHAnsi"/>
                <w:sz w:val="20"/>
                <w:szCs w:val="20"/>
                <w:lang w:val="en-GB"/>
              </w:rPr>
              <w:t xml:space="preserve">Comp </w:t>
            </w:r>
          </w:p>
          <w:p w:rsidR="00B167ED" w:rsidRPr="000669B3" w:rsidRDefault="00807C4D" w:rsidP="009165AB">
            <w:pPr>
              <w:spacing w:line="276" w:lineRule="auto"/>
              <w:rPr>
                <w:rFonts w:ascii="Century Gothic" w:hAnsi="Century Gothic" w:cstheme="minorHAnsi"/>
                <w:sz w:val="20"/>
                <w:szCs w:val="20"/>
                <w:lang w:val="en-GB"/>
              </w:rPr>
            </w:pPr>
            <w:r w:rsidRPr="000669B3">
              <w:rPr>
                <w:rFonts w:ascii="Century Gothic" w:hAnsi="Century Gothic" w:cstheme="minorHAnsi"/>
                <w:sz w:val="20"/>
                <w:szCs w:val="20"/>
                <w:lang w:val="en-GB"/>
              </w:rPr>
              <w:t>4mg, 8mg, 16mg</w:t>
            </w:r>
          </w:p>
          <w:p w:rsidR="00807C4D" w:rsidRPr="000669B3" w:rsidRDefault="00807C4D" w:rsidP="009165AB">
            <w:pPr>
              <w:spacing w:line="276" w:lineRule="auto"/>
              <w:rPr>
                <w:rFonts w:ascii="Century Gothic" w:hAnsi="Century Gothic" w:cstheme="minorHAnsi"/>
                <w:sz w:val="20"/>
                <w:szCs w:val="20"/>
                <w:lang w:val="en-GB"/>
              </w:rPr>
            </w:pPr>
            <w:r w:rsidRPr="000669B3">
              <w:rPr>
                <w:rFonts w:ascii="Century Gothic" w:hAnsi="Century Gothic" w:cstheme="minorHAnsi"/>
                <w:sz w:val="20"/>
                <w:szCs w:val="20"/>
                <w:lang w:val="en-GB"/>
              </w:rPr>
              <w:t>150mg, 300mg</w:t>
            </w:r>
          </w:p>
          <w:p w:rsidR="00807C4D" w:rsidRPr="000669B3" w:rsidRDefault="00807C4D" w:rsidP="009165AB">
            <w:pPr>
              <w:spacing w:line="276" w:lineRule="auto"/>
              <w:rPr>
                <w:rFonts w:ascii="Century Gothic" w:hAnsi="Century Gothic" w:cstheme="minorHAnsi"/>
                <w:sz w:val="20"/>
                <w:szCs w:val="20"/>
                <w:lang w:val="en-GB"/>
              </w:rPr>
            </w:pPr>
            <w:r w:rsidRPr="000669B3">
              <w:rPr>
                <w:rFonts w:ascii="Century Gothic" w:hAnsi="Century Gothic" w:cstheme="minorHAnsi"/>
                <w:sz w:val="20"/>
                <w:szCs w:val="20"/>
                <w:lang w:val="en-GB"/>
              </w:rPr>
              <w:t>80mg, 160mg</w:t>
            </w:r>
          </w:p>
          <w:p w:rsidR="00807C4D" w:rsidRPr="000669B3" w:rsidRDefault="00807C4D" w:rsidP="009165AB">
            <w:pPr>
              <w:spacing w:line="276" w:lineRule="auto"/>
              <w:rPr>
                <w:rFonts w:ascii="Century Gothic" w:hAnsi="Century Gothic" w:cstheme="minorHAnsi"/>
                <w:sz w:val="20"/>
                <w:szCs w:val="20"/>
                <w:lang w:val="en-GB"/>
              </w:rPr>
            </w:pPr>
            <w:r w:rsidRPr="000669B3">
              <w:rPr>
                <w:rFonts w:ascii="Century Gothic" w:hAnsi="Century Gothic" w:cstheme="minorHAnsi"/>
                <w:sz w:val="20"/>
                <w:szCs w:val="20"/>
                <w:lang w:val="en-GB"/>
              </w:rPr>
              <w:t>40mg, 80mg</w:t>
            </w:r>
          </w:p>
          <w:p w:rsidR="00575FAE" w:rsidRPr="000669B3" w:rsidRDefault="00575FAE" w:rsidP="009165AB">
            <w:pPr>
              <w:spacing w:line="276" w:lineRule="auto"/>
              <w:rPr>
                <w:rFonts w:ascii="Century Gothic" w:hAnsi="Century Gothic" w:cstheme="minorHAnsi"/>
                <w:sz w:val="20"/>
                <w:szCs w:val="20"/>
                <w:lang w:val="en-GB"/>
              </w:rPr>
            </w:pPr>
            <w:r w:rsidRPr="000669B3">
              <w:rPr>
                <w:rFonts w:ascii="Century Gothic" w:hAnsi="Century Gothic" w:cstheme="minorHAnsi"/>
                <w:sz w:val="20"/>
                <w:szCs w:val="20"/>
                <w:lang w:val="en-GB"/>
              </w:rPr>
              <w:t>25mg, 100mg</w:t>
            </w:r>
          </w:p>
        </w:tc>
        <w:tc>
          <w:tcPr>
            <w:tcW w:w="1311" w:type="dxa"/>
          </w:tcPr>
          <w:p w:rsidR="000B0C6C" w:rsidRPr="000669B3" w:rsidRDefault="000B0C6C" w:rsidP="009165AB">
            <w:pPr>
              <w:spacing w:line="276" w:lineRule="auto"/>
              <w:rPr>
                <w:rFonts w:ascii="Century Gothic" w:hAnsi="Century Gothic" w:cstheme="minorHAnsi"/>
                <w:color w:val="1F1A17"/>
                <w:sz w:val="20"/>
                <w:szCs w:val="20"/>
                <w:lang w:val="en-GB"/>
              </w:rPr>
            </w:pPr>
          </w:p>
          <w:p w:rsidR="00B167ED" w:rsidRPr="000669B3" w:rsidRDefault="00807C4D" w:rsidP="009165AB">
            <w:pPr>
              <w:spacing w:line="276" w:lineRule="auto"/>
              <w:rPr>
                <w:rFonts w:ascii="Century Gothic" w:hAnsi="Century Gothic" w:cstheme="minorHAnsi"/>
                <w:color w:val="1F1A17"/>
                <w:sz w:val="20"/>
                <w:szCs w:val="20"/>
                <w:lang w:val="en-GB"/>
              </w:rPr>
            </w:pPr>
            <w:r w:rsidRPr="000669B3">
              <w:rPr>
                <w:rFonts w:ascii="Century Gothic" w:hAnsi="Century Gothic" w:cstheme="minorHAnsi"/>
                <w:color w:val="1F1A17"/>
                <w:sz w:val="20"/>
                <w:szCs w:val="20"/>
                <w:lang w:val="en-GB"/>
              </w:rPr>
              <w:t>4mg</w:t>
            </w:r>
          </w:p>
          <w:p w:rsidR="00807C4D" w:rsidRPr="000669B3" w:rsidRDefault="00807C4D" w:rsidP="009165AB">
            <w:pPr>
              <w:spacing w:line="276" w:lineRule="auto"/>
              <w:rPr>
                <w:rFonts w:ascii="Century Gothic" w:hAnsi="Century Gothic" w:cstheme="minorHAnsi"/>
                <w:color w:val="1F1A17"/>
                <w:sz w:val="20"/>
                <w:szCs w:val="20"/>
                <w:lang w:val="en-GB"/>
              </w:rPr>
            </w:pPr>
            <w:r w:rsidRPr="000669B3">
              <w:rPr>
                <w:rFonts w:ascii="Century Gothic" w:hAnsi="Century Gothic" w:cstheme="minorHAnsi"/>
                <w:color w:val="1F1A17"/>
                <w:sz w:val="20"/>
                <w:szCs w:val="20"/>
                <w:lang w:val="en-GB"/>
              </w:rPr>
              <w:t>150mg</w:t>
            </w:r>
          </w:p>
          <w:p w:rsidR="00807C4D" w:rsidRPr="000669B3" w:rsidRDefault="00807C4D" w:rsidP="009165AB">
            <w:pPr>
              <w:spacing w:line="276" w:lineRule="auto"/>
              <w:rPr>
                <w:rFonts w:ascii="Century Gothic" w:hAnsi="Century Gothic" w:cstheme="minorHAnsi"/>
                <w:color w:val="1F1A17"/>
                <w:sz w:val="20"/>
                <w:szCs w:val="20"/>
                <w:lang w:val="en-GB"/>
              </w:rPr>
            </w:pPr>
            <w:r w:rsidRPr="000669B3">
              <w:rPr>
                <w:rFonts w:ascii="Century Gothic" w:hAnsi="Century Gothic" w:cstheme="minorHAnsi"/>
                <w:color w:val="1F1A17"/>
                <w:sz w:val="20"/>
                <w:szCs w:val="20"/>
                <w:lang w:val="en-GB"/>
              </w:rPr>
              <w:t>80mg</w:t>
            </w:r>
          </w:p>
          <w:p w:rsidR="00807C4D" w:rsidRPr="000669B3" w:rsidRDefault="00807C4D" w:rsidP="009165AB">
            <w:pPr>
              <w:spacing w:line="276" w:lineRule="auto"/>
              <w:rPr>
                <w:rFonts w:ascii="Century Gothic" w:hAnsi="Century Gothic" w:cstheme="minorHAnsi"/>
                <w:color w:val="1F1A17"/>
                <w:sz w:val="20"/>
                <w:szCs w:val="20"/>
                <w:lang w:val="en-GB"/>
              </w:rPr>
            </w:pPr>
            <w:r w:rsidRPr="000669B3">
              <w:rPr>
                <w:rFonts w:ascii="Century Gothic" w:hAnsi="Century Gothic" w:cstheme="minorHAnsi"/>
                <w:color w:val="1F1A17"/>
                <w:sz w:val="20"/>
                <w:szCs w:val="20"/>
                <w:lang w:val="en-GB"/>
              </w:rPr>
              <w:t>40mg</w:t>
            </w:r>
          </w:p>
          <w:p w:rsidR="00575FAE" w:rsidRPr="000669B3" w:rsidRDefault="00575FAE" w:rsidP="009165AB">
            <w:pPr>
              <w:spacing w:line="276" w:lineRule="auto"/>
              <w:rPr>
                <w:rFonts w:ascii="Century Gothic" w:hAnsi="Century Gothic" w:cstheme="minorHAnsi"/>
                <w:color w:val="1F1A17"/>
                <w:sz w:val="20"/>
                <w:szCs w:val="20"/>
                <w:lang w:val="en-GB"/>
              </w:rPr>
            </w:pPr>
            <w:r w:rsidRPr="000669B3">
              <w:rPr>
                <w:rFonts w:ascii="Century Gothic" w:hAnsi="Century Gothic" w:cstheme="minorHAnsi"/>
                <w:color w:val="1F1A17"/>
                <w:sz w:val="20"/>
                <w:szCs w:val="20"/>
                <w:lang w:val="en-GB"/>
              </w:rPr>
              <w:t>25mg</w:t>
            </w:r>
          </w:p>
        </w:tc>
        <w:tc>
          <w:tcPr>
            <w:tcW w:w="1524" w:type="dxa"/>
          </w:tcPr>
          <w:p w:rsidR="000B0C6C" w:rsidRPr="000669B3" w:rsidRDefault="000B0C6C" w:rsidP="009165AB">
            <w:pPr>
              <w:spacing w:line="276" w:lineRule="auto"/>
              <w:rPr>
                <w:rFonts w:ascii="Century Gothic" w:hAnsi="Century Gothic" w:cstheme="minorHAnsi"/>
                <w:color w:val="1F1A17"/>
                <w:sz w:val="20"/>
                <w:szCs w:val="20"/>
                <w:lang w:val="en-GB"/>
              </w:rPr>
            </w:pPr>
          </w:p>
          <w:p w:rsidR="00B167ED" w:rsidRPr="000669B3" w:rsidRDefault="00807C4D" w:rsidP="009165AB">
            <w:pPr>
              <w:spacing w:line="276" w:lineRule="auto"/>
              <w:rPr>
                <w:rFonts w:ascii="Century Gothic" w:hAnsi="Century Gothic" w:cstheme="minorHAnsi"/>
                <w:color w:val="1F1A17"/>
                <w:sz w:val="20"/>
                <w:szCs w:val="20"/>
                <w:lang w:val="en-GB"/>
              </w:rPr>
            </w:pPr>
            <w:r w:rsidRPr="000669B3">
              <w:rPr>
                <w:rFonts w:ascii="Century Gothic" w:hAnsi="Century Gothic" w:cstheme="minorHAnsi"/>
                <w:color w:val="1F1A17"/>
                <w:sz w:val="20"/>
                <w:szCs w:val="20"/>
                <w:lang w:val="en-GB"/>
              </w:rPr>
              <w:t>16mg</w:t>
            </w:r>
          </w:p>
          <w:p w:rsidR="00807C4D" w:rsidRPr="000669B3" w:rsidRDefault="00807C4D" w:rsidP="009165AB">
            <w:pPr>
              <w:spacing w:line="276" w:lineRule="auto"/>
              <w:rPr>
                <w:rFonts w:ascii="Century Gothic" w:hAnsi="Century Gothic" w:cstheme="minorHAnsi"/>
                <w:color w:val="1F1A17"/>
                <w:sz w:val="20"/>
                <w:szCs w:val="20"/>
                <w:lang w:val="en-GB"/>
              </w:rPr>
            </w:pPr>
            <w:r w:rsidRPr="000669B3">
              <w:rPr>
                <w:rFonts w:ascii="Century Gothic" w:hAnsi="Century Gothic" w:cstheme="minorHAnsi"/>
                <w:color w:val="1F1A17"/>
                <w:sz w:val="20"/>
                <w:szCs w:val="20"/>
                <w:lang w:val="en-GB"/>
              </w:rPr>
              <w:t>300mg</w:t>
            </w:r>
          </w:p>
          <w:p w:rsidR="00807C4D" w:rsidRPr="000669B3" w:rsidRDefault="00807C4D" w:rsidP="009165AB">
            <w:pPr>
              <w:spacing w:line="276" w:lineRule="auto"/>
              <w:rPr>
                <w:rFonts w:ascii="Century Gothic" w:hAnsi="Century Gothic" w:cstheme="minorHAnsi"/>
                <w:color w:val="1F1A17"/>
                <w:sz w:val="20"/>
                <w:szCs w:val="20"/>
                <w:lang w:val="en-GB"/>
              </w:rPr>
            </w:pPr>
            <w:r w:rsidRPr="000669B3">
              <w:rPr>
                <w:rFonts w:ascii="Century Gothic" w:hAnsi="Century Gothic" w:cstheme="minorHAnsi"/>
                <w:color w:val="1F1A17"/>
                <w:sz w:val="20"/>
                <w:szCs w:val="20"/>
                <w:lang w:val="en-GB"/>
              </w:rPr>
              <w:t>460mg</w:t>
            </w:r>
          </w:p>
          <w:p w:rsidR="00807C4D" w:rsidRPr="000669B3" w:rsidRDefault="00807C4D" w:rsidP="009165AB">
            <w:pPr>
              <w:spacing w:line="276" w:lineRule="auto"/>
              <w:rPr>
                <w:rFonts w:ascii="Century Gothic" w:hAnsi="Century Gothic" w:cstheme="minorHAnsi"/>
                <w:color w:val="1F1A17"/>
                <w:sz w:val="20"/>
                <w:szCs w:val="20"/>
                <w:lang w:val="en-GB"/>
              </w:rPr>
            </w:pPr>
            <w:r w:rsidRPr="000669B3">
              <w:rPr>
                <w:rFonts w:ascii="Century Gothic" w:hAnsi="Century Gothic" w:cstheme="minorHAnsi"/>
                <w:color w:val="1F1A17"/>
                <w:sz w:val="20"/>
                <w:szCs w:val="20"/>
                <w:lang w:val="en-GB"/>
              </w:rPr>
              <w:t>80mg</w:t>
            </w:r>
          </w:p>
          <w:p w:rsidR="00575FAE" w:rsidRPr="000669B3" w:rsidRDefault="00575FAE" w:rsidP="009165AB">
            <w:pPr>
              <w:spacing w:line="276" w:lineRule="auto"/>
              <w:rPr>
                <w:rFonts w:ascii="Century Gothic" w:hAnsi="Century Gothic" w:cstheme="minorHAnsi"/>
                <w:color w:val="1F1A17"/>
                <w:sz w:val="20"/>
                <w:szCs w:val="20"/>
                <w:lang w:val="en-GB"/>
              </w:rPr>
            </w:pPr>
            <w:r w:rsidRPr="000669B3">
              <w:rPr>
                <w:rFonts w:ascii="Century Gothic" w:hAnsi="Century Gothic" w:cstheme="minorHAnsi"/>
                <w:color w:val="1F1A17"/>
                <w:sz w:val="20"/>
                <w:szCs w:val="20"/>
                <w:lang w:val="en-GB"/>
              </w:rPr>
              <w:t>100mg</w:t>
            </w:r>
          </w:p>
        </w:tc>
        <w:tc>
          <w:tcPr>
            <w:tcW w:w="1985" w:type="dxa"/>
            <w:vAlign w:val="center"/>
          </w:tcPr>
          <w:p w:rsidR="00B167ED" w:rsidRPr="000669B3" w:rsidRDefault="00B167ED" w:rsidP="009165AB">
            <w:pPr>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HVG, Néphropathie Insuffisance cardiaque, Infarctus du myocarde</w:t>
            </w:r>
          </w:p>
        </w:tc>
        <w:tc>
          <w:tcPr>
            <w:tcW w:w="2693" w:type="dxa"/>
            <w:vAlign w:val="center"/>
          </w:tcPr>
          <w:p w:rsidR="00B167ED" w:rsidRPr="000669B3" w:rsidRDefault="00B167ED" w:rsidP="009165AB">
            <w:pPr>
              <w:spacing w:line="276" w:lineRule="auto"/>
              <w:rPr>
                <w:rFonts w:ascii="Century Gothic" w:hAnsi="Century Gothic" w:cstheme="minorHAnsi"/>
                <w:sz w:val="20"/>
                <w:szCs w:val="20"/>
              </w:rPr>
            </w:pPr>
            <w:r w:rsidRPr="000669B3">
              <w:rPr>
                <w:rFonts w:ascii="Century Gothic" w:hAnsi="Century Gothic" w:cstheme="minorHAnsi"/>
                <w:color w:val="1F1A17"/>
                <w:sz w:val="20"/>
                <w:szCs w:val="20"/>
              </w:rPr>
              <w:t>Hyperkaliémie</w:t>
            </w:r>
          </w:p>
        </w:tc>
        <w:tc>
          <w:tcPr>
            <w:tcW w:w="1985" w:type="dxa"/>
            <w:vAlign w:val="center"/>
          </w:tcPr>
          <w:p w:rsidR="00B167ED" w:rsidRPr="000669B3" w:rsidRDefault="00B167ED" w:rsidP="009165AB">
            <w:pPr>
              <w:autoSpaceDE w:val="0"/>
              <w:autoSpaceDN w:val="0"/>
              <w:adjustRightInd w:val="0"/>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Sténose de l’artère</w:t>
            </w:r>
          </w:p>
          <w:p w:rsidR="00B167ED" w:rsidRPr="000669B3" w:rsidRDefault="00B167ED" w:rsidP="009165AB">
            <w:pPr>
              <w:autoSpaceDE w:val="0"/>
              <w:autoSpaceDN w:val="0"/>
              <w:adjustRightInd w:val="0"/>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 rénale, Insuffisance</w:t>
            </w:r>
          </w:p>
          <w:p w:rsidR="00B167ED" w:rsidRPr="000669B3" w:rsidRDefault="00B167ED" w:rsidP="009165AB">
            <w:pPr>
              <w:autoSpaceDE w:val="0"/>
              <w:autoSpaceDN w:val="0"/>
              <w:adjustRightInd w:val="0"/>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rénale terminale, grossesse</w:t>
            </w:r>
          </w:p>
        </w:tc>
        <w:tc>
          <w:tcPr>
            <w:tcW w:w="1712" w:type="dxa"/>
            <w:vAlign w:val="center"/>
          </w:tcPr>
          <w:p w:rsidR="00B167ED" w:rsidRPr="000669B3" w:rsidRDefault="00352042" w:rsidP="009165AB">
            <w:pPr>
              <w:spacing w:line="276" w:lineRule="auto"/>
              <w:jc w:val="center"/>
              <w:rPr>
                <w:rFonts w:ascii="Century Gothic" w:hAnsi="Century Gothic" w:cstheme="minorHAnsi"/>
              </w:rPr>
            </w:pPr>
            <w:r w:rsidRPr="000669B3">
              <w:rPr>
                <w:rFonts w:ascii="Century Gothic" w:hAnsi="Century Gothic" w:cstheme="minorHAnsi"/>
              </w:rPr>
              <w:t>AB</w:t>
            </w:r>
          </w:p>
          <w:p w:rsidR="00352042" w:rsidRPr="000669B3" w:rsidRDefault="00352042" w:rsidP="009165AB">
            <w:pPr>
              <w:spacing w:line="276" w:lineRule="auto"/>
              <w:jc w:val="center"/>
              <w:rPr>
                <w:rFonts w:ascii="Century Gothic" w:hAnsi="Century Gothic" w:cstheme="minorHAnsi"/>
              </w:rPr>
            </w:pPr>
          </w:p>
          <w:p w:rsidR="00352042" w:rsidRPr="000669B3" w:rsidRDefault="00352042" w:rsidP="009165AB">
            <w:pPr>
              <w:spacing w:line="276" w:lineRule="auto"/>
              <w:jc w:val="center"/>
              <w:rPr>
                <w:rFonts w:ascii="Century Gothic" w:hAnsi="Century Gothic" w:cstheme="minorHAnsi"/>
              </w:rPr>
            </w:pPr>
            <w:r w:rsidRPr="000669B3">
              <w:rPr>
                <w:rFonts w:ascii="Century Gothic" w:hAnsi="Century Gothic" w:cstheme="minorHAnsi"/>
              </w:rPr>
              <w:t>AB</w:t>
            </w:r>
          </w:p>
        </w:tc>
      </w:tr>
      <w:tr w:rsidR="00B62FBC" w:rsidRPr="000669B3" w:rsidTr="00AE4AE4">
        <w:trPr>
          <w:trHeight w:val="334"/>
          <w:jc w:val="center"/>
        </w:trPr>
        <w:tc>
          <w:tcPr>
            <w:tcW w:w="15741" w:type="dxa"/>
            <w:gridSpan w:val="8"/>
            <w:shd w:val="clear" w:color="auto" w:fill="92D050"/>
          </w:tcPr>
          <w:p w:rsidR="00B62FBC" w:rsidRPr="000669B3" w:rsidRDefault="00E36519" w:rsidP="009165AB">
            <w:pPr>
              <w:autoSpaceDE w:val="0"/>
              <w:autoSpaceDN w:val="0"/>
              <w:adjustRightInd w:val="0"/>
              <w:spacing w:line="276" w:lineRule="auto"/>
              <w:jc w:val="center"/>
              <w:rPr>
                <w:rFonts w:ascii="Century Gothic" w:hAnsi="Century Gothic" w:cstheme="minorHAnsi"/>
                <w:b/>
                <w:sz w:val="20"/>
                <w:szCs w:val="20"/>
              </w:rPr>
            </w:pPr>
            <w:r w:rsidRPr="000669B3">
              <w:rPr>
                <w:rFonts w:ascii="Century Gothic" w:hAnsi="Century Gothic" w:cstheme="minorHAnsi"/>
                <w:b/>
                <w:bCs/>
                <w:color w:val="1F1A17"/>
                <w:sz w:val="20"/>
                <w:szCs w:val="20"/>
              </w:rPr>
              <w:t>DIURETIQUES THIAZIDIQUES</w:t>
            </w:r>
          </w:p>
        </w:tc>
      </w:tr>
      <w:tr w:rsidR="00BA5559" w:rsidRPr="000669B3" w:rsidTr="000B0C6C">
        <w:trPr>
          <w:trHeight w:val="1548"/>
          <w:jc w:val="center"/>
        </w:trPr>
        <w:tc>
          <w:tcPr>
            <w:tcW w:w="2405" w:type="dxa"/>
          </w:tcPr>
          <w:p w:rsidR="000B0C6C" w:rsidRPr="000669B3" w:rsidRDefault="000B0C6C" w:rsidP="009165AB">
            <w:pPr>
              <w:spacing w:line="276" w:lineRule="auto"/>
              <w:rPr>
                <w:rFonts w:ascii="Century Gothic" w:hAnsi="Century Gothic" w:cstheme="minorHAnsi"/>
                <w:sz w:val="18"/>
                <w:szCs w:val="20"/>
              </w:rPr>
            </w:pPr>
          </w:p>
          <w:p w:rsidR="00B167ED" w:rsidRPr="000669B3" w:rsidRDefault="00A945EC" w:rsidP="009165AB">
            <w:pPr>
              <w:spacing w:line="276" w:lineRule="auto"/>
              <w:rPr>
                <w:rFonts w:ascii="Century Gothic" w:hAnsi="Century Gothic" w:cstheme="minorHAnsi"/>
                <w:sz w:val="18"/>
                <w:szCs w:val="20"/>
              </w:rPr>
            </w:pPr>
            <w:r w:rsidRPr="000669B3">
              <w:rPr>
                <w:rFonts w:ascii="Century Gothic" w:hAnsi="Century Gothic" w:cstheme="minorHAnsi"/>
                <w:sz w:val="18"/>
                <w:szCs w:val="20"/>
              </w:rPr>
              <w:t>HYDROCHLOROTHIAZIDE</w:t>
            </w:r>
          </w:p>
          <w:p w:rsidR="00B167ED" w:rsidRPr="000669B3" w:rsidRDefault="00A945EC"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INDAPAMIDE</w:t>
            </w:r>
          </w:p>
          <w:p w:rsidR="00B167ED" w:rsidRPr="000669B3" w:rsidRDefault="00A945EC"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CHLORTALIDONE</w:t>
            </w:r>
          </w:p>
        </w:tc>
        <w:tc>
          <w:tcPr>
            <w:tcW w:w="2126" w:type="dxa"/>
          </w:tcPr>
          <w:p w:rsidR="000B0C6C" w:rsidRPr="000669B3" w:rsidRDefault="000B0C6C" w:rsidP="009165AB">
            <w:pPr>
              <w:spacing w:line="276" w:lineRule="auto"/>
              <w:rPr>
                <w:rFonts w:ascii="Century Gothic" w:hAnsi="Century Gothic" w:cstheme="minorHAnsi"/>
                <w:sz w:val="20"/>
                <w:szCs w:val="20"/>
                <w:lang w:val="en-GB"/>
              </w:rPr>
            </w:pPr>
            <w:r w:rsidRPr="000669B3">
              <w:rPr>
                <w:rFonts w:ascii="Century Gothic" w:hAnsi="Century Gothic" w:cstheme="minorHAnsi"/>
                <w:sz w:val="20"/>
                <w:szCs w:val="20"/>
                <w:lang w:val="en-GB"/>
              </w:rPr>
              <w:t xml:space="preserve">Comp </w:t>
            </w:r>
          </w:p>
          <w:p w:rsidR="00B167ED" w:rsidRPr="000669B3" w:rsidRDefault="00575FAE" w:rsidP="009165AB">
            <w:pPr>
              <w:spacing w:line="276" w:lineRule="auto"/>
              <w:rPr>
                <w:rFonts w:ascii="Century Gothic" w:hAnsi="Century Gothic" w:cstheme="minorHAnsi"/>
                <w:sz w:val="20"/>
                <w:szCs w:val="20"/>
                <w:lang w:val="en-GB"/>
              </w:rPr>
            </w:pPr>
            <w:r w:rsidRPr="000669B3">
              <w:rPr>
                <w:rFonts w:ascii="Century Gothic" w:hAnsi="Century Gothic" w:cstheme="minorHAnsi"/>
                <w:sz w:val="20"/>
                <w:szCs w:val="20"/>
                <w:lang w:val="en-GB"/>
              </w:rPr>
              <w:t>6.25mg, 25mg</w:t>
            </w:r>
          </w:p>
          <w:p w:rsidR="00575FAE" w:rsidRPr="000669B3" w:rsidRDefault="00575FAE" w:rsidP="009165AB">
            <w:pPr>
              <w:spacing w:line="276" w:lineRule="auto"/>
              <w:rPr>
                <w:rFonts w:ascii="Century Gothic" w:hAnsi="Century Gothic" w:cstheme="minorHAnsi"/>
                <w:sz w:val="20"/>
                <w:szCs w:val="20"/>
                <w:lang w:val="en-GB"/>
              </w:rPr>
            </w:pPr>
            <w:r w:rsidRPr="000669B3">
              <w:rPr>
                <w:rFonts w:ascii="Century Gothic" w:hAnsi="Century Gothic" w:cstheme="minorHAnsi"/>
                <w:sz w:val="20"/>
                <w:szCs w:val="20"/>
                <w:lang w:val="en-GB"/>
              </w:rPr>
              <w:t>1,5mg</w:t>
            </w:r>
          </w:p>
          <w:p w:rsidR="00575FAE" w:rsidRPr="000669B3" w:rsidRDefault="00575FAE" w:rsidP="009165AB">
            <w:pPr>
              <w:spacing w:line="276" w:lineRule="auto"/>
              <w:rPr>
                <w:rFonts w:ascii="Century Gothic" w:hAnsi="Century Gothic" w:cstheme="minorHAnsi"/>
                <w:sz w:val="20"/>
                <w:szCs w:val="20"/>
                <w:lang w:val="en-GB"/>
              </w:rPr>
            </w:pPr>
            <w:r w:rsidRPr="000669B3">
              <w:rPr>
                <w:rFonts w:ascii="Century Gothic" w:hAnsi="Century Gothic" w:cstheme="minorHAnsi"/>
                <w:sz w:val="20"/>
                <w:szCs w:val="20"/>
                <w:lang w:val="en-GB"/>
              </w:rPr>
              <w:t>12.25mg, 50mg</w:t>
            </w:r>
          </w:p>
          <w:p w:rsidR="00575FAE" w:rsidRPr="000669B3" w:rsidRDefault="00575FAE" w:rsidP="009165AB">
            <w:pPr>
              <w:spacing w:line="276" w:lineRule="auto"/>
              <w:rPr>
                <w:rFonts w:ascii="Century Gothic" w:hAnsi="Century Gothic" w:cstheme="minorHAnsi"/>
                <w:sz w:val="20"/>
                <w:szCs w:val="20"/>
                <w:lang w:val="en-GB"/>
              </w:rPr>
            </w:pPr>
          </w:p>
          <w:p w:rsidR="00575FAE" w:rsidRPr="000669B3" w:rsidRDefault="00575FAE" w:rsidP="009165AB">
            <w:pPr>
              <w:spacing w:line="276" w:lineRule="auto"/>
              <w:rPr>
                <w:rFonts w:ascii="Century Gothic" w:hAnsi="Century Gothic" w:cstheme="minorHAnsi"/>
                <w:sz w:val="20"/>
                <w:szCs w:val="20"/>
                <w:lang w:val="en-GB"/>
              </w:rPr>
            </w:pPr>
          </w:p>
        </w:tc>
        <w:tc>
          <w:tcPr>
            <w:tcW w:w="1311" w:type="dxa"/>
          </w:tcPr>
          <w:p w:rsidR="000B0C6C" w:rsidRPr="000669B3" w:rsidRDefault="000B0C6C" w:rsidP="009165AB">
            <w:pPr>
              <w:autoSpaceDE w:val="0"/>
              <w:autoSpaceDN w:val="0"/>
              <w:adjustRightInd w:val="0"/>
              <w:spacing w:line="276" w:lineRule="auto"/>
              <w:rPr>
                <w:rFonts w:ascii="Century Gothic" w:hAnsi="Century Gothic" w:cstheme="minorHAnsi"/>
                <w:color w:val="1F1A17"/>
                <w:sz w:val="20"/>
                <w:szCs w:val="20"/>
                <w:lang w:val="en-GB"/>
              </w:rPr>
            </w:pPr>
          </w:p>
          <w:p w:rsidR="00B167ED" w:rsidRPr="000669B3" w:rsidRDefault="00575FAE" w:rsidP="009165AB">
            <w:pPr>
              <w:autoSpaceDE w:val="0"/>
              <w:autoSpaceDN w:val="0"/>
              <w:adjustRightInd w:val="0"/>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6.25mg</w:t>
            </w:r>
          </w:p>
          <w:p w:rsidR="00575FAE" w:rsidRPr="000669B3" w:rsidRDefault="00575FAE" w:rsidP="009165AB">
            <w:pPr>
              <w:autoSpaceDE w:val="0"/>
              <w:autoSpaceDN w:val="0"/>
              <w:adjustRightInd w:val="0"/>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1,5mg</w:t>
            </w:r>
          </w:p>
          <w:p w:rsidR="00575FAE" w:rsidRPr="000669B3" w:rsidRDefault="00575FAE" w:rsidP="009165AB">
            <w:pPr>
              <w:autoSpaceDE w:val="0"/>
              <w:autoSpaceDN w:val="0"/>
              <w:adjustRightInd w:val="0"/>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12.25mg</w:t>
            </w:r>
          </w:p>
        </w:tc>
        <w:tc>
          <w:tcPr>
            <w:tcW w:w="1524" w:type="dxa"/>
          </w:tcPr>
          <w:p w:rsidR="000B0C6C" w:rsidRPr="000669B3" w:rsidRDefault="000B0C6C" w:rsidP="009165AB">
            <w:pPr>
              <w:spacing w:line="276" w:lineRule="auto"/>
              <w:rPr>
                <w:rFonts w:ascii="Century Gothic" w:hAnsi="Century Gothic" w:cstheme="minorHAnsi"/>
                <w:color w:val="1F1A17"/>
                <w:sz w:val="20"/>
                <w:szCs w:val="20"/>
              </w:rPr>
            </w:pPr>
          </w:p>
          <w:p w:rsidR="00B167ED" w:rsidRPr="000669B3" w:rsidRDefault="00575FAE" w:rsidP="009165AB">
            <w:pPr>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25mg</w:t>
            </w:r>
          </w:p>
          <w:p w:rsidR="00575FAE" w:rsidRPr="000669B3" w:rsidRDefault="00575FAE" w:rsidP="009165AB">
            <w:pPr>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2,5mg</w:t>
            </w:r>
          </w:p>
          <w:p w:rsidR="00575FAE" w:rsidRPr="000669B3" w:rsidRDefault="00575FAE" w:rsidP="009165AB">
            <w:pPr>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50mg</w:t>
            </w:r>
          </w:p>
        </w:tc>
        <w:tc>
          <w:tcPr>
            <w:tcW w:w="1985" w:type="dxa"/>
            <w:vAlign w:val="center"/>
          </w:tcPr>
          <w:p w:rsidR="00B167ED" w:rsidRPr="000669B3" w:rsidRDefault="00B167ED" w:rsidP="009165AB">
            <w:pPr>
              <w:autoSpaceDE w:val="0"/>
              <w:autoSpaceDN w:val="0"/>
              <w:adjustRightInd w:val="0"/>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HTA à haut débit</w:t>
            </w:r>
          </w:p>
        </w:tc>
        <w:tc>
          <w:tcPr>
            <w:tcW w:w="2693" w:type="dxa"/>
            <w:vAlign w:val="center"/>
          </w:tcPr>
          <w:p w:rsidR="00B167ED" w:rsidRPr="000669B3" w:rsidRDefault="00B167ED" w:rsidP="009165AB">
            <w:pPr>
              <w:autoSpaceDE w:val="0"/>
              <w:autoSpaceDN w:val="0"/>
              <w:adjustRightInd w:val="0"/>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Hyperglycémie,</w:t>
            </w:r>
          </w:p>
          <w:p w:rsidR="00B167ED" w:rsidRPr="000669B3" w:rsidRDefault="00B167ED" w:rsidP="009165AB">
            <w:pPr>
              <w:autoSpaceDE w:val="0"/>
              <w:autoSpaceDN w:val="0"/>
              <w:adjustRightInd w:val="0"/>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Hyperuricémie,</w:t>
            </w:r>
          </w:p>
          <w:p w:rsidR="00B167ED" w:rsidRPr="000669B3" w:rsidRDefault="00B167ED" w:rsidP="009165AB">
            <w:pPr>
              <w:autoSpaceDE w:val="0"/>
              <w:autoSpaceDN w:val="0"/>
              <w:adjustRightInd w:val="0"/>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Hypercalcémie,</w:t>
            </w:r>
          </w:p>
          <w:p w:rsidR="00B167ED" w:rsidRPr="000669B3" w:rsidRDefault="00B167ED" w:rsidP="009165AB">
            <w:pPr>
              <w:autoSpaceDE w:val="0"/>
              <w:autoSpaceDN w:val="0"/>
              <w:adjustRightInd w:val="0"/>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Hypokaliémie,</w:t>
            </w:r>
          </w:p>
          <w:p w:rsidR="00B167ED" w:rsidRPr="000669B3" w:rsidRDefault="00B167ED" w:rsidP="009165AB">
            <w:pPr>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Dyslipidémie</w:t>
            </w:r>
          </w:p>
        </w:tc>
        <w:tc>
          <w:tcPr>
            <w:tcW w:w="1985" w:type="dxa"/>
            <w:vAlign w:val="center"/>
          </w:tcPr>
          <w:p w:rsidR="00B167ED" w:rsidRPr="000669B3" w:rsidRDefault="00B167ED" w:rsidP="009165AB">
            <w:pPr>
              <w:spacing w:line="276" w:lineRule="auto"/>
              <w:rPr>
                <w:rFonts w:ascii="Century Gothic" w:hAnsi="Century Gothic" w:cstheme="minorHAnsi"/>
                <w:color w:val="1F1A17"/>
                <w:sz w:val="20"/>
                <w:szCs w:val="20"/>
              </w:rPr>
            </w:pPr>
          </w:p>
          <w:p w:rsidR="00B167ED" w:rsidRPr="000669B3" w:rsidRDefault="00B167ED" w:rsidP="009165AB">
            <w:pPr>
              <w:spacing w:line="276" w:lineRule="auto"/>
              <w:rPr>
                <w:rFonts w:ascii="Century Gothic" w:hAnsi="Century Gothic" w:cstheme="minorHAnsi"/>
                <w:color w:val="1F1A17"/>
                <w:sz w:val="20"/>
                <w:szCs w:val="20"/>
              </w:rPr>
            </w:pPr>
          </w:p>
          <w:p w:rsidR="00B167ED" w:rsidRPr="000669B3" w:rsidRDefault="00B167ED" w:rsidP="009165AB">
            <w:pPr>
              <w:spacing w:line="276" w:lineRule="auto"/>
              <w:rPr>
                <w:rFonts w:ascii="Century Gothic" w:hAnsi="Century Gothic" w:cstheme="minorHAnsi"/>
                <w:sz w:val="20"/>
                <w:szCs w:val="20"/>
              </w:rPr>
            </w:pPr>
            <w:r w:rsidRPr="000669B3">
              <w:rPr>
                <w:rFonts w:ascii="Century Gothic" w:hAnsi="Century Gothic" w:cstheme="minorHAnsi"/>
                <w:color w:val="1F1A17"/>
                <w:sz w:val="20"/>
                <w:szCs w:val="20"/>
              </w:rPr>
              <w:t>Grossesse</w:t>
            </w:r>
          </w:p>
        </w:tc>
        <w:tc>
          <w:tcPr>
            <w:tcW w:w="1712" w:type="dxa"/>
            <w:vAlign w:val="center"/>
          </w:tcPr>
          <w:p w:rsidR="00B167ED" w:rsidRPr="000669B3" w:rsidRDefault="00B167ED" w:rsidP="009165AB">
            <w:pPr>
              <w:spacing w:line="276" w:lineRule="auto"/>
              <w:jc w:val="center"/>
              <w:rPr>
                <w:rFonts w:ascii="Century Gothic" w:hAnsi="Century Gothic" w:cstheme="minorHAnsi"/>
              </w:rPr>
            </w:pPr>
          </w:p>
        </w:tc>
      </w:tr>
      <w:tr w:rsidR="00B62FBC" w:rsidRPr="000669B3" w:rsidTr="00AE4AE4">
        <w:trPr>
          <w:trHeight w:val="320"/>
          <w:jc w:val="center"/>
        </w:trPr>
        <w:tc>
          <w:tcPr>
            <w:tcW w:w="15741" w:type="dxa"/>
            <w:gridSpan w:val="8"/>
            <w:shd w:val="clear" w:color="auto" w:fill="92D050"/>
          </w:tcPr>
          <w:p w:rsidR="00B62FBC" w:rsidRPr="000669B3" w:rsidRDefault="00E36519" w:rsidP="009165AB">
            <w:pPr>
              <w:spacing w:line="276" w:lineRule="auto"/>
              <w:jc w:val="center"/>
              <w:rPr>
                <w:rFonts w:ascii="Century Gothic" w:hAnsi="Century Gothic" w:cstheme="minorHAnsi"/>
                <w:sz w:val="20"/>
                <w:szCs w:val="20"/>
              </w:rPr>
            </w:pPr>
            <w:r w:rsidRPr="000669B3">
              <w:rPr>
                <w:rFonts w:ascii="Century Gothic" w:hAnsi="Century Gothic" w:cstheme="minorHAnsi"/>
                <w:b/>
                <w:bCs/>
                <w:color w:val="1F1A17"/>
                <w:sz w:val="20"/>
                <w:szCs w:val="20"/>
              </w:rPr>
              <w:t xml:space="preserve">BETA BLOQUANTS </w:t>
            </w:r>
            <w:r w:rsidR="00B62FBC" w:rsidRPr="000669B3">
              <w:rPr>
                <w:rFonts w:ascii="Century Gothic" w:hAnsi="Century Gothic" w:cstheme="minorHAnsi"/>
                <w:b/>
                <w:bCs/>
                <w:color w:val="1F1A17"/>
                <w:sz w:val="20"/>
                <w:szCs w:val="20"/>
              </w:rPr>
              <w:t>(antagonistes β1 sélectifs de préférence)</w:t>
            </w:r>
          </w:p>
        </w:tc>
      </w:tr>
      <w:tr w:rsidR="00BA5559" w:rsidRPr="000669B3" w:rsidTr="000B0C6C">
        <w:trPr>
          <w:trHeight w:val="1675"/>
          <w:jc w:val="center"/>
        </w:trPr>
        <w:tc>
          <w:tcPr>
            <w:tcW w:w="2405" w:type="dxa"/>
          </w:tcPr>
          <w:p w:rsidR="000B0C6C" w:rsidRPr="000669B3" w:rsidRDefault="000B0C6C" w:rsidP="009165AB">
            <w:pPr>
              <w:spacing w:line="276" w:lineRule="auto"/>
              <w:rPr>
                <w:rFonts w:ascii="Century Gothic" w:hAnsi="Century Gothic" w:cstheme="minorHAnsi"/>
                <w:sz w:val="20"/>
                <w:szCs w:val="20"/>
              </w:rPr>
            </w:pPr>
          </w:p>
          <w:p w:rsidR="00B167ED" w:rsidRPr="000669B3" w:rsidRDefault="00E36519"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ATENOLOL</w:t>
            </w:r>
          </w:p>
          <w:p w:rsidR="00E36519" w:rsidRPr="000669B3" w:rsidRDefault="00E36519"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BISOPROLOL</w:t>
            </w:r>
          </w:p>
          <w:p w:rsidR="00E36519" w:rsidRPr="000669B3" w:rsidRDefault="00E36519"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POPRANOLOL</w:t>
            </w:r>
          </w:p>
        </w:tc>
        <w:tc>
          <w:tcPr>
            <w:tcW w:w="2126" w:type="dxa"/>
          </w:tcPr>
          <w:p w:rsidR="000B0C6C" w:rsidRPr="000669B3" w:rsidRDefault="000B0C6C" w:rsidP="009165AB">
            <w:pPr>
              <w:spacing w:line="276" w:lineRule="auto"/>
              <w:rPr>
                <w:rFonts w:ascii="Century Gothic" w:hAnsi="Century Gothic" w:cstheme="minorHAnsi"/>
                <w:sz w:val="20"/>
                <w:szCs w:val="20"/>
                <w:lang w:val="en-GB"/>
              </w:rPr>
            </w:pPr>
            <w:r w:rsidRPr="000669B3">
              <w:rPr>
                <w:rFonts w:ascii="Century Gothic" w:hAnsi="Century Gothic" w:cstheme="minorHAnsi"/>
                <w:sz w:val="20"/>
                <w:szCs w:val="20"/>
                <w:lang w:val="en-GB"/>
              </w:rPr>
              <w:t xml:space="preserve">Comp </w:t>
            </w:r>
          </w:p>
          <w:p w:rsidR="00B167ED" w:rsidRPr="000669B3" w:rsidRDefault="00F60B36" w:rsidP="009165AB">
            <w:pPr>
              <w:spacing w:line="276" w:lineRule="auto"/>
              <w:rPr>
                <w:rFonts w:ascii="Century Gothic" w:hAnsi="Century Gothic" w:cstheme="minorHAnsi"/>
                <w:sz w:val="20"/>
                <w:szCs w:val="20"/>
                <w:lang w:val="en-GB"/>
              </w:rPr>
            </w:pPr>
            <w:r w:rsidRPr="000669B3">
              <w:rPr>
                <w:rFonts w:ascii="Century Gothic" w:hAnsi="Century Gothic" w:cstheme="minorHAnsi"/>
                <w:sz w:val="20"/>
                <w:szCs w:val="20"/>
                <w:lang w:val="en-GB"/>
              </w:rPr>
              <w:t>50mg, 100mg</w:t>
            </w:r>
          </w:p>
          <w:p w:rsidR="004F196D" w:rsidRPr="000669B3" w:rsidRDefault="004F196D" w:rsidP="009165AB">
            <w:pPr>
              <w:spacing w:line="276" w:lineRule="auto"/>
              <w:rPr>
                <w:rFonts w:ascii="Century Gothic" w:hAnsi="Century Gothic" w:cstheme="minorHAnsi"/>
                <w:sz w:val="20"/>
                <w:szCs w:val="20"/>
                <w:lang w:val="en-GB"/>
              </w:rPr>
            </w:pPr>
            <w:r w:rsidRPr="000669B3">
              <w:rPr>
                <w:rFonts w:ascii="Century Gothic" w:hAnsi="Century Gothic" w:cstheme="minorHAnsi"/>
                <w:sz w:val="20"/>
                <w:szCs w:val="20"/>
                <w:lang w:val="en-GB"/>
              </w:rPr>
              <w:t>1,25mg, 2,5mg, 5mg</w:t>
            </w:r>
          </w:p>
        </w:tc>
        <w:tc>
          <w:tcPr>
            <w:tcW w:w="1311" w:type="dxa"/>
          </w:tcPr>
          <w:p w:rsidR="000B0C6C" w:rsidRPr="000669B3" w:rsidRDefault="000B0C6C" w:rsidP="009165AB">
            <w:pPr>
              <w:spacing w:line="276" w:lineRule="auto"/>
              <w:rPr>
                <w:rFonts w:ascii="Century Gothic" w:hAnsi="Century Gothic" w:cstheme="minorHAnsi"/>
                <w:sz w:val="20"/>
                <w:szCs w:val="20"/>
                <w:lang w:val="en-GB"/>
              </w:rPr>
            </w:pPr>
          </w:p>
          <w:p w:rsidR="000B0C6C" w:rsidRPr="000669B3" w:rsidRDefault="000B0C6C" w:rsidP="009165AB">
            <w:pPr>
              <w:spacing w:line="276" w:lineRule="auto"/>
              <w:rPr>
                <w:rFonts w:ascii="Century Gothic" w:hAnsi="Century Gothic" w:cstheme="minorHAnsi"/>
                <w:sz w:val="20"/>
                <w:szCs w:val="20"/>
                <w:lang w:val="en-GB"/>
              </w:rPr>
            </w:pPr>
          </w:p>
          <w:p w:rsidR="00B167ED" w:rsidRPr="000669B3" w:rsidRDefault="00F60B36"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50mg</w:t>
            </w:r>
          </w:p>
          <w:p w:rsidR="004F196D" w:rsidRPr="000669B3" w:rsidRDefault="004F196D" w:rsidP="009165AB">
            <w:pPr>
              <w:spacing w:line="276" w:lineRule="auto"/>
              <w:rPr>
                <w:rFonts w:ascii="Century Gothic" w:hAnsi="Century Gothic" w:cstheme="minorHAnsi"/>
                <w:sz w:val="20"/>
                <w:szCs w:val="20"/>
              </w:rPr>
            </w:pPr>
          </w:p>
        </w:tc>
        <w:tc>
          <w:tcPr>
            <w:tcW w:w="1524" w:type="dxa"/>
          </w:tcPr>
          <w:p w:rsidR="000B0C6C" w:rsidRPr="000669B3" w:rsidRDefault="000B0C6C" w:rsidP="009165AB">
            <w:pPr>
              <w:spacing w:line="276" w:lineRule="auto"/>
              <w:rPr>
                <w:rFonts w:ascii="Century Gothic" w:hAnsi="Century Gothic" w:cstheme="minorHAnsi"/>
                <w:sz w:val="20"/>
                <w:szCs w:val="20"/>
              </w:rPr>
            </w:pPr>
          </w:p>
          <w:p w:rsidR="000B0C6C" w:rsidRPr="000669B3" w:rsidRDefault="000B0C6C" w:rsidP="009165AB">
            <w:pPr>
              <w:spacing w:line="276" w:lineRule="auto"/>
              <w:rPr>
                <w:rFonts w:ascii="Century Gothic" w:hAnsi="Century Gothic" w:cstheme="minorHAnsi"/>
                <w:sz w:val="20"/>
                <w:szCs w:val="20"/>
              </w:rPr>
            </w:pPr>
          </w:p>
          <w:p w:rsidR="00B167ED" w:rsidRPr="000669B3" w:rsidRDefault="00F60B36"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100mg</w:t>
            </w:r>
          </w:p>
        </w:tc>
        <w:tc>
          <w:tcPr>
            <w:tcW w:w="1985" w:type="dxa"/>
            <w:vAlign w:val="center"/>
          </w:tcPr>
          <w:p w:rsidR="00B167ED" w:rsidRPr="000669B3" w:rsidRDefault="00B167ED"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 xml:space="preserve">Cardiopathie ischémique, arythmie, hyperthyroïdie, tremblements essentiels, cardiomyopathie </w:t>
            </w:r>
            <w:r w:rsidR="003A7DBD" w:rsidRPr="000669B3">
              <w:rPr>
                <w:rFonts w:ascii="Century Gothic" w:hAnsi="Century Gothic" w:cstheme="minorHAnsi"/>
                <w:sz w:val="20"/>
                <w:szCs w:val="20"/>
              </w:rPr>
              <w:t>hypertrophique</w:t>
            </w:r>
            <w:r w:rsidRPr="000669B3">
              <w:rPr>
                <w:rFonts w:ascii="Century Gothic" w:hAnsi="Century Gothic" w:cstheme="minorHAnsi"/>
                <w:sz w:val="20"/>
                <w:szCs w:val="20"/>
              </w:rPr>
              <w:t xml:space="preserve"> obstructive</w:t>
            </w:r>
          </w:p>
        </w:tc>
        <w:tc>
          <w:tcPr>
            <w:tcW w:w="2693" w:type="dxa"/>
            <w:vAlign w:val="center"/>
          </w:tcPr>
          <w:p w:rsidR="00B167ED" w:rsidRPr="000669B3" w:rsidRDefault="00B167ED"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Bronchoconstriction,</w:t>
            </w:r>
          </w:p>
          <w:p w:rsidR="00B167ED" w:rsidRPr="000669B3" w:rsidRDefault="00B167ED"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Insuffisance cardiaque</w:t>
            </w:r>
          </w:p>
        </w:tc>
        <w:tc>
          <w:tcPr>
            <w:tcW w:w="1985" w:type="dxa"/>
            <w:vAlign w:val="center"/>
          </w:tcPr>
          <w:p w:rsidR="00B167ED" w:rsidRPr="000669B3" w:rsidRDefault="00B167ED"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Pneumopathie obstructive, bloc cardiaque, insuffisance cardiaque grave, phénomène de Raynaud, artériopathie périphérique, insuffisance hépatique sévère, grossesse</w:t>
            </w:r>
          </w:p>
        </w:tc>
        <w:tc>
          <w:tcPr>
            <w:tcW w:w="1712" w:type="dxa"/>
            <w:vAlign w:val="center"/>
          </w:tcPr>
          <w:p w:rsidR="00B167ED" w:rsidRPr="000669B3" w:rsidRDefault="00352042" w:rsidP="009165AB">
            <w:pPr>
              <w:spacing w:line="276" w:lineRule="auto"/>
              <w:jc w:val="center"/>
              <w:rPr>
                <w:rFonts w:ascii="Century Gothic" w:hAnsi="Century Gothic" w:cstheme="minorHAnsi"/>
              </w:rPr>
            </w:pPr>
            <w:r w:rsidRPr="000669B3">
              <w:rPr>
                <w:rFonts w:ascii="Century Gothic" w:hAnsi="Century Gothic" w:cstheme="minorHAnsi"/>
              </w:rPr>
              <w:t>AB</w:t>
            </w:r>
          </w:p>
        </w:tc>
      </w:tr>
      <w:tr w:rsidR="0022748D" w:rsidRPr="000669B3" w:rsidTr="00AE4AE4">
        <w:trPr>
          <w:trHeight w:val="371"/>
          <w:jc w:val="center"/>
        </w:trPr>
        <w:tc>
          <w:tcPr>
            <w:tcW w:w="15741" w:type="dxa"/>
            <w:gridSpan w:val="8"/>
            <w:shd w:val="clear" w:color="auto" w:fill="92D050"/>
          </w:tcPr>
          <w:p w:rsidR="0022748D" w:rsidRPr="000669B3" w:rsidRDefault="0022748D" w:rsidP="009165AB">
            <w:pPr>
              <w:spacing w:line="276" w:lineRule="auto"/>
              <w:jc w:val="center"/>
              <w:rPr>
                <w:rFonts w:ascii="Century Gothic" w:hAnsi="Century Gothic" w:cstheme="minorHAnsi"/>
              </w:rPr>
            </w:pPr>
            <w:r w:rsidRPr="000669B3">
              <w:rPr>
                <w:rFonts w:ascii="Century Gothic" w:hAnsi="Century Gothic" w:cstheme="minorHAnsi"/>
                <w:b/>
                <w:bCs/>
                <w:color w:val="1F1A17"/>
                <w:sz w:val="20"/>
                <w:szCs w:val="20"/>
              </w:rPr>
              <w:t>INHIBITEURS CALCIQUES</w:t>
            </w:r>
          </w:p>
        </w:tc>
      </w:tr>
      <w:tr w:rsidR="0022748D" w:rsidRPr="000669B3" w:rsidTr="000B0C6C">
        <w:trPr>
          <w:trHeight w:val="536"/>
          <w:jc w:val="center"/>
        </w:trPr>
        <w:tc>
          <w:tcPr>
            <w:tcW w:w="2405" w:type="dxa"/>
          </w:tcPr>
          <w:p w:rsidR="0022748D" w:rsidRPr="000669B3" w:rsidRDefault="0022748D"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AMLODIPINE</w:t>
            </w:r>
          </w:p>
          <w:p w:rsidR="00A7640B" w:rsidRPr="000669B3" w:rsidRDefault="00A7640B" w:rsidP="009165AB">
            <w:pPr>
              <w:spacing w:line="276" w:lineRule="auto"/>
              <w:rPr>
                <w:rFonts w:ascii="Century Gothic" w:hAnsi="Century Gothic" w:cstheme="minorHAnsi"/>
                <w:sz w:val="20"/>
                <w:szCs w:val="20"/>
              </w:rPr>
            </w:pPr>
          </w:p>
          <w:p w:rsidR="0022748D" w:rsidRPr="000669B3" w:rsidRDefault="0022748D"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NICARDIPINE</w:t>
            </w:r>
          </w:p>
          <w:p w:rsidR="0022748D" w:rsidRPr="000669B3" w:rsidRDefault="0022748D"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DILTIAZEM</w:t>
            </w:r>
          </w:p>
          <w:p w:rsidR="007F23EF" w:rsidRPr="000669B3" w:rsidRDefault="007F23EF" w:rsidP="009165AB">
            <w:pPr>
              <w:spacing w:line="276" w:lineRule="auto"/>
              <w:rPr>
                <w:rFonts w:ascii="Century Gothic" w:hAnsi="Century Gothic" w:cstheme="minorHAnsi"/>
                <w:sz w:val="20"/>
                <w:szCs w:val="20"/>
              </w:rPr>
            </w:pPr>
          </w:p>
          <w:p w:rsidR="007F23EF" w:rsidRPr="000669B3" w:rsidRDefault="007F23EF" w:rsidP="009165AB">
            <w:pPr>
              <w:spacing w:line="276" w:lineRule="auto"/>
              <w:rPr>
                <w:rFonts w:ascii="Century Gothic" w:hAnsi="Century Gothic" w:cstheme="minorHAnsi"/>
                <w:sz w:val="20"/>
                <w:szCs w:val="20"/>
              </w:rPr>
            </w:pPr>
          </w:p>
          <w:p w:rsidR="007F23EF" w:rsidRPr="000669B3" w:rsidRDefault="007F23EF" w:rsidP="009165AB">
            <w:pPr>
              <w:spacing w:line="276" w:lineRule="auto"/>
              <w:rPr>
                <w:rFonts w:ascii="Century Gothic" w:hAnsi="Century Gothic" w:cstheme="minorHAnsi"/>
                <w:sz w:val="20"/>
                <w:szCs w:val="20"/>
              </w:rPr>
            </w:pPr>
          </w:p>
          <w:p w:rsidR="007F23EF" w:rsidRPr="000669B3" w:rsidRDefault="008C4696"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CILNIDIPINE</w:t>
            </w:r>
          </w:p>
          <w:p w:rsidR="0022748D" w:rsidRPr="000669B3" w:rsidRDefault="0022748D" w:rsidP="009165AB">
            <w:pPr>
              <w:spacing w:line="276" w:lineRule="auto"/>
              <w:rPr>
                <w:rFonts w:ascii="Century Gothic" w:hAnsi="Century Gothic" w:cstheme="minorHAnsi"/>
                <w:sz w:val="20"/>
                <w:szCs w:val="20"/>
              </w:rPr>
            </w:pPr>
          </w:p>
        </w:tc>
        <w:tc>
          <w:tcPr>
            <w:tcW w:w="2126" w:type="dxa"/>
          </w:tcPr>
          <w:p w:rsidR="00A7640B" w:rsidRPr="000669B3" w:rsidRDefault="00A7640B"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Comp</w:t>
            </w:r>
          </w:p>
          <w:p w:rsidR="0022748D" w:rsidRPr="000669B3" w:rsidRDefault="0022748D"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2.5mg, 5mg, 10mg</w:t>
            </w:r>
          </w:p>
          <w:p w:rsidR="0022748D" w:rsidRPr="000669B3" w:rsidRDefault="00A7640B"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 xml:space="preserve">Gélule </w:t>
            </w:r>
            <w:r w:rsidR="0022748D" w:rsidRPr="000669B3">
              <w:rPr>
                <w:rFonts w:ascii="Century Gothic" w:hAnsi="Century Gothic" w:cstheme="minorHAnsi"/>
                <w:sz w:val="20"/>
                <w:szCs w:val="20"/>
              </w:rPr>
              <w:t>50mg</w:t>
            </w:r>
          </w:p>
          <w:p w:rsidR="0022748D" w:rsidRPr="000669B3" w:rsidRDefault="00EC105D"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Gélule 200</w:t>
            </w:r>
            <w:r w:rsidR="0022748D" w:rsidRPr="000669B3">
              <w:rPr>
                <w:rFonts w:ascii="Century Gothic" w:hAnsi="Century Gothic" w:cstheme="minorHAnsi"/>
                <w:sz w:val="20"/>
                <w:szCs w:val="20"/>
              </w:rPr>
              <w:t xml:space="preserve">mg, </w:t>
            </w:r>
          </w:p>
          <w:p w:rsidR="0022748D" w:rsidRPr="000669B3" w:rsidRDefault="0022748D" w:rsidP="009165AB">
            <w:pPr>
              <w:spacing w:line="276" w:lineRule="auto"/>
              <w:rPr>
                <w:rFonts w:ascii="Century Gothic" w:hAnsi="Century Gothic" w:cstheme="minorHAnsi"/>
                <w:sz w:val="20"/>
                <w:szCs w:val="20"/>
              </w:rPr>
            </w:pPr>
          </w:p>
          <w:p w:rsidR="007F23EF" w:rsidRPr="000669B3" w:rsidRDefault="007F23EF" w:rsidP="009165AB">
            <w:pPr>
              <w:spacing w:line="276" w:lineRule="auto"/>
              <w:rPr>
                <w:rFonts w:ascii="Century Gothic" w:hAnsi="Century Gothic" w:cstheme="minorHAnsi"/>
                <w:sz w:val="20"/>
                <w:szCs w:val="20"/>
              </w:rPr>
            </w:pPr>
          </w:p>
          <w:p w:rsidR="007F23EF" w:rsidRPr="000669B3" w:rsidRDefault="007F23EF" w:rsidP="009165AB">
            <w:pPr>
              <w:spacing w:line="276" w:lineRule="auto"/>
              <w:rPr>
                <w:rFonts w:ascii="Century Gothic" w:hAnsi="Century Gothic" w:cstheme="minorHAnsi"/>
                <w:sz w:val="20"/>
                <w:szCs w:val="20"/>
              </w:rPr>
            </w:pPr>
          </w:p>
          <w:p w:rsidR="007F23EF" w:rsidRPr="000669B3" w:rsidRDefault="003F5F1B"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Comp 5 ; 10 ; 20mg</w:t>
            </w:r>
          </w:p>
        </w:tc>
        <w:tc>
          <w:tcPr>
            <w:tcW w:w="1311" w:type="dxa"/>
          </w:tcPr>
          <w:p w:rsidR="00A7640B" w:rsidRPr="000669B3" w:rsidRDefault="00A7640B" w:rsidP="009165AB">
            <w:pPr>
              <w:spacing w:line="276" w:lineRule="auto"/>
              <w:rPr>
                <w:rFonts w:ascii="Century Gothic" w:hAnsi="Century Gothic" w:cstheme="minorHAnsi"/>
                <w:sz w:val="20"/>
                <w:szCs w:val="20"/>
              </w:rPr>
            </w:pPr>
          </w:p>
          <w:p w:rsidR="0022748D" w:rsidRPr="000669B3" w:rsidRDefault="0022748D"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2.5mg</w:t>
            </w:r>
          </w:p>
          <w:p w:rsidR="0022748D" w:rsidRPr="000669B3" w:rsidRDefault="0022748D"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50mg</w:t>
            </w:r>
          </w:p>
          <w:p w:rsidR="0022748D" w:rsidRPr="000669B3" w:rsidRDefault="0022748D"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200mg</w:t>
            </w:r>
          </w:p>
          <w:p w:rsidR="003F5F1B" w:rsidRPr="000669B3" w:rsidRDefault="003F5F1B" w:rsidP="009165AB">
            <w:pPr>
              <w:spacing w:line="276" w:lineRule="auto"/>
              <w:rPr>
                <w:rFonts w:ascii="Century Gothic" w:hAnsi="Century Gothic" w:cstheme="minorHAnsi"/>
                <w:sz w:val="20"/>
                <w:szCs w:val="20"/>
              </w:rPr>
            </w:pPr>
          </w:p>
          <w:p w:rsidR="003F5F1B" w:rsidRPr="000669B3" w:rsidRDefault="003F5F1B" w:rsidP="009165AB">
            <w:pPr>
              <w:spacing w:line="276" w:lineRule="auto"/>
              <w:rPr>
                <w:rFonts w:ascii="Century Gothic" w:hAnsi="Century Gothic" w:cstheme="minorHAnsi"/>
                <w:sz w:val="20"/>
                <w:szCs w:val="20"/>
              </w:rPr>
            </w:pPr>
          </w:p>
          <w:p w:rsidR="003F5F1B" w:rsidRPr="000669B3" w:rsidRDefault="003F5F1B" w:rsidP="009165AB">
            <w:pPr>
              <w:spacing w:line="276" w:lineRule="auto"/>
              <w:rPr>
                <w:rFonts w:ascii="Century Gothic" w:hAnsi="Century Gothic" w:cstheme="minorHAnsi"/>
                <w:sz w:val="20"/>
                <w:szCs w:val="20"/>
              </w:rPr>
            </w:pPr>
          </w:p>
          <w:p w:rsidR="003F5F1B" w:rsidRPr="000669B3" w:rsidRDefault="003F5F1B"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5 mg</w:t>
            </w:r>
          </w:p>
        </w:tc>
        <w:tc>
          <w:tcPr>
            <w:tcW w:w="1524" w:type="dxa"/>
          </w:tcPr>
          <w:p w:rsidR="00A7640B" w:rsidRPr="000669B3" w:rsidRDefault="00A7640B" w:rsidP="009165AB">
            <w:pPr>
              <w:spacing w:line="276" w:lineRule="auto"/>
              <w:rPr>
                <w:rFonts w:ascii="Century Gothic" w:hAnsi="Century Gothic" w:cstheme="minorHAnsi"/>
                <w:sz w:val="20"/>
                <w:szCs w:val="20"/>
              </w:rPr>
            </w:pPr>
          </w:p>
          <w:p w:rsidR="0022748D" w:rsidRPr="000669B3" w:rsidRDefault="0022748D"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10mg</w:t>
            </w:r>
          </w:p>
          <w:p w:rsidR="0022748D" w:rsidRPr="000669B3" w:rsidRDefault="0022748D"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100mg</w:t>
            </w:r>
          </w:p>
          <w:p w:rsidR="0022748D" w:rsidRPr="000669B3" w:rsidRDefault="0022748D"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300mg</w:t>
            </w:r>
          </w:p>
          <w:p w:rsidR="003F5F1B" w:rsidRPr="000669B3" w:rsidRDefault="003F5F1B" w:rsidP="009165AB">
            <w:pPr>
              <w:spacing w:line="276" w:lineRule="auto"/>
              <w:rPr>
                <w:rFonts w:ascii="Century Gothic" w:hAnsi="Century Gothic" w:cstheme="minorHAnsi"/>
                <w:sz w:val="20"/>
                <w:szCs w:val="20"/>
              </w:rPr>
            </w:pPr>
          </w:p>
          <w:p w:rsidR="008D0C6E" w:rsidRPr="000669B3" w:rsidRDefault="008D0C6E" w:rsidP="009165AB">
            <w:pPr>
              <w:spacing w:line="276" w:lineRule="auto"/>
              <w:rPr>
                <w:rFonts w:ascii="Century Gothic" w:hAnsi="Century Gothic" w:cstheme="minorHAnsi"/>
                <w:sz w:val="20"/>
                <w:szCs w:val="20"/>
              </w:rPr>
            </w:pPr>
          </w:p>
          <w:p w:rsidR="008D0C6E" w:rsidRPr="000669B3" w:rsidRDefault="008D0C6E" w:rsidP="009165AB">
            <w:pPr>
              <w:spacing w:line="276" w:lineRule="auto"/>
              <w:rPr>
                <w:rFonts w:ascii="Century Gothic" w:hAnsi="Century Gothic" w:cstheme="minorHAnsi"/>
                <w:sz w:val="20"/>
                <w:szCs w:val="20"/>
              </w:rPr>
            </w:pPr>
          </w:p>
          <w:p w:rsidR="008D0C6E" w:rsidRPr="000669B3" w:rsidRDefault="008D0C6E"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20mg</w:t>
            </w:r>
          </w:p>
        </w:tc>
        <w:tc>
          <w:tcPr>
            <w:tcW w:w="1985" w:type="dxa"/>
            <w:vAlign w:val="center"/>
          </w:tcPr>
          <w:p w:rsidR="0022748D" w:rsidRPr="000669B3" w:rsidRDefault="0022748D" w:rsidP="00E15D6B">
            <w:pPr>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Pneumopathiesobstructives,</w:t>
            </w:r>
          </w:p>
          <w:p w:rsidR="0022748D" w:rsidRPr="000669B3" w:rsidRDefault="0022748D" w:rsidP="009165AB">
            <w:pPr>
              <w:spacing w:line="276" w:lineRule="auto"/>
              <w:rPr>
                <w:rFonts w:ascii="Century Gothic" w:hAnsi="Century Gothic" w:cstheme="minorHAnsi"/>
                <w:sz w:val="20"/>
                <w:szCs w:val="20"/>
              </w:rPr>
            </w:pPr>
            <w:r w:rsidRPr="000669B3">
              <w:rPr>
                <w:rFonts w:ascii="Century Gothic" w:hAnsi="Century Gothic" w:cstheme="minorHAnsi"/>
                <w:color w:val="1F1A17"/>
                <w:sz w:val="20"/>
                <w:szCs w:val="20"/>
              </w:rPr>
              <w:t>Angiopathies périphériques</w:t>
            </w:r>
          </w:p>
        </w:tc>
        <w:tc>
          <w:tcPr>
            <w:tcW w:w="2693" w:type="dxa"/>
            <w:vAlign w:val="center"/>
          </w:tcPr>
          <w:p w:rsidR="0022748D" w:rsidRPr="000669B3" w:rsidRDefault="0022748D" w:rsidP="009165AB">
            <w:pPr>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Palpitations</w:t>
            </w:r>
          </w:p>
          <w:p w:rsidR="0022748D" w:rsidRPr="000669B3" w:rsidRDefault="0022748D" w:rsidP="009165AB">
            <w:pPr>
              <w:autoSpaceDE w:val="0"/>
              <w:autoSpaceDN w:val="0"/>
              <w:adjustRightInd w:val="0"/>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Céphalées</w:t>
            </w:r>
          </w:p>
          <w:p w:rsidR="0022748D" w:rsidRPr="000669B3" w:rsidRDefault="000B0C6C" w:rsidP="009165AB">
            <w:pPr>
              <w:autoSpaceDE w:val="0"/>
              <w:autoSpaceDN w:val="0"/>
              <w:adjustRightInd w:val="0"/>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 xml:space="preserve">Œdèmes </w:t>
            </w:r>
            <w:r w:rsidR="0022748D" w:rsidRPr="000669B3">
              <w:rPr>
                <w:rFonts w:ascii="Century Gothic" w:hAnsi="Century Gothic" w:cstheme="minorHAnsi"/>
                <w:color w:val="1F1A17"/>
                <w:sz w:val="20"/>
                <w:szCs w:val="20"/>
              </w:rPr>
              <w:t>périphériques</w:t>
            </w:r>
          </w:p>
        </w:tc>
        <w:tc>
          <w:tcPr>
            <w:tcW w:w="1985" w:type="dxa"/>
            <w:vAlign w:val="center"/>
          </w:tcPr>
          <w:p w:rsidR="0022748D" w:rsidRPr="000669B3" w:rsidRDefault="0022748D" w:rsidP="009165AB">
            <w:pPr>
              <w:autoSpaceDE w:val="0"/>
              <w:autoSpaceDN w:val="0"/>
              <w:adjustRightInd w:val="0"/>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 xml:space="preserve">Angor instable Infarctus aigu du myocarde, Sténose aortique, </w:t>
            </w:r>
            <w:r w:rsidR="00E15D6B" w:rsidRPr="000669B3">
              <w:rPr>
                <w:rFonts w:ascii="Century Gothic" w:hAnsi="Century Gothic" w:cstheme="minorHAnsi"/>
                <w:color w:val="1F1A17"/>
                <w:sz w:val="20"/>
                <w:szCs w:val="20"/>
              </w:rPr>
              <w:t>cardiomyopathie hypertrophique</w:t>
            </w:r>
          </w:p>
          <w:p w:rsidR="0022748D" w:rsidRPr="000669B3" w:rsidRDefault="0022748D" w:rsidP="009165AB">
            <w:pPr>
              <w:spacing w:line="276" w:lineRule="auto"/>
              <w:rPr>
                <w:rFonts w:ascii="Century Gothic" w:hAnsi="Century Gothic" w:cstheme="minorHAnsi"/>
                <w:sz w:val="20"/>
                <w:szCs w:val="20"/>
              </w:rPr>
            </w:pPr>
            <w:r w:rsidRPr="000669B3">
              <w:rPr>
                <w:rFonts w:ascii="Century Gothic" w:hAnsi="Century Gothic" w:cstheme="minorHAnsi"/>
                <w:color w:val="1F1A17"/>
                <w:sz w:val="20"/>
                <w:szCs w:val="20"/>
              </w:rPr>
              <w:t>obstructive, Grossesse</w:t>
            </w:r>
          </w:p>
        </w:tc>
        <w:tc>
          <w:tcPr>
            <w:tcW w:w="1712" w:type="dxa"/>
            <w:vAlign w:val="center"/>
          </w:tcPr>
          <w:p w:rsidR="0022748D" w:rsidRPr="000669B3" w:rsidRDefault="00352042" w:rsidP="009165AB">
            <w:pPr>
              <w:spacing w:line="276" w:lineRule="auto"/>
              <w:jc w:val="center"/>
              <w:rPr>
                <w:rFonts w:ascii="Century Gothic" w:hAnsi="Century Gothic" w:cstheme="minorHAnsi"/>
              </w:rPr>
            </w:pPr>
            <w:r w:rsidRPr="000669B3">
              <w:rPr>
                <w:rFonts w:ascii="Century Gothic" w:hAnsi="Century Gothic" w:cstheme="minorHAnsi"/>
              </w:rPr>
              <w:t>AB</w:t>
            </w:r>
          </w:p>
        </w:tc>
      </w:tr>
      <w:tr w:rsidR="00B62FBC" w:rsidRPr="000669B3" w:rsidTr="00AE4AE4">
        <w:trPr>
          <w:trHeight w:val="320"/>
          <w:jc w:val="center"/>
        </w:trPr>
        <w:tc>
          <w:tcPr>
            <w:tcW w:w="15741" w:type="dxa"/>
            <w:gridSpan w:val="8"/>
            <w:shd w:val="clear" w:color="auto" w:fill="92D050"/>
          </w:tcPr>
          <w:p w:rsidR="00B62FBC" w:rsidRPr="000669B3" w:rsidRDefault="00D51703" w:rsidP="009165AB">
            <w:pPr>
              <w:autoSpaceDE w:val="0"/>
              <w:autoSpaceDN w:val="0"/>
              <w:adjustRightInd w:val="0"/>
              <w:spacing w:line="276" w:lineRule="auto"/>
              <w:jc w:val="center"/>
              <w:rPr>
                <w:rFonts w:ascii="Century Gothic" w:hAnsi="Century Gothic" w:cstheme="minorHAnsi"/>
                <w:sz w:val="20"/>
                <w:szCs w:val="20"/>
              </w:rPr>
            </w:pPr>
            <w:r w:rsidRPr="000669B3">
              <w:rPr>
                <w:rFonts w:ascii="Century Gothic" w:hAnsi="Century Gothic" w:cstheme="minorHAnsi"/>
                <w:b/>
                <w:bCs/>
                <w:color w:val="1F1A17"/>
                <w:sz w:val="20"/>
                <w:szCs w:val="20"/>
              </w:rPr>
              <w:t>ANTIHYPERTENSEURS CENTRAUX</w:t>
            </w:r>
          </w:p>
        </w:tc>
      </w:tr>
      <w:tr w:rsidR="00BA5559" w:rsidRPr="000669B3" w:rsidTr="002C60B7">
        <w:trPr>
          <w:trHeight w:val="1579"/>
          <w:jc w:val="center"/>
        </w:trPr>
        <w:tc>
          <w:tcPr>
            <w:tcW w:w="2405" w:type="dxa"/>
          </w:tcPr>
          <w:p w:rsidR="00B167ED" w:rsidRPr="000669B3" w:rsidRDefault="00A945EC"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METHYLDOPA</w:t>
            </w:r>
          </w:p>
          <w:p w:rsidR="00B167ED" w:rsidRPr="000669B3" w:rsidRDefault="00A945EC"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CLONIDINE</w:t>
            </w:r>
          </w:p>
        </w:tc>
        <w:tc>
          <w:tcPr>
            <w:tcW w:w="2126" w:type="dxa"/>
          </w:tcPr>
          <w:p w:rsidR="00A7640B" w:rsidRPr="000669B3" w:rsidRDefault="00A7640B"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Comp</w:t>
            </w:r>
          </w:p>
          <w:p w:rsidR="00B167ED" w:rsidRPr="000669B3" w:rsidRDefault="00006547" w:rsidP="009165AB">
            <w:pPr>
              <w:spacing w:line="276" w:lineRule="auto"/>
              <w:rPr>
                <w:rFonts w:ascii="Century Gothic" w:hAnsi="Century Gothic" w:cstheme="minorHAnsi"/>
                <w:sz w:val="20"/>
                <w:szCs w:val="20"/>
              </w:rPr>
            </w:pPr>
            <w:r w:rsidRPr="000669B3">
              <w:rPr>
                <w:rFonts w:ascii="Century Gothic" w:hAnsi="Century Gothic" w:cstheme="minorHAnsi"/>
                <w:sz w:val="20"/>
                <w:szCs w:val="20"/>
              </w:rPr>
              <w:t>250mg, 500mg</w:t>
            </w:r>
          </w:p>
        </w:tc>
        <w:tc>
          <w:tcPr>
            <w:tcW w:w="1311" w:type="dxa"/>
          </w:tcPr>
          <w:p w:rsidR="00A7640B" w:rsidRPr="000669B3" w:rsidRDefault="00A7640B" w:rsidP="009165AB">
            <w:pPr>
              <w:autoSpaceDE w:val="0"/>
              <w:autoSpaceDN w:val="0"/>
              <w:adjustRightInd w:val="0"/>
              <w:spacing w:line="276" w:lineRule="auto"/>
              <w:rPr>
                <w:rFonts w:ascii="Century Gothic" w:hAnsi="Century Gothic" w:cstheme="minorHAnsi"/>
                <w:color w:val="1F1A17"/>
                <w:sz w:val="20"/>
                <w:szCs w:val="20"/>
              </w:rPr>
            </w:pPr>
          </w:p>
          <w:p w:rsidR="00B167ED" w:rsidRPr="000669B3" w:rsidRDefault="00006547" w:rsidP="009165AB">
            <w:pPr>
              <w:autoSpaceDE w:val="0"/>
              <w:autoSpaceDN w:val="0"/>
              <w:adjustRightInd w:val="0"/>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250mg</w:t>
            </w:r>
          </w:p>
        </w:tc>
        <w:tc>
          <w:tcPr>
            <w:tcW w:w="1524" w:type="dxa"/>
          </w:tcPr>
          <w:p w:rsidR="00A7640B" w:rsidRPr="000669B3" w:rsidRDefault="00A7640B" w:rsidP="009165AB">
            <w:pPr>
              <w:autoSpaceDE w:val="0"/>
              <w:autoSpaceDN w:val="0"/>
              <w:adjustRightInd w:val="0"/>
              <w:spacing w:line="276" w:lineRule="auto"/>
              <w:rPr>
                <w:rFonts w:ascii="Century Gothic" w:hAnsi="Century Gothic" w:cstheme="minorHAnsi"/>
                <w:color w:val="1F1A17"/>
                <w:sz w:val="20"/>
                <w:szCs w:val="20"/>
              </w:rPr>
            </w:pPr>
          </w:p>
          <w:p w:rsidR="00B167ED" w:rsidRPr="000669B3" w:rsidRDefault="009C5C4F" w:rsidP="009165AB">
            <w:pPr>
              <w:autoSpaceDE w:val="0"/>
              <w:autoSpaceDN w:val="0"/>
              <w:adjustRightInd w:val="0"/>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1</w:t>
            </w:r>
            <w:r w:rsidR="00006547" w:rsidRPr="000669B3">
              <w:rPr>
                <w:rFonts w:ascii="Century Gothic" w:hAnsi="Century Gothic" w:cstheme="minorHAnsi"/>
                <w:color w:val="1F1A17"/>
                <w:sz w:val="20"/>
                <w:szCs w:val="20"/>
              </w:rPr>
              <w:t>500mg</w:t>
            </w:r>
          </w:p>
        </w:tc>
        <w:tc>
          <w:tcPr>
            <w:tcW w:w="1985" w:type="dxa"/>
            <w:vAlign w:val="center"/>
          </w:tcPr>
          <w:p w:rsidR="00B167ED" w:rsidRPr="000669B3" w:rsidRDefault="00B167ED" w:rsidP="009165AB">
            <w:pPr>
              <w:autoSpaceDE w:val="0"/>
              <w:autoSpaceDN w:val="0"/>
              <w:adjustRightInd w:val="0"/>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Grossesse</w:t>
            </w:r>
          </w:p>
        </w:tc>
        <w:tc>
          <w:tcPr>
            <w:tcW w:w="2693" w:type="dxa"/>
            <w:vAlign w:val="center"/>
          </w:tcPr>
          <w:p w:rsidR="00B167ED" w:rsidRPr="000669B3" w:rsidRDefault="00B167ED" w:rsidP="009165AB">
            <w:pPr>
              <w:autoSpaceDE w:val="0"/>
              <w:autoSpaceDN w:val="0"/>
              <w:adjustRightInd w:val="0"/>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Hypotension orthostatique Dysfonctionnementérectile,</w:t>
            </w:r>
          </w:p>
          <w:p w:rsidR="00B167ED" w:rsidRPr="000669B3" w:rsidRDefault="00B167ED" w:rsidP="009165AB">
            <w:pPr>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Somnolence,</w:t>
            </w:r>
          </w:p>
        </w:tc>
        <w:tc>
          <w:tcPr>
            <w:tcW w:w="1985" w:type="dxa"/>
            <w:vAlign w:val="center"/>
          </w:tcPr>
          <w:p w:rsidR="00B167ED" w:rsidRPr="000669B3" w:rsidRDefault="00B167ED" w:rsidP="009165AB">
            <w:pPr>
              <w:autoSpaceDE w:val="0"/>
              <w:autoSpaceDN w:val="0"/>
              <w:adjustRightInd w:val="0"/>
              <w:spacing w:line="276" w:lineRule="auto"/>
              <w:rPr>
                <w:rFonts w:ascii="Century Gothic" w:hAnsi="Century Gothic" w:cstheme="minorHAnsi"/>
                <w:color w:val="1F1A17"/>
                <w:sz w:val="20"/>
                <w:szCs w:val="20"/>
              </w:rPr>
            </w:pPr>
            <w:r w:rsidRPr="000669B3">
              <w:rPr>
                <w:rFonts w:ascii="Century Gothic" w:hAnsi="Century Gothic" w:cstheme="minorHAnsi"/>
                <w:color w:val="1F1A17"/>
                <w:sz w:val="20"/>
                <w:szCs w:val="20"/>
              </w:rPr>
              <w:t>Maladie de Parkinson, Phéochromocytome,</w:t>
            </w:r>
          </w:p>
        </w:tc>
        <w:tc>
          <w:tcPr>
            <w:tcW w:w="1712" w:type="dxa"/>
            <w:vAlign w:val="center"/>
          </w:tcPr>
          <w:p w:rsidR="00B167ED" w:rsidRPr="000669B3" w:rsidRDefault="00B167ED" w:rsidP="009165AB">
            <w:pPr>
              <w:spacing w:line="276" w:lineRule="auto"/>
              <w:jc w:val="center"/>
              <w:rPr>
                <w:rFonts w:ascii="Century Gothic" w:hAnsi="Century Gothic" w:cstheme="minorHAnsi"/>
              </w:rPr>
            </w:pPr>
          </w:p>
        </w:tc>
      </w:tr>
    </w:tbl>
    <w:p w:rsidR="004F609E" w:rsidRPr="000669B3" w:rsidRDefault="004F609E" w:rsidP="009165AB">
      <w:pPr>
        <w:spacing w:line="276" w:lineRule="auto"/>
        <w:jc w:val="both"/>
        <w:rPr>
          <w:rFonts w:ascii="Century Gothic" w:hAnsi="Century Gothic" w:cstheme="minorHAnsi"/>
          <w:b/>
          <w:sz w:val="24"/>
          <w:szCs w:val="24"/>
        </w:rPr>
        <w:sectPr w:rsidR="004F609E" w:rsidRPr="000669B3" w:rsidSect="00B401A5">
          <w:pgSz w:w="16838" w:h="11906" w:orient="landscape"/>
          <w:pgMar w:top="1560" w:right="851" w:bottom="851" w:left="851" w:header="709" w:footer="709" w:gutter="0"/>
          <w:cols w:space="708"/>
          <w:titlePg/>
          <w:docGrid w:linePitch="360"/>
        </w:sectPr>
      </w:pPr>
    </w:p>
    <w:p w:rsidR="00BF15A7" w:rsidRPr="00274669" w:rsidRDefault="008209DC" w:rsidP="005B0789">
      <w:pPr>
        <w:pStyle w:val="Lgende"/>
        <w:shd w:val="clear" w:color="auto" w:fill="00B0F0"/>
        <w:rPr>
          <w:rFonts w:ascii="Century Gothic" w:hAnsi="Century Gothic" w:cstheme="minorHAnsi"/>
          <w:b/>
          <w:i w:val="0"/>
          <w:iCs w:val="0"/>
          <w:noProof/>
          <w:color w:val="1F1A17"/>
          <w:sz w:val="24"/>
          <w:szCs w:val="24"/>
        </w:rPr>
      </w:pPr>
      <w:bookmarkStart w:id="51" w:name="_Toc133943419"/>
      <w:r w:rsidRPr="008209DC">
        <w:rPr>
          <w:rFonts w:ascii="Century Gothic" w:hAnsi="Century Gothic" w:cstheme="minorHAnsi"/>
          <w:b/>
          <w:i w:val="0"/>
          <w:iCs w:val="0"/>
          <w:noProof/>
          <w:color w:val="1F1A17"/>
          <w:sz w:val="22"/>
          <w:szCs w:val="24"/>
          <w:lang w:eastAsia="fr-FR"/>
        </w:rPr>
        <w:lastRenderedPageBreak/>
        <w:pict>
          <v:group id="Group 214" o:spid="_x0000_s1093" style="position:absolute;margin-left:0;margin-top:32.25pt;width:564.75pt;height:439.6pt;z-index:252380160;mso-position-horizontal:center;mso-position-horizontal-relative:page" coordorigin="585,2868" coordsize="11295,8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">
            <v:shape id="Zone de texte 51" o:spid="_x0000_s1094" type="#_x0000_t202" style="position:absolute;left:702;top:3016;width:1440;height:5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" stroked="f">
              <v:textbox>
                <w:txbxContent>
                  <w:p w:rsidR="000134C2" w:rsidRPr="005F6B4F" w:rsidRDefault="000134C2" w:rsidP="00BF15A7">
                    <w:pPr>
                      <w:spacing w:after="0"/>
                      <w:rPr>
                        <w:rFonts w:ascii="Century Gothic" w:hAnsi="Century Gothic"/>
                        <w:b/>
                        <w:color w:val="00B050"/>
                        <w:sz w:val="24"/>
                        <w:szCs w:val="24"/>
                      </w:rPr>
                    </w:pPr>
                    <w:r w:rsidRPr="005F6B4F">
                      <w:rPr>
                        <w:rFonts w:ascii="Century Gothic" w:hAnsi="Century Gothic"/>
                        <w:b/>
                        <w:color w:val="00B050"/>
                        <w:sz w:val="24"/>
                        <w:szCs w:val="24"/>
                      </w:rPr>
                      <w:t xml:space="preserve">ETAPE 1 : </w:t>
                    </w:r>
                  </w:p>
                  <w:p w:rsidR="000134C2" w:rsidRPr="00503F40" w:rsidRDefault="000134C2" w:rsidP="00BF15A7">
                    <w:pPr>
                      <w:spacing w:after="0"/>
                      <w:rPr>
                        <w:rFonts w:ascii="Times New Roman" w:hAnsi="Times New Roman" w:cs="Times New Roman"/>
                        <w:sz w:val="28"/>
                        <w:szCs w:val="28"/>
                      </w:rPr>
                    </w:pPr>
                  </w:p>
                </w:txbxContent>
              </v:textbox>
            </v:shape>
            <v:shape id="Connecteur droit avec flèche 37" o:spid="_x0000_s1095" type="#_x0000_t32" style="position:absolute;left:6743;top:4340;width:1545;height:1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" strokecolor="black [3200]" strokeweight=".5pt">
              <v:stroke endarrow="block" joinstyle="miter"/>
              <o:lock v:ext="edit" shapetype="f"/>
            </v:shape>
            <v:shape id="Text Box 74" o:spid="_x0000_s1096" type="#_x0000_t202" style="position:absolute;left:4793;top:3494;width:1898;height:120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">
              <v:textbox>
                <w:txbxContent>
                  <w:p w:rsidR="000134C2" w:rsidRPr="005F6B4F" w:rsidRDefault="000134C2" w:rsidP="00BF15A7">
                    <w:pPr>
                      <w:spacing w:after="0"/>
                      <w:rPr>
                        <w:rFonts w:ascii="Century Gothic" w:hAnsi="Century Gothic" w:cs="Times New Roman"/>
                      </w:rPr>
                    </w:pPr>
                    <w:r w:rsidRPr="005F6B4F">
                      <w:rPr>
                        <w:rFonts w:ascii="Century Gothic" w:hAnsi="Century Gothic" w:cs="Times New Roman"/>
                      </w:rPr>
                      <w:t>FDRCV*</w:t>
                    </w:r>
                  </w:p>
                  <w:p w:rsidR="000134C2" w:rsidRPr="005F6B4F" w:rsidRDefault="000134C2" w:rsidP="00BF15A7">
                    <w:pPr>
                      <w:spacing w:after="0"/>
                      <w:rPr>
                        <w:rFonts w:ascii="Century Gothic" w:hAnsi="Century Gothic" w:cs="Times New Roman"/>
                      </w:rPr>
                    </w:pPr>
                    <w:r w:rsidRPr="005F6B4F">
                      <w:rPr>
                        <w:rFonts w:ascii="Century Gothic" w:hAnsi="Century Gothic" w:cs="Times New Roman"/>
                      </w:rPr>
                      <w:t xml:space="preserve">AGE </w:t>
                    </w:r>
                    <w:r w:rsidRPr="005F6B4F">
                      <w:rPr>
                        <w:rFonts w:ascii="Arial" w:hAnsi="Arial" w:cs="Arial"/>
                      </w:rPr>
                      <w:t>˃</w:t>
                    </w:r>
                    <w:r w:rsidRPr="005F6B4F">
                      <w:rPr>
                        <w:rFonts w:ascii="Century Gothic" w:hAnsi="Century Gothic" w:cs="Times New Roman"/>
                      </w:rPr>
                      <w:t>40 ANS</w:t>
                    </w:r>
                  </w:p>
                  <w:p w:rsidR="000134C2" w:rsidRPr="005F6B4F" w:rsidRDefault="000134C2" w:rsidP="00BF15A7">
                    <w:pPr>
                      <w:spacing w:after="0"/>
                      <w:rPr>
                        <w:rFonts w:ascii="Century Gothic" w:hAnsi="Century Gothic" w:cs="Times New Roman"/>
                      </w:rPr>
                    </w:pPr>
                    <w:r w:rsidRPr="005F6B4F">
                      <w:rPr>
                        <w:rFonts w:ascii="Century Gothic" w:hAnsi="Century Gothic" w:cs="Times New Roman"/>
                      </w:rPr>
                      <w:t>TA</w:t>
                    </w:r>
                    <w:r w:rsidRPr="005F6B4F">
                      <w:rPr>
                        <w:rFonts w:ascii="Arial" w:hAnsi="Arial" w:cs="Arial"/>
                      </w:rPr>
                      <w:t>˃</w:t>
                    </w:r>
                    <w:r w:rsidRPr="005F6B4F">
                      <w:rPr>
                        <w:rFonts w:ascii="Century Gothic" w:hAnsi="Century Gothic" w:cs="Times New Roman"/>
                      </w:rPr>
                      <w:t>130/80</w:t>
                    </w:r>
                  </w:p>
                </w:txbxContent>
              </v:textbox>
            </v:shape>
            <v:shape id="Text Box 57" o:spid="_x0000_s1097" type="#_x0000_t202" style="position:absolute;left:5777;top:4778;width:648;height:3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">
              <v:textbox>
                <w:txbxContent>
                  <w:p w:rsidR="000134C2" w:rsidRDefault="000134C2" w:rsidP="00BF15A7">
                    <w:r>
                      <w:t>Oui</w:t>
                    </w:r>
                  </w:p>
                </w:txbxContent>
              </v:textbox>
            </v:shape>
            <v:shape id="Text Box 69" o:spid="_x0000_s1098" type="#_x0000_t202" style="position:absolute;left:8398;top:3921;width:1386;height:5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">
              <v:textbox>
                <w:txbxContent>
                  <w:p w:rsidR="000134C2" w:rsidRPr="000F1368" w:rsidRDefault="000134C2" w:rsidP="00BF15A7">
                    <w:pPr>
                      <w:spacing w:after="0"/>
                      <w:rPr>
                        <w:rFonts w:ascii="Times New Roman" w:hAnsi="Times New Roman" w:cs="Times New Roman"/>
                        <w:sz w:val="2"/>
                      </w:rPr>
                    </w:pPr>
                  </w:p>
                  <w:p w:rsidR="000134C2" w:rsidRPr="005F6B4F" w:rsidRDefault="000134C2" w:rsidP="00BF15A7">
                    <w:pPr>
                      <w:spacing w:after="0"/>
                      <w:rPr>
                        <w:rFonts w:ascii="Century Gothic" w:hAnsi="Century Gothic" w:cs="Times New Roman"/>
                        <w:sz w:val="24"/>
                      </w:rPr>
                    </w:pPr>
                    <w:r w:rsidRPr="005F6B4F">
                      <w:rPr>
                        <w:rFonts w:ascii="Century Gothic" w:hAnsi="Century Gothic" w:cs="Times New Roman"/>
                        <w:sz w:val="24"/>
                      </w:rPr>
                      <w:t>Surveiller</w:t>
                    </w:r>
                  </w:p>
                  <w:p w:rsidR="000134C2" w:rsidRPr="00BF33AC" w:rsidRDefault="000134C2" w:rsidP="00BF15A7">
                    <w:pPr>
                      <w:spacing w:after="0"/>
                      <w:rPr>
                        <w:rFonts w:ascii="Times New Roman" w:hAnsi="Times New Roman" w:cs="Times New Roman"/>
                      </w:rPr>
                    </w:pPr>
                  </w:p>
                </w:txbxContent>
              </v:textbox>
            </v:shape>
            <v:shape id="Text Box 73" o:spid="_x0000_s1099" type="#_x0000_t202" style="position:absolute;left:7036;top:3823;width:705;height:4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">
              <v:textbox>
                <w:txbxContent>
                  <w:p w:rsidR="000134C2" w:rsidRDefault="000134C2" w:rsidP="00BF15A7">
                    <w:r>
                      <w:t>Non</w:t>
                    </w:r>
                  </w:p>
                  <w:p w:rsidR="000134C2" w:rsidRDefault="000134C2" w:rsidP="00BF15A7">
                    <w:r>
                      <w:t>n</w:t>
                    </w:r>
                  </w:p>
                </w:txbxContent>
              </v:textbox>
            </v:shape>
            <v:shape id="Text Box 57" o:spid="_x0000_s1100" type="#_x0000_t202" style="position:absolute;left:3399;top:7795;width:4695;height:90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">
              <v:textbox>
                <w:txbxContent>
                  <w:p w:rsidR="000134C2" w:rsidRPr="000F1368" w:rsidRDefault="000134C2" w:rsidP="00BF15A7">
                    <w:pPr>
                      <w:spacing w:after="0" w:line="240" w:lineRule="auto"/>
                      <w:rPr>
                        <w:sz w:val="10"/>
                        <w:szCs w:val="24"/>
                      </w:rPr>
                    </w:pPr>
                  </w:p>
                  <w:p w:rsidR="000134C2" w:rsidRDefault="000134C2" w:rsidP="00BF15A7">
                    <w:pPr>
                      <w:spacing w:after="0" w:line="240" w:lineRule="auto"/>
                      <w:rPr>
                        <w:sz w:val="24"/>
                        <w:szCs w:val="24"/>
                      </w:rPr>
                    </w:pPr>
                    <w:r>
                      <w:rPr>
                        <w:sz w:val="24"/>
                        <w:szCs w:val="24"/>
                      </w:rPr>
                      <w:t>Bithérapie (IEC + diurétique)</w:t>
                    </w:r>
                  </w:p>
                  <w:p w:rsidR="000134C2" w:rsidRPr="000F1368" w:rsidRDefault="000134C2" w:rsidP="00BF15A7">
                    <w:pPr>
                      <w:spacing w:after="0" w:line="240" w:lineRule="auto"/>
                      <w:rPr>
                        <w:sz w:val="24"/>
                        <w:szCs w:val="24"/>
                      </w:rPr>
                    </w:pPr>
                    <w:r>
                      <w:rPr>
                        <w:sz w:val="24"/>
                        <w:szCs w:val="24"/>
                      </w:rPr>
                      <w:t>Si contre-indication diurétique, anticalcique</w:t>
                    </w:r>
                  </w:p>
                </w:txbxContent>
              </v:textbox>
            </v:shape>
            <v:shape id="Text Box 66" o:spid="_x0000_s1101" type="#_x0000_t202" style="position:absolute;left:4164;top:5334;width:2887;height:57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">
              <v:textbox>
                <w:txbxContent>
                  <w:p w:rsidR="000134C2" w:rsidRPr="00C50E48" w:rsidRDefault="000134C2" w:rsidP="00BF15A7">
                    <w:pPr>
                      <w:spacing w:after="0"/>
                      <w:rPr>
                        <w:rFonts w:ascii="Times New Roman" w:hAnsi="Times New Roman" w:cs="Times New Roman"/>
                        <w:sz w:val="24"/>
                      </w:rPr>
                    </w:pPr>
                    <w:r w:rsidRPr="00BF33AC">
                      <w:rPr>
                        <w:rFonts w:ascii="Times New Roman" w:hAnsi="Times New Roman" w:cs="Times New Roman"/>
                        <w:sz w:val="24"/>
                      </w:rPr>
                      <w:t>Traitement</w:t>
                    </w:r>
                    <w:r>
                      <w:rPr>
                        <w:rFonts w:ascii="Times New Roman" w:hAnsi="Times New Roman" w:cs="Times New Roman"/>
                        <w:sz w:val="24"/>
                      </w:rPr>
                      <w:t xml:space="preserve"> IEC ou ARA2 </w:t>
                    </w:r>
                  </w:p>
                </w:txbxContent>
              </v:textbox>
            </v:shape>
            <v:shape id="Text Box 61" o:spid="_x0000_s1102" type="#_x0000_t202" style="position:absolute;left:9499;top:6364;width:1626;height:74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">
              <v:textbox>
                <w:txbxContent>
                  <w:p w:rsidR="000134C2" w:rsidRPr="000F1368" w:rsidRDefault="000134C2" w:rsidP="00BF15A7">
                    <w:pPr>
                      <w:rPr>
                        <w:sz w:val="4"/>
                        <w:szCs w:val="20"/>
                      </w:rPr>
                    </w:pPr>
                    <w:r>
                      <w:t>Poursuivre la monothérapie</w:t>
                    </w:r>
                  </w:p>
                </w:txbxContent>
              </v:textbox>
            </v:shape>
            <v:shape id="Text Box 63" o:spid="_x0000_s1103" type="#_x0000_t202" style="position:absolute;left:7480;top:6502;width:1832;height:4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">
              <v:textbox>
                <w:txbxContent>
                  <w:p w:rsidR="000134C2" w:rsidRDefault="000134C2" w:rsidP="00BF15A7">
                    <w:r>
                      <w:t xml:space="preserve">Oui TA </w:t>
                    </w:r>
                    <w:r>
                      <w:rPr>
                        <w:rFonts w:cstheme="minorHAnsi"/>
                      </w:rPr>
                      <w:t>˂ 130/80</w:t>
                    </w:r>
                  </w:p>
                </w:txbxContent>
              </v:textbox>
            </v:shape>
            <v:shape id="Text Box 60" o:spid="_x0000_s1104" type="#_x0000_t202" style="position:absolute;left:5689;top:7294;width:1902;height:3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">
              <v:textbox>
                <w:txbxContent>
                  <w:p w:rsidR="000134C2" w:rsidRPr="000F1368" w:rsidRDefault="000134C2" w:rsidP="00BF15A7">
                    <w:pPr>
                      <w:spacing w:after="0" w:line="240" w:lineRule="auto"/>
                      <w:rPr>
                        <w:rFonts w:ascii="Times New Roman" w:hAnsi="Times New Roman" w:cs="Times New Roman"/>
                        <w:b/>
                        <w:sz w:val="20"/>
                        <w:szCs w:val="20"/>
                      </w:rPr>
                    </w:pPr>
                    <w:r w:rsidRPr="000F1368">
                      <w:rPr>
                        <w:rFonts w:ascii="Times New Roman" w:hAnsi="Times New Roman" w:cs="Times New Roman"/>
                        <w:b/>
                        <w:sz w:val="20"/>
                        <w:szCs w:val="20"/>
                      </w:rPr>
                      <w:t>Non TA ˃130/80</w:t>
                    </w:r>
                  </w:p>
                  <w:p w:rsidR="000134C2" w:rsidRDefault="000134C2" w:rsidP="00BF15A7"/>
                </w:txbxContent>
              </v:textbox>
            </v:shape>
            <v:shape id="Text Box 62" o:spid="_x0000_s1105" type="#_x0000_t202" style="position:absolute;left:1015;top:6457;width:2008;height:10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" stroked="f">
              <v:textbox>
                <w:txbxContent>
                  <w:p w:rsidR="000134C2" w:rsidRPr="005F6B4F" w:rsidRDefault="000134C2" w:rsidP="00BF15A7">
                    <w:pPr>
                      <w:spacing w:after="0"/>
                      <w:rPr>
                        <w:rFonts w:ascii="Century Gothic" w:hAnsi="Century Gothic"/>
                        <w:b/>
                        <w:color w:val="00B050"/>
                        <w:sz w:val="24"/>
                        <w:szCs w:val="24"/>
                      </w:rPr>
                    </w:pPr>
                    <w:r w:rsidRPr="005F6B4F">
                      <w:rPr>
                        <w:rFonts w:ascii="Century Gothic" w:hAnsi="Century Gothic"/>
                        <w:b/>
                        <w:color w:val="00B050"/>
                        <w:sz w:val="24"/>
                        <w:szCs w:val="24"/>
                      </w:rPr>
                      <w:t>ETAPE 2 :</w:t>
                    </w:r>
                  </w:p>
                  <w:p w:rsidR="000134C2" w:rsidRPr="005F6B4F" w:rsidRDefault="000134C2" w:rsidP="00BF15A7">
                    <w:pPr>
                      <w:spacing w:after="0"/>
                      <w:rPr>
                        <w:rFonts w:ascii="Century Gothic" w:hAnsi="Century Gothic"/>
                        <w:sz w:val="24"/>
                        <w:szCs w:val="24"/>
                      </w:rPr>
                    </w:pPr>
                    <w:r w:rsidRPr="005F6B4F">
                      <w:rPr>
                        <w:rFonts w:ascii="Century Gothic" w:hAnsi="Century Gothic"/>
                        <w:sz w:val="24"/>
                        <w:szCs w:val="24"/>
                      </w:rPr>
                      <w:t xml:space="preserve">Bithérapie </w:t>
                    </w:r>
                  </w:p>
                </w:txbxContent>
              </v:textbox>
            </v:shape>
            <v:shape id="Text Box 65" o:spid="_x0000_s1106" type="#_x0000_t202" style="position:absolute;left:3747;top:6461;width:3480;height:7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">
              <v:textbox>
                <w:txbxContent>
                  <w:p w:rsidR="000134C2" w:rsidRPr="000F1368" w:rsidRDefault="000134C2" w:rsidP="00BF15A7">
                    <w:pPr>
                      <w:spacing w:after="0" w:line="240" w:lineRule="auto"/>
                      <w:rPr>
                        <w:rFonts w:ascii="Times New Roman" w:hAnsi="Times New Roman" w:cs="Times New Roman"/>
                        <w:b/>
                        <w:sz w:val="24"/>
                        <w:szCs w:val="20"/>
                      </w:rPr>
                    </w:pPr>
                    <w:r w:rsidRPr="000F1368">
                      <w:rPr>
                        <w:rFonts w:ascii="Times New Roman" w:hAnsi="Times New Roman" w:cs="Times New Roman"/>
                        <w:b/>
                        <w:sz w:val="24"/>
                        <w:szCs w:val="20"/>
                      </w:rPr>
                      <w:t>Evaluer au bout de trois mois*</w:t>
                    </w:r>
                  </w:p>
                  <w:p w:rsidR="000134C2" w:rsidRPr="000F1368" w:rsidRDefault="000134C2" w:rsidP="00BF15A7">
                    <w:pPr>
                      <w:spacing w:after="0" w:line="240" w:lineRule="auto"/>
                      <w:rPr>
                        <w:rFonts w:ascii="Times New Roman" w:hAnsi="Times New Roman" w:cs="Times New Roman"/>
                        <w:b/>
                        <w:sz w:val="24"/>
                        <w:szCs w:val="20"/>
                      </w:rPr>
                    </w:pPr>
                    <w:r w:rsidRPr="000F1368">
                      <w:rPr>
                        <w:rFonts w:ascii="Times New Roman" w:hAnsi="Times New Roman" w:cs="Times New Roman"/>
                        <w:b/>
                        <w:sz w:val="24"/>
                        <w:szCs w:val="20"/>
                      </w:rPr>
                      <w:t xml:space="preserve">Objectifs tensionnels atteints ? </w:t>
                    </w:r>
                  </w:p>
                  <w:p w:rsidR="000134C2" w:rsidRPr="00011DAE" w:rsidRDefault="000134C2" w:rsidP="00BF15A7">
                    <w:pPr>
                      <w:spacing w:after="0" w:line="240" w:lineRule="auto"/>
                      <w:rPr>
                        <w:rFonts w:ascii="Times New Roman" w:hAnsi="Times New Roman" w:cs="Times New Roman"/>
                        <w:b/>
                      </w:rPr>
                    </w:pPr>
                  </w:p>
                  <w:p w:rsidR="000134C2" w:rsidRPr="004A596F" w:rsidRDefault="000134C2" w:rsidP="00BF15A7">
                    <w:pPr>
                      <w:rPr>
                        <w:rFonts w:ascii="Times New Roman" w:hAnsi="Times New Roman" w:cs="Times New Roman"/>
                        <w:b/>
                        <w:sz w:val="28"/>
                      </w:rPr>
                    </w:pPr>
                  </w:p>
                </w:txbxContent>
              </v:textbox>
            </v:shape>
            <v:rect id="Rectangle 38" o:spid="_x0000_s1107" style="position:absolute;left:585;top:2868;width:11295;height:879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" filled="f" strokecolor="#1f4d78 [1604]" strokeweight="1pt"/>
            <v:rect id="Rectangle 50" o:spid="_x0000_s1108" style="position:absolute;left:1330;top:3841;width:2359;height:67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" fillcolor="white [3201]" strokecolor="black [3213]" strokeweight="1pt">
              <v:textbox>
                <w:txbxContent>
                  <w:p w:rsidR="000134C2" w:rsidRPr="005F6B4F" w:rsidRDefault="000134C2" w:rsidP="00BF15A7">
                    <w:pPr>
                      <w:jc w:val="center"/>
                      <w:rPr>
                        <w:rFonts w:ascii="Century Gothic" w:hAnsi="Century Gothic" w:cs="Times New Roman"/>
                      </w:rPr>
                    </w:pPr>
                    <w:r w:rsidRPr="005F6B4F">
                      <w:rPr>
                        <w:rFonts w:ascii="Century Gothic" w:hAnsi="Century Gothic" w:cs="Times New Roman"/>
                      </w:rPr>
                      <w:t>Diabète de type 2 confirmé</w:t>
                    </w:r>
                  </w:p>
                </w:txbxContent>
              </v:textbox>
            </v:rect>
            <v:shape id="Connecteur droit avec flèche 60" o:spid="_x0000_s1109" type="#_x0000_t32" style="position:absolute;left:5619;top:5984;width:12;height:399;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" strokecolor="black [3200]" strokeweight=".5pt">
              <v:stroke endarrow="block" joinstyle="miter"/>
            </v:shape>
            <v:shape id="Text Box 53" o:spid="_x0000_s1110" type="#_x0000_t202" style="position:absolute;left:3689;top:9198;width:3495;height:6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">
              <v:textbox>
                <w:txbxContent>
                  <w:p w:rsidR="000134C2" w:rsidRPr="000F1368" w:rsidRDefault="000134C2" w:rsidP="00BF15A7">
                    <w:pPr>
                      <w:spacing w:after="0" w:line="240" w:lineRule="auto"/>
                      <w:rPr>
                        <w:rFonts w:ascii="Times New Roman" w:hAnsi="Times New Roman" w:cs="Times New Roman"/>
                        <w:b/>
                        <w:sz w:val="24"/>
                        <w:szCs w:val="24"/>
                      </w:rPr>
                    </w:pPr>
                    <w:r w:rsidRPr="000F1368">
                      <w:rPr>
                        <w:rFonts w:ascii="Times New Roman" w:hAnsi="Times New Roman" w:cs="Times New Roman"/>
                        <w:b/>
                        <w:sz w:val="24"/>
                        <w:szCs w:val="24"/>
                      </w:rPr>
                      <w:t>Evaluer au bout de trois mois*</w:t>
                    </w:r>
                  </w:p>
                  <w:p w:rsidR="000134C2" w:rsidRPr="000F1368" w:rsidRDefault="000134C2" w:rsidP="00BF15A7">
                    <w:pPr>
                      <w:spacing w:after="0" w:line="240" w:lineRule="auto"/>
                      <w:rPr>
                        <w:rFonts w:ascii="Times New Roman" w:hAnsi="Times New Roman" w:cs="Times New Roman"/>
                        <w:b/>
                        <w:sz w:val="24"/>
                        <w:szCs w:val="24"/>
                      </w:rPr>
                    </w:pPr>
                    <w:r w:rsidRPr="000F1368">
                      <w:rPr>
                        <w:rFonts w:ascii="Times New Roman" w:hAnsi="Times New Roman" w:cs="Times New Roman"/>
                        <w:b/>
                        <w:sz w:val="24"/>
                        <w:szCs w:val="24"/>
                      </w:rPr>
                      <w:t>Objectifs tensionnels atteints ?</w:t>
                    </w:r>
                  </w:p>
                  <w:p w:rsidR="000134C2" w:rsidRPr="004A596F" w:rsidRDefault="000134C2" w:rsidP="00BF15A7">
                    <w:pPr>
                      <w:rPr>
                        <w:rFonts w:ascii="Times New Roman" w:hAnsi="Times New Roman" w:cs="Times New Roman"/>
                        <w:b/>
                        <w:sz w:val="28"/>
                      </w:rPr>
                    </w:pPr>
                  </w:p>
                </w:txbxContent>
              </v:textbox>
            </v:shape>
            <v:shape id="Text Box 52" o:spid="_x0000_s1111" type="#_x0000_t202" style="position:absolute;left:5624;top:9989;width:1785;height:3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">
              <v:textbox>
                <w:txbxContent>
                  <w:p w:rsidR="000134C2" w:rsidRDefault="000134C2" w:rsidP="00BF15A7">
                    <w:r>
                      <w:t>Non</w:t>
                    </w:r>
                    <w:r w:rsidRPr="008657CE">
                      <w:rPr>
                        <w:rFonts w:ascii="Times New Roman" w:hAnsi="Times New Roman" w:cs="Times New Roman"/>
                        <w:b/>
                        <w:sz w:val="20"/>
                        <w:szCs w:val="20"/>
                      </w:rPr>
                      <w:t>TA ˃130/80</w:t>
                    </w:r>
                  </w:p>
                </w:txbxContent>
              </v:textbox>
            </v:shape>
            <v:shape id="Text Box 55" o:spid="_x0000_s1112" type="#_x0000_t202" style="position:absolute;left:7448;top:9295;width:1800;height:4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">
              <v:textbox>
                <w:txbxContent>
                  <w:p w:rsidR="000134C2" w:rsidRDefault="000134C2" w:rsidP="00BF15A7">
                    <w:r>
                      <w:t xml:space="preserve">Oui TA </w:t>
                    </w:r>
                    <w:r>
                      <w:rPr>
                        <w:rFonts w:cstheme="minorHAnsi"/>
                      </w:rPr>
                      <w:t>˂ 130/80</w:t>
                    </w:r>
                  </w:p>
                </w:txbxContent>
              </v:textbox>
            </v:shape>
            <v:shape id="Text Box 49" o:spid="_x0000_s1113" type="#_x0000_t202" style="position:absolute;left:3689;top:10528;width:3405;height:5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">
              <v:textbox>
                <w:txbxContent>
                  <w:p w:rsidR="000134C2" w:rsidRPr="000F1368" w:rsidRDefault="000134C2" w:rsidP="00DB32AD">
                    <w:pPr>
                      <w:spacing w:after="0" w:line="240" w:lineRule="auto"/>
                      <w:rPr>
                        <w:rFonts w:ascii="Times New Roman" w:hAnsi="Times New Roman" w:cs="Times New Roman"/>
                        <w:b/>
                        <w:sz w:val="24"/>
                        <w:szCs w:val="24"/>
                      </w:rPr>
                    </w:pPr>
                    <w:r w:rsidRPr="000F1368">
                      <w:rPr>
                        <w:rFonts w:ascii="Times New Roman" w:hAnsi="Times New Roman" w:cs="Times New Roman"/>
                        <w:b/>
                        <w:sz w:val="24"/>
                        <w:szCs w:val="24"/>
                      </w:rPr>
                      <w:t>Référer au niveau secondaire</w:t>
                    </w:r>
                  </w:p>
                  <w:p w:rsidR="000134C2" w:rsidRPr="000F1368" w:rsidRDefault="000134C2" w:rsidP="00BF15A7">
                    <w:pPr>
                      <w:rPr>
                        <w:b/>
                        <w:sz w:val="6"/>
                        <w:szCs w:val="28"/>
                      </w:rPr>
                    </w:pPr>
                  </w:p>
                </w:txbxContent>
              </v:textbox>
            </v:shape>
            <v:shape id="Text Box 54" o:spid="_x0000_s1114" type="#_x0000_t202" style="position:absolute;left:9652;top:9229;width:1521;height:7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" fillcolor="white [3201]" strokecolor="black [3200]" strokeweight="1pt">
              <v:textbox>
                <w:txbxContent>
                  <w:p w:rsidR="000134C2" w:rsidRPr="00C6598E" w:rsidRDefault="000134C2" w:rsidP="00BF15A7">
                    <w:pPr>
                      <w:spacing w:after="0"/>
                    </w:pPr>
                    <w:r>
                      <w:t>Poursuivre la bithérapie</w:t>
                    </w:r>
                  </w:p>
                </w:txbxContent>
              </v:textbox>
            </v:shape>
            <v:rect id="Rectangle 243" o:spid="_x0000_s1115" style="position:absolute;left:3942;top:3804;width:689;height:67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" fillcolor="white [3201]" stroked="f" strokeweight="1pt">
              <v:textbox>
                <w:txbxContent>
                  <w:p w:rsidR="000134C2" w:rsidRPr="000F1368" w:rsidRDefault="000134C2" w:rsidP="000F1368">
                    <w:pPr>
                      <w:jc w:val="center"/>
                      <w:rPr>
                        <w:sz w:val="52"/>
                        <w:szCs w:val="24"/>
                      </w:rPr>
                    </w:pPr>
                    <w:r w:rsidRPr="000F1368">
                      <w:rPr>
                        <w:sz w:val="52"/>
                        <w:szCs w:val="24"/>
                      </w:rPr>
                      <w:t>+</w:t>
                    </w:r>
                  </w:p>
                </w:txbxContent>
              </v:textbox>
            </v:rect>
            <v:shape id="Connecteur droit avec flèche 10" o:spid="_x0000_s1116" type="#_x0000_t32" style="position:absolute;left:7292;top:6997;width:2085;height:15;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" strokecolor="black [3200]" strokeweight=".5pt">
              <v:stroke endarrow="block" joinstyle="miter"/>
            </v:shape>
            <v:shape id="Connecteur droit avec flèche 18" o:spid="_x0000_s1117" type="#_x0000_t32" style="position:absolute;left:7413;top:9780;width:2085;height:15;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" strokecolor="black [3200]" strokeweight=".5pt">
              <v:stroke endarrow="block" joinstyle="miter"/>
            </v:shape>
            <v:shape id="Connecteur droit avec flèche 60" o:spid="_x0000_s1118" type="#_x0000_t32" style="position:absolute;left:5571;top:7304;width:12;height:399;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" strokecolor="black [3200]" strokeweight=".5pt">
              <v:stroke endarrow="block" joinstyle="miter"/>
            </v:shape>
            <v:shape id="Connecteur droit avec flèche 60" o:spid="_x0000_s1119" type="#_x0000_t32" style="position:absolute;left:5499;top:8744;width:12;height:399;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" strokecolor="black [3200]" strokeweight=".5pt">
              <v:stroke endarrow="block" joinstyle="miter"/>
            </v:shape>
            <v:shape id="Connecteur droit avec flèche 60" o:spid="_x0000_s1120" type="#_x0000_t32" style="position:absolute;left:5463;top:9992;width:12;height:399;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" strokecolor="black [3200]" strokeweight=".5pt">
              <v:stroke endarrow="block" joinstyle="miter"/>
            </v:shape>
            <v:shape id="Connecteur droit avec flèche 60" o:spid="_x0000_s1121" type="#_x0000_t32" style="position:absolute;left:5571;top:4760;width:12;height:399;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" strokecolor="black [3200]" strokeweight=".5pt">
              <v:stroke endarrow="block" joinstyle="miter"/>
            </v:shape>
            <w10:wrap anchorx="page"/>
          </v:group>
        </w:pict>
      </w:r>
      <w:r w:rsidR="00274669" w:rsidRPr="00613270">
        <w:rPr>
          <w:rFonts w:ascii="Century Gothic" w:hAnsi="Century Gothic" w:cstheme="minorHAnsi"/>
          <w:b/>
          <w:i w:val="0"/>
          <w:iCs w:val="0"/>
          <w:noProof/>
          <w:color w:val="1F1A17"/>
          <w:sz w:val="22"/>
          <w:szCs w:val="24"/>
        </w:rPr>
        <w:t xml:space="preserve">Encadré n° </w:t>
      </w:r>
      <w:r w:rsidRPr="00613270">
        <w:rPr>
          <w:rFonts w:ascii="Century Gothic" w:hAnsi="Century Gothic" w:cstheme="minorHAnsi"/>
          <w:b/>
          <w:i w:val="0"/>
          <w:iCs w:val="0"/>
          <w:noProof/>
          <w:color w:val="1F1A17"/>
          <w:sz w:val="22"/>
          <w:szCs w:val="24"/>
        </w:rPr>
        <w:fldChar w:fldCharType="begin"/>
      </w:r>
      <w:r w:rsidR="00274669" w:rsidRPr="00613270">
        <w:rPr>
          <w:rFonts w:ascii="Century Gothic" w:hAnsi="Century Gothic" w:cstheme="minorHAnsi"/>
          <w:b/>
          <w:i w:val="0"/>
          <w:iCs w:val="0"/>
          <w:noProof/>
          <w:color w:val="1F1A17"/>
          <w:sz w:val="22"/>
          <w:szCs w:val="24"/>
        </w:rPr>
        <w:instrText xml:space="preserve"> SEQ Encadré_n° \* ARABIC </w:instrText>
      </w:r>
      <w:r w:rsidRPr="00613270">
        <w:rPr>
          <w:rFonts w:ascii="Century Gothic" w:hAnsi="Century Gothic" w:cstheme="minorHAnsi"/>
          <w:b/>
          <w:i w:val="0"/>
          <w:iCs w:val="0"/>
          <w:noProof/>
          <w:color w:val="1F1A17"/>
          <w:sz w:val="22"/>
          <w:szCs w:val="24"/>
        </w:rPr>
        <w:fldChar w:fldCharType="separate"/>
      </w:r>
      <w:r w:rsidR="001059DB">
        <w:rPr>
          <w:rFonts w:ascii="Century Gothic" w:hAnsi="Century Gothic" w:cstheme="minorHAnsi"/>
          <w:b/>
          <w:i w:val="0"/>
          <w:iCs w:val="0"/>
          <w:noProof/>
          <w:color w:val="1F1A17"/>
          <w:sz w:val="22"/>
          <w:szCs w:val="24"/>
        </w:rPr>
        <w:t>6</w:t>
      </w:r>
      <w:r w:rsidRPr="00613270">
        <w:rPr>
          <w:rFonts w:ascii="Century Gothic" w:hAnsi="Century Gothic" w:cstheme="minorHAnsi"/>
          <w:b/>
          <w:i w:val="0"/>
          <w:iCs w:val="0"/>
          <w:noProof/>
          <w:color w:val="1F1A17"/>
          <w:sz w:val="22"/>
          <w:szCs w:val="24"/>
        </w:rPr>
        <w:fldChar w:fldCharType="end"/>
      </w:r>
      <w:r w:rsidR="00274669" w:rsidRPr="00613270">
        <w:rPr>
          <w:rFonts w:ascii="Century Gothic" w:hAnsi="Century Gothic" w:cstheme="minorHAnsi"/>
          <w:b/>
          <w:i w:val="0"/>
          <w:iCs w:val="0"/>
          <w:noProof/>
          <w:color w:val="1F1A17"/>
          <w:sz w:val="22"/>
          <w:szCs w:val="24"/>
        </w:rPr>
        <w:t>: Algorithme de PEC de l'HTA chez le diabétique de type 2 au niveau primaire</w:t>
      </w:r>
      <w:bookmarkEnd w:id="51"/>
    </w:p>
    <w:p w:rsidR="00BF15A7" w:rsidRPr="000669B3" w:rsidRDefault="00BF15A7" w:rsidP="009165AB">
      <w:pPr>
        <w:spacing w:line="276" w:lineRule="auto"/>
        <w:rPr>
          <w:rFonts w:ascii="Century Gothic" w:hAnsi="Century Gothic"/>
          <w:sz w:val="24"/>
          <w:szCs w:val="24"/>
        </w:rPr>
      </w:pPr>
    </w:p>
    <w:p w:rsidR="00BF15A7" w:rsidRPr="000669B3" w:rsidRDefault="00BF15A7" w:rsidP="009165AB">
      <w:pPr>
        <w:spacing w:line="276" w:lineRule="auto"/>
        <w:rPr>
          <w:rFonts w:ascii="Century Gothic" w:hAnsi="Century Gothic"/>
          <w:sz w:val="24"/>
          <w:szCs w:val="24"/>
        </w:rPr>
      </w:pPr>
    </w:p>
    <w:p w:rsidR="00BF15A7" w:rsidRPr="000669B3" w:rsidRDefault="00BF15A7" w:rsidP="009165AB">
      <w:pPr>
        <w:spacing w:line="276" w:lineRule="auto"/>
        <w:jc w:val="right"/>
        <w:rPr>
          <w:rFonts w:ascii="Century Gothic" w:hAnsi="Century Gothic"/>
          <w:sz w:val="24"/>
          <w:szCs w:val="24"/>
        </w:rPr>
      </w:pPr>
    </w:p>
    <w:p w:rsidR="00BF15A7" w:rsidRPr="000669B3" w:rsidRDefault="00BF15A7" w:rsidP="009165AB">
      <w:pPr>
        <w:spacing w:line="276" w:lineRule="auto"/>
        <w:rPr>
          <w:rFonts w:ascii="Century Gothic" w:hAnsi="Century Gothic"/>
          <w:sz w:val="24"/>
          <w:szCs w:val="24"/>
        </w:rPr>
      </w:pPr>
    </w:p>
    <w:p w:rsidR="00BF15A7" w:rsidRPr="000669B3" w:rsidRDefault="00BF15A7" w:rsidP="009165AB">
      <w:pPr>
        <w:spacing w:line="276" w:lineRule="auto"/>
        <w:rPr>
          <w:rFonts w:ascii="Century Gothic" w:hAnsi="Century Gothic"/>
          <w:sz w:val="24"/>
          <w:szCs w:val="24"/>
        </w:rPr>
      </w:pPr>
    </w:p>
    <w:p w:rsidR="00BF15A7" w:rsidRPr="000669B3" w:rsidRDefault="00BF15A7" w:rsidP="009165AB">
      <w:pPr>
        <w:spacing w:line="276" w:lineRule="auto"/>
        <w:rPr>
          <w:rFonts w:ascii="Century Gothic" w:hAnsi="Century Gothic"/>
          <w:sz w:val="24"/>
          <w:szCs w:val="24"/>
        </w:rPr>
      </w:pPr>
    </w:p>
    <w:p w:rsidR="00BF15A7" w:rsidRPr="000669B3" w:rsidRDefault="00BF15A7" w:rsidP="009165AB">
      <w:pPr>
        <w:spacing w:line="276" w:lineRule="auto"/>
        <w:rPr>
          <w:rFonts w:ascii="Century Gothic" w:hAnsi="Century Gothic"/>
          <w:sz w:val="24"/>
          <w:szCs w:val="24"/>
        </w:rPr>
      </w:pPr>
    </w:p>
    <w:p w:rsidR="00BF15A7" w:rsidRPr="000669B3" w:rsidRDefault="00BF15A7" w:rsidP="009165AB">
      <w:pPr>
        <w:spacing w:line="276" w:lineRule="auto"/>
        <w:rPr>
          <w:rFonts w:ascii="Century Gothic" w:hAnsi="Century Gothic"/>
          <w:sz w:val="24"/>
          <w:szCs w:val="24"/>
        </w:rPr>
      </w:pPr>
    </w:p>
    <w:p w:rsidR="00BF15A7" w:rsidRPr="000669B3" w:rsidRDefault="00BF15A7" w:rsidP="009165AB">
      <w:pPr>
        <w:tabs>
          <w:tab w:val="left" w:pos="2694"/>
        </w:tabs>
        <w:spacing w:line="276" w:lineRule="auto"/>
        <w:rPr>
          <w:rFonts w:ascii="Century Gothic" w:hAnsi="Century Gothic"/>
          <w:sz w:val="24"/>
          <w:szCs w:val="24"/>
        </w:rPr>
      </w:pPr>
    </w:p>
    <w:p w:rsidR="00BF15A7" w:rsidRPr="000669B3" w:rsidRDefault="00BF15A7" w:rsidP="009165AB">
      <w:pPr>
        <w:spacing w:line="276" w:lineRule="auto"/>
        <w:rPr>
          <w:rFonts w:ascii="Century Gothic" w:hAnsi="Century Gothic"/>
          <w:sz w:val="24"/>
          <w:szCs w:val="24"/>
        </w:rPr>
      </w:pPr>
    </w:p>
    <w:p w:rsidR="00BF15A7" w:rsidRPr="000669B3" w:rsidRDefault="00BF15A7" w:rsidP="009165AB">
      <w:pPr>
        <w:spacing w:line="276" w:lineRule="auto"/>
        <w:rPr>
          <w:rFonts w:ascii="Century Gothic" w:hAnsi="Century Gothic"/>
          <w:sz w:val="24"/>
          <w:szCs w:val="24"/>
        </w:rPr>
      </w:pPr>
    </w:p>
    <w:p w:rsidR="00BF15A7" w:rsidRPr="000669B3" w:rsidRDefault="00BF15A7" w:rsidP="009165AB">
      <w:pPr>
        <w:spacing w:line="276" w:lineRule="auto"/>
        <w:rPr>
          <w:rFonts w:ascii="Century Gothic" w:hAnsi="Century Gothic"/>
          <w:sz w:val="24"/>
          <w:szCs w:val="24"/>
        </w:rPr>
      </w:pPr>
    </w:p>
    <w:p w:rsidR="00BF15A7" w:rsidRPr="000669B3" w:rsidRDefault="00BF15A7" w:rsidP="009165AB">
      <w:pPr>
        <w:spacing w:line="276" w:lineRule="auto"/>
        <w:rPr>
          <w:rFonts w:ascii="Century Gothic" w:hAnsi="Century Gothic"/>
          <w:sz w:val="24"/>
          <w:szCs w:val="24"/>
        </w:rPr>
      </w:pPr>
    </w:p>
    <w:p w:rsidR="00BF15A7" w:rsidRPr="000669B3" w:rsidRDefault="00BF15A7" w:rsidP="009165AB">
      <w:pPr>
        <w:spacing w:line="276" w:lineRule="auto"/>
        <w:rPr>
          <w:rFonts w:ascii="Century Gothic" w:hAnsi="Century Gothic"/>
          <w:sz w:val="24"/>
          <w:szCs w:val="24"/>
        </w:rPr>
      </w:pPr>
    </w:p>
    <w:p w:rsidR="00BF15A7" w:rsidRPr="000669B3" w:rsidRDefault="00BF15A7" w:rsidP="009165AB">
      <w:pPr>
        <w:spacing w:line="276" w:lineRule="auto"/>
        <w:rPr>
          <w:rFonts w:ascii="Century Gothic" w:hAnsi="Century Gothic"/>
          <w:sz w:val="24"/>
          <w:szCs w:val="24"/>
        </w:rPr>
      </w:pPr>
    </w:p>
    <w:p w:rsidR="00BF15A7" w:rsidRPr="000669B3" w:rsidRDefault="00BF15A7" w:rsidP="009165AB">
      <w:pPr>
        <w:spacing w:line="276" w:lineRule="auto"/>
        <w:rPr>
          <w:rFonts w:ascii="Century Gothic" w:hAnsi="Century Gothic"/>
          <w:sz w:val="24"/>
          <w:szCs w:val="24"/>
        </w:rPr>
      </w:pPr>
    </w:p>
    <w:p w:rsidR="00EF4C32" w:rsidRPr="000669B3" w:rsidRDefault="00EF4C32" w:rsidP="009165AB">
      <w:pPr>
        <w:spacing w:line="276" w:lineRule="auto"/>
        <w:rPr>
          <w:rFonts w:ascii="Century Gothic" w:hAnsi="Century Gothic" w:cstheme="minorHAnsi"/>
          <w:sz w:val="24"/>
          <w:szCs w:val="24"/>
        </w:rPr>
      </w:pPr>
    </w:p>
    <w:p w:rsidR="00F735C3" w:rsidRPr="000669B3" w:rsidRDefault="00F735C3" w:rsidP="009165AB">
      <w:pPr>
        <w:spacing w:after="0" w:line="276" w:lineRule="auto"/>
        <w:rPr>
          <w:rFonts w:ascii="Century Gothic" w:hAnsi="Century Gothic"/>
          <w:b/>
          <w:sz w:val="24"/>
          <w:szCs w:val="24"/>
        </w:rPr>
      </w:pPr>
    </w:p>
    <w:p w:rsidR="00F735C3" w:rsidRPr="000669B3" w:rsidRDefault="00F735C3" w:rsidP="009165AB">
      <w:pPr>
        <w:spacing w:after="0" w:line="276" w:lineRule="auto"/>
        <w:rPr>
          <w:rFonts w:ascii="Century Gothic" w:hAnsi="Century Gothic"/>
          <w:b/>
          <w:sz w:val="24"/>
          <w:szCs w:val="24"/>
        </w:rPr>
      </w:pPr>
    </w:p>
    <w:p w:rsidR="00F735C3" w:rsidRPr="000669B3" w:rsidRDefault="00F735C3" w:rsidP="009165AB">
      <w:pPr>
        <w:spacing w:after="0" w:line="276" w:lineRule="auto"/>
        <w:rPr>
          <w:rFonts w:ascii="Century Gothic" w:hAnsi="Century Gothic"/>
          <w:b/>
          <w:sz w:val="24"/>
          <w:szCs w:val="24"/>
        </w:rPr>
      </w:pPr>
    </w:p>
    <w:p w:rsidR="00F735C3" w:rsidRPr="000669B3" w:rsidRDefault="00F735C3" w:rsidP="009165AB">
      <w:pPr>
        <w:spacing w:after="0" w:line="276" w:lineRule="auto"/>
        <w:rPr>
          <w:rFonts w:ascii="Century Gothic" w:hAnsi="Century Gothic"/>
          <w:b/>
          <w:sz w:val="24"/>
          <w:szCs w:val="24"/>
        </w:rPr>
      </w:pPr>
    </w:p>
    <w:p w:rsidR="00F735C3" w:rsidRPr="000669B3" w:rsidRDefault="00F735C3" w:rsidP="009165AB">
      <w:pPr>
        <w:spacing w:after="0" w:line="276" w:lineRule="auto"/>
        <w:rPr>
          <w:rFonts w:ascii="Century Gothic" w:hAnsi="Century Gothic"/>
          <w:b/>
          <w:sz w:val="24"/>
          <w:szCs w:val="24"/>
        </w:rPr>
      </w:pPr>
    </w:p>
    <w:p w:rsidR="00F735C3" w:rsidRPr="000669B3" w:rsidRDefault="00F735C3" w:rsidP="009165AB">
      <w:pPr>
        <w:spacing w:after="0" w:line="276" w:lineRule="auto"/>
        <w:rPr>
          <w:rFonts w:ascii="Century Gothic" w:hAnsi="Century Gothic"/>
          <w:b/>
          <w:sz w:val="24"/>
          <w:szCs w:val="24"/>
        </w:rPr>
      </w:pPr>
    </w:p>
    <w:p w:rsidR="00F735C3" w:rsidRPr="000669B3" w:rsidRDefault="00F735C3" w:rsidP="009165AB">
      <w:pPr>
        <w:spacing w:after="0" w:line="276" w:lineRule="auto"/>
        <w:rPr>
          <w:rFonts w:ascii="Century Gothic" w:hAnsi="Century Gothic"/>
          <w:b/>
          <w:sz w:val="24"/>
          <w:szCs w:val="24"/>
        </w:rPr>
      </w:pPr>
      <w:r w:rsidRPr="000669B3">
        <w:rPr>
          <w:rFonts w:ascii="Century Gothic" w:hAnsi="Century Gothic"/>
          <w:b/>
          <w:sz w:val="24"/>
          <w:szCs w:val="24"/>
        </w:rPr>
        <w:br w:type="page"/>
      </w:r>
    </w:p>
    <w:p w:rsidR="00AB4D7B" w:rsidRPr="00274669" w:rsidRDefault="00274669" w:rsidP="005B0789">
      <w:pPr>
        <w:pStyle w:val="Lgende"/>
        <w:shd w:val="clear" w:color="auto" w:fill="00B0F0"/>
        <w:rPr>
          <w:rFonts w:ascii="Century Gothic" w:hAnsi="Century Gothic" w:cstheme="minorHAnsi"/>
          <w:b/>
          <w:i w:val="0"/>
          <w:iCs w:val="0"/>
          <w:noProof/>
          <w:color w:val="1F1A17"/>
          <w:sz w:val="24"/>
          <w:szCs w:val="24"/>
        </w:rPr>
      </w:pPr>
      <w:bookmarkStart w:id="52" w:name="_Toc133943420"/>
      <w:r w:rsidRPr="00613270">
        <w:rPr>
          <w:rFonts w:ascii="Century Gothic" w:hAnsi="Century Gothic" w:cstheme="minorHAnsi"/>
          <w:b/>
          <w:i w:val="0"/>
          <w:iCs w:val="0"/>
          <w:noProof/>
          <w:color w:val="1F1A17"/>
          <w:sz w:val="20"/>
          <w:szCs w:val="24"/>
        </w:rPr>
        <w:lastRenderedPageBreak/>
        <w:t xml:space="preserve">Encadré n° </w:t>
      </w:r>
      <w:r w:rsidR="008209DC" w:rsidRPr="00613270">
        <w:rPr>
          <w:rFonts w:ascii="Century Gothic" w:hAnsi="Century Gothic" w:cstheme="minorHAnsi"/>
          <w:b/>
          <w:i w:val="0"/>
          <w:iCs w:val="0"/>
          <w:noProof/>
          <w:color w:val="1F1A17"/>
          <w:sz w:val="20"/>
          <w:szCs w:val="24"/>
        </w:rPr>
        <w:fldChar w:fldCharType="begin"/>
      </w:r>
      <w:r w:rsidRPr="00613270">
        <w:rPr>
          <w:rFonts w:ascii="Century Gothic" w:hAnsi="Century Gothic" w:cstheme="minorHAnsi"/>
          <w:b/>
          <w:i w:val="0"/>
          <w:iCs w:val="0"/>
          <w:noProof/>
          <w:color w:val="1F1A17"/>
          <w:sz w:val="20"/>
          <w:szCs w:val="24"/>
        </w:rPr>
        <w:instrText xml:space="preserve"> SEQ Encadré_n° \* ARABIC </w:instrText>
      </w:r>
      <w:r w:rsidR="008209DC" w:rsidRPr="00613270">
        <w:rPr>
          <w:rFonts w:ascii="Century Gothic" w:hAnsi="Century Gothic" w:cstheme="minorHAnsi"/>
          <w:b/>
          <w:i w:val="0"/>
          <w:iCs w:val="0"/>
          <w:noProof/>
          <w:color w:val="1F1A17"/>
          <w:sz w:val="20"/>
          <w:szCs w:val="24"/>
        </w:rPr>
        <w:fldChar w:fldCharType="separate"/>
      </w:r>
      <w:r w:rsidR="001059DB">
        <w:rPr>
          <w:rFonts w:ascii="Century Gothic" w:hAnsi="Century Gothic" w:cstheme="minorHAnsi"/>
          <w:b/>
          <w:i w:val="0"/>
          <w:iCs w:val="0"/>
          <w:noProof/>
          <w:color w:val="1F1A17"/>
          <w:sz w:val="20"/>
          <w:szCs w:val="24"/>
        </w:rPr>
        <w:t>7</w:t>
      </w:r>
      <w:r w:rsidR="008209DC" w:rsidRPr="00613270">
        <w:rPr>
          <w:rFonts w:ascii="Century Gothic" w:hAnsi="Century Gothic" w:cstheme="minorHAnsi"/>
          <w:b/>
          <w:i w:val="0"/>
          <w:iCs w:val="0"/>
          <w:noProof/>
          <w:color w:val="1F1A17"/>
          <w:sz w:val="20"/>
          <w:szCs w:val="24"/>
        </w:rPr>
        <w:fldChar w:fldCharType="end"/>
      </w:r>
      <w:r w:rsidRPr="00613270">
        <w:rPr>
          <w:rFonts w:ascii="Century Gothic" w:hAnsi="Century Gothic" w:cstheme="minorHAnsi"/>
          <w:b/>
          <w:i w:val="0"/>
          <w:iCs w:val="0"/>
          <w:noProof/>
          <w:color w:val="1F1A17"/>
          <w:sz w:val="20"/>
          <w:szCs w:val="24"/>
        </w:rPr>
        <w:t>: Algorithme de PEC de l'HTA chez le diabétique de type 2 au niveau secondaire</w:t>
      </w:r>
      <w:bookmarkEnd w:id="52"/>
    </w:p>
    <w:p w:rsidR="00AB4D7B" w:rsidRPr="000669B3" w:rsidRDefault="008209DC" w:rsidP="009165AB">
      <w:pPr>
        <w:spacing w:line="276" w:lineRule="auto"/>
        <w:rPr>
          <w:rFonts w:ascii="Century Gothic" w:hAnsi="Century Gothic"/>
          <w:sz w:val="24"/>
          <w:szCs w:val="24"/>
        </w:rPr>
      </w:pPr>
      <w:r w:rsidRPr="008209DC">
        <w:rPr>
          <w:rFonts w:ascii="Century Gothic" w:hAnsi="Century Gothic" w:cstheme="minorHAnsi"/>
          <w:b/>
          <w:i/>
          <w:iCs/>
          <w:noProof/>
          <w:color w:val="1F1A17"/>
          <w:sz w:val="24"/>
          <w:szCs w:val="24"/>
          <w:lang w:eastAsia="fr-FR"/>
        </w:rPr>
        <w:pict>
          <v:group id="Group 230" o:spid="_x0000_s1122" style="position:absolute;margin-left:34.5pt;margin-top:11.7pt;width:533.25pt;height:568.65pt;z-index:252451840;mso-position-horizontal-relative:page" coordorigin="531,2109" coordsize="12651,12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">
            <v:shape id="Zone de texte 9" o:spid="_x0000_s1123" type="#_x0000_t202" style="position:absolute;left:1835;top:12595;width:1706;height:5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" stroked="f">
              <v:textbox>
                <w:txbxContent>
                  <w:p w:rsidR="000134C2" w:rsidRPr="00EB3BF7" w:rsidRDefault="000134C2" w:rsidP="00AB4D7B">
                    <w:pPr>
                      <w:spacing w:after="0"/>
                      <w:rPr>
                        <w:rFonts w:ascii="Times New Roman" w:hAnsi="Times New Roman" w:cs="Times New Roman"/>
                        <w:b/>
                        <w:color w:val="70AD47" w:themeColor="accent6"/>
                        <w:sz w:val="28"/>
                      </w:rPr>
                    </w:pPr>
                    <w:r w:rsidRPr="00017DC3">
                      <w:rPr>
                        <w:b/>
                        <w:color w:val="00B050"/>
                        <w:sz w:val="28"/>
                      </w:rPr>
                      <w:t>ETAPE 4 :</w:t>
                    </w:r>
                  </w:p>
                  <w:p w:rsidR="000134C2" w:rsidRDefault="000134C2" w:rsidP="00AB4D7B"/>
                </w:txbxContent>
              </v:textbox>
            </v:shape>
            <v:shape id="Connecteur droit avec flèche 430" o:spid="_x0000_s1124" type="#_x0000_t32" style="position:absolute;left:11449;top:11104;width:0;height:851;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" strokecolor="#c00000" strokeweight="1.5pt">
              <v:stroke endarrow="block" joinstyle="miter"/>
              <o:lock v:ext="edit" shapetype="f"/>
            </v:shape>
            <v:shape id="Text Box 45" o:spid="_x0000_s1125" type="#_x0000_t202" style="position:absolute;left:5945;top:2626;width:2027;height:10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">
              <v:textbox>
                <w:txbxContent>
                  <w:p w:rsidR="000134C2" w:rsidRPr="009603C4" w:rsidRDefault="000134C2" w:rsidP="00AB4D7B">
                    <w:pPr>
                      <w:spacing w:after="0"/>
                      <w:rPr>
                        <w:rFonts w:ascii="Times New Roman" w:hAnsi="Times New Roman" w:cs="Times New Roman"/>
                        <w:b/>
                      </w:rPr>
                    </w:pPr>
                    <w:r w:rsidRPr="009603C4">
                      <w:rPr>
                        <w:rFonts w:ascii="Times New Roman" w:hAnsi="Times New Roman" w:cs="Times New Roman"/>
                        <w:b/>
                      </w:rPr>
                      <w:t>FDRCV*</w:t>
                    </w:r>
                  </w:p>
                  <w:p w:rsidR="000134C2" w:rsidRPr="009603C4" w:rsidRDefault="000134C2" w:rsidP="00AB4D7B">
                    <w:pPr>
                      <w:spacing w:after="0"/>
                      <w:rPr>
                        <w:rFonts w:ascii="Times New Roman" w:hAnsi="Times New Roman" w:cs="Times New Roman"/>
                        <w:b/>
                      </w:rPr>
                    </w:pPr>
                    <w:r w:rsidRPr="009603C4">
                      <w:rPr>
                        <w:rFonts w:ascii="Times New Roman" w:hAnsi="Times New Roman" w:cs="Times New Roman"/>
                        <w:b/>
                      </w:rPr>
                      <w:t>AGE ˃40 ANS</w:t>
                    </w:r>
                  </w:p>
                  <w:p w:rsidR="000134C2" w:rsidRPr="009603C4" w:rsidRDefault="000134C2" w:rsidP="00AB4D7B">
                    <w:pPr>
                      <w:spacing w:after="0"/>
                      <w:rPr>
                        <w:rFonts w:ascii="Times New Roman" w:hAnsi="Times New Roman" w:cs="Times New Roman"/>
                        <w:b/>
                      </w:rPr>
                    </w:pPr>
                    <w:r w:rsidRPr="009603C4">
                      <w:rPr>
                        <w:rFonts w:ascii="Times New Roman" w:hAnsi="Times New Roman" w:cs="Times New Roman"/>
                        <w:b/>
                      </w:rPr>
                      <w:t>TA˃130/80</w:t>
                    </w:r>
                  </w:p>
                </w:txbxContent>
              </v:textbox>
            </v:shape>
            <v:shape id="Text Box 47" o:spid="_x0000_s1126" type="#_x0000_t202" style="position:absolute;left:743;top:2654;width:1623;height:7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" stroked="f">
              <v:textbox>
                <w:txbxContent>
                  <w:p w:rsidR="000134C2" w:rsidRPr="00DD293F" w:rsidRDefault="000134C2" w:rsidP="00AB4D7B">
                    <w:pPr>
                      <w:spacing w:after="0"/>
                      <w:rPr>
                        <w:b/>
                        <w:color w:val="00B050"/>
                        <w:sz w:val="28"/>
                        <w:szCs w:val="28"/>
                      </w:rPr>
                    </w:pPr>
                    <w:r w:rsidRPr="00DD293F">
                      <w:rPr>
                        <w:b/>
                        <w:color w:val="00B050"/>
                        <w:sz w:val="28"/>
                        <w:szCs w:val="28"/>
                      </w:rPr>
                      <w:t xml:space="preserve">ETAPE 1 : </w:t>
                    </w:r>
                  </w:p>
                  <w:p w:rsidR="000134C2" w:rsidRPr="00503F40" w:rsidRDefault="000134C2" w:rsidP="00AB4D7B">
                    <w:pPr>
                      <w:spacing w:after="0"/>
                      <w:rPr>
                        <w:rFonts w:ascii="Times New Roman" w:hAnsi="Times New Roman" w:cs="Times New Roman"/>
                        <w:sz w:val="28"/>
                        <w:szCs w:val="28"/>
                      </w:rPr>
                    </w:pPr>
                  </w:p>
                </w:txbxContent>
              </v:textbox>
            </v:shape>
            <v:shape id="Zone de texte 410" o:spid="_x0000_s1127" type="#_x0000_t202" style="position:absolute;left:6870;top:3735;width:673;height:4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">
              <v:textbox>
                <w:txbxContent>
                  <w:p w:rsidR="000134C2" w:rsidRDefault="000134C2" w:rsidP="00AB4D7B">
                    <w:r>
                      <w:t>Oui</w:t>
                    </w:r>
                  </w:p>
                </w:txbxContent>
              </v:textbox>
            </v:shape>
            <v:shape id="Text Box 42" o:spid="_x0000_s1128" type="#_x0000_t202" style="position:absolute;left:9666;top:2960;width:1476;height:50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">
              <v:textbox>
                <w:txbxContent>
                  <w:p w:rsidR="000134C2" w:rsidRPr="0079458D" w:rsidRDefault="000134C2" w:rsidP="00AB4D7B">
                    <w:pPr>
                      <w:spacing w:after="0"/>
                      <w:rPr>
                        <w:rFonts w:ascii="Times New Roman" w:hAnsi="Times New Roman" w:cs="Times New Roman"/>
                        <w:sz w:val="2"/>
                      </w:rPr>
                    </w:pPr>
                  </w:p>
                  <w:p w:rsidR="000134C2" w:rsidRPr="0079458D" w:rsidRDefault="000134C2" w:rsidP="00AB4D7B">
                    <w:pPr>
                      <w:spacing w:after="0"/>
                      <w:rPr>
                        <w:rFonts w:ascii="Times New Roman" w:hAnsi="Times New Roman" w:cs="Times New Roman"/>
                        <w:sz w:val="24"/>
                      </w:rPr>
                    </w:pPr>
                    <w:r w:rsidRPr="00BF33AC">
                      <w:rPr>
                        <w:rFonts w:ascii="Times New Roman" w:hAnsi="Times New Roman" w:cs="Times New Roman"/>
                        <w:sz w:val="24"/>
                      </w:rPr>
                      <w:t>Surveiller</w:t>
                    </w:r>
                  </w:p>
                  <w:p w:rsidR="000134C2" w:rsidRPr="00BF33AC" w:rsidRDefault="000134C2" w:rsidP="00AB4D7B">
                    <w:pPr>
                      <w:spacing w:after="0"/>
                      <w:rPr>
                        <w:rFonts w:ascii="Times New Roman" w:hAnsi="Times New Roman" w:cs="Times New Roman"/>
                      </w:rPr>
                    </w:pPr>
                  </w:p>
                </w:txbxContent>
              </v:textbox>
            </v:shape>
            <v:shape id="Text Box 46" o:spid="_x0000_s1129" type="#_x0000_t202" style="position:absolute;left:8539;top:2813;width:682;height:4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">
              <v:textbox>
                <w:txbxContent>
                  <w:p w:rsidR="000134C2" w:rsidRDefault="000134C2" w:rsidP="00AB4D7B">
                    <w:r>
                      <w:t>Non</w:t>
                    </w:r>
                  </w:p>
                  <w:p w:rsidR="000134C2" w:rsidRDefault="000134C2" w:rsidP="00AB4D7B">
                    <w:r>
                      <w:t>n</w:t>
                    </w:r>
                  </w:p>
                </w:txbxContent>
              </v:textbox>
            </v:shape>
            <v:shape id="Text Box 29" o:spid="_x0000_s1130" type="#_x0000_t202" style="position:absolute;left:4483;top:7073;width:4534;height:8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">
              <v:textbox>
                <w:txbxContent>
                  <w:p w:rsidR="000134C2" w:rsidRPr="0079458D" w:rsidRDefault="000134C2" w:rsidP="00AB4D7B">
                    <w:pPr>
                      <w:spacing w:after="0" w:line="240" w:lineRule="auto"/>
                      <w:rPr>
                        <w:sz w:val="10"/>
                        <w:szCs w:val="24"/>
                      </w:rPr>
                    </w:pPr>
                  </w:p>
                  <w:p w:rsidR="000134C2" w:rsidRPr="009603C4" w:rsidRDefault="000134C2" w:rsidP="00AB4D7B">
                    <w:pPr>
                      <w:spacing w:after="0" w:line="240" w:lineRule="auto"/>
                      <w:rPr>
                        <w:rFonts w:ascii="Times New Roman" w:hAnsi="Times New Roman" w:cs="Times New Roman"/>
                        <w:sz w:val="24"/>
                      </w:rPr>
                    </w:pPr>
                    <w:r w:rsidRPr="009603C4">
                      <w:rPr>
                        <w:rFonts w:ascii="Times New Roman" w:hAnsi="Times New Roman" w:cs="Times New Roman"/>
                        <w:b/>
                        <w:sz w:val="24"/>
                      </w:rPr>
                      <w:t>Bithérapie</w:t>
                    </w:r>
                    <w:r w:rsidRPr="009603C4">
                      <w:rPr>
                        <w:rFonts w:ascii="Times New Roman" w:hAnsi="Times New Roman" w:cs="Times New Roman"/>
                        <w:sz w:val="24"/>
                      </w:rPr>
                      <w:t xml:space="preserve"> (IEC + diurétique)</w:t>
                    </w:r>
                  </w:p>
                  <w:p w:rsidR="000134C2" w:rsidRPr="009603C4" w:rsidRDefault="000134C2" w:rsidP="00AB4D7B">
                    <w:pPr>
                      <w:spacing w:after="0" w:line="240" w:lineRule="auto"/>
                      <w:rPr>
                        <w:rFonts w:ascii="Times New Roman" w:hAnsi="Times New Roman" w:cs="Times New Roman"/>
                        <w:sz w:val="24"/>
                      </w:rPr>
                    </w:pPr>
                    <w:r w:rsidRPr="009603C4">
                      <w:rPr>
                        <w:rFonts w:ascii="Times New Roman" w:hAnsi="Times New Roman" w:cs="Times New Roman"/>
                        <w:sz w:val="24"/>
                      </w:rPr>
                      <w:t>Si contre-indication diurétique, anticalcique</w:t>
                    </w:r>
                  </w:p>
                </w:txbxContent>
              </v:textbox>
            </v:shape>
            <v:shape id="Text Box 38" o:spid="_x0000_s1131" type="#_x0000_t202" style="position:absolute;left:5176;top:4325;width:2988;height:5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">
              <v:textbox>
                <w:txbxContent>
                  <w:p w:rsidR="000134C2" w:rsidRPr="0079458D" w:rsidRDefault="000134C2" w:rsidP="00AB4D7B">
                    <w:pPr>
                      <w:spacing w:after="0"/>
                      <w:rPr>
                        <w:rFonts w:ascii="Times New Roman" w:hAnsi="Times New Roman" w:cs="Times New Roman"/>
                        <w:sz w:val="24"/>
                      </w:rPr>
                    </w:pPr>
                    <w:r w:rsidRPr="00BF33AC">
                      <w:rPr>
                        <w:rFonts w:ascii="Times New Roman" w:hAnsi="Times New Roman" w:cs="Times New Roman"/>
                        <w:sz w:val="24"/>
                      </w:rPr>
                      <w:t>Traitement</w:t>
                    </w:r>
                    <w:r>
                      <w:rPr>
                        <w:rFonts w:ascii="Times New Roman" w:hAnsi="Times New Roman" w:cs="Times New Roman"/>
                        <w:sz w:val="24"/>
                      </w:rPr>
                      <w:t xml:space="preserve"> IEC ou ARA2 </w:t>
                    </w:r>
                  </w:p>
                  <w:p w:rsidR="000134C2" w:rsidRPr="00011DAE" w:rsidRDefault="000134C2" w:rsidP="00AB4D7B">
                    <w:pPr>
                      <w:spacing w:after="0"/>
                      <w:rPr>
                        <w:rFonts w:ascii="Times New Roman" w:hAnsi="Times New Roman" w:cs="Times New Roman"/>
                      </w:rPr>
                    </w:pPr>
                  </w:p>
                </w:txbxContent>
              </v:textbox>
            </v:shape>
            <v:shape id="Text Box 35" o:spid="_x0000_s1132" type="#_x0000_t202" style="position:absolute;left:10833;top:5621;width:1822;height:83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">
              <v:textbox>
                <w:txbxContent>
                  <w:p w:rsidR="000134C2" w:rsidRPr="0079458D" w:rsidRDefault="000134C2" w:rsidP="00AB4D7B">
                    <w:pPr>
                      <w:rPr>
                        <w:sz w:val="4"/>
                        <w:szCs w:val="20"/>
                      </w:rPr>
                    </w:pPr>
                    <w:r>
                      <w:t>Poursuivre la monothérapie</w:t>
                    </w:r>
                  </w:p>
                </w:txbxContent>
              </v:textbox>
            </v:shape>
            <v:shape id="Text Box 34" o:spid="_x0000_s1133" type="#_x0000_t202" style="position:absolute;left:8659;top:5580;width:2057;height:6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">
              <v:textbox>
                <w:txbxContent>
                  <w:p w:rsidR="000134C2" w:rsidRDefault="000134C2" w:rsidP="00AB4D7B">
                    <w:r>
                      <w:t xml:space="preserve">Oui TA </w:t>
                    </w:r>
                    <w:r>
                      <w:rPr>
                        <w:rFonts w:cstheme="minorHAnsi"/>
                      </w:rPr>
                      <w:t>˂ 130/80</w:t>
                    </w:r>
                  </w:p>
                </w:txbxContent>
              </v:textbox>
            </v:shape>
            <v:shape id="Text Box 30" o:spid="_x0000_s1134" type="#_x0000_t202" style="position:absolute;left:6831;top:6455;width:1709;height:3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">
              <v:textbox>
                <w:txbxContent>
                  <w:p w:rsidR="000134C2" w:rsidRPr="0079458D" w:rsidRDefault="000134C2" w:rsidP="00AB4D7B">
                    <w:pPr>
                      <w:spacing w:after="0" w:line="240" w:lineRule="auto"/>
                      <w:rPr>
                        <w:rFonts w:ascii="Times New Roman" w:hAnsi="Times New Roman" w:cs="Times New Roman"/>
                        <w:b/>
                        <w:sz w:val="20"/>
                        <w:szCs w:val="20"/>
                      </w:rPr>
                    </w:pPr>
                    <w:r w:rsidRPr="0079458D">
                      <w:rPr>
                        <w:rFonts w:ascii="Times New Roman" w:hAnsi="Times New Roman" w:cs="Times New Roman"/>
                        <w:b/>
                        <w:sz w:val="20"/>
                        <w:szCs w:val="20"/>
                      </w:rPr>
                      <w:t>Non TA ˃130/80</w:t>
                    </w:r>
                  </w:p>
                  <w:p w:rsidR="000134C2" w:rsidRDefault="000134C2" w:rsidP="00AB4D7B"/>
                </w:txbxContent>
              </v:textbox>
            </v:shape>
            <v:shape id="Text Box 33" o:spid="_x0000_s1135" type="#_x0000_t202" style="position:absolute;left:1568;top:6232;width:1754;height:12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" stroked="f">
              <v:textbox>
                <w:txbxContent>
                  <w:p w:rsidR="000134C2" w:rsidRPr="00DD293F" w:rsidRDefault="000134C2" w:rsidP="00AB4D7B">
                    <w:pPr>
                      <w:spacing w:after="0"/>
                      <w:rPr>
                        <w:b/>
                        <w:color w:val="00B050"/>
                        <w:sz w:val="28"/>
                      </w:rPr>
                    </w:pPr>
                    <w:r w:rsidRPr="00DD293F">
                      <w:rPr>
                        <w:b/>
                        <w:color w:val="00B050"/>
                        <w:sz w:val="28"/>
                      </w:rPr>
                      <w:t>ETAPE 2 :</w:t>
                    </w:r>
                  </w:p>
                  <w:p w:rsidR="000134C2" w:rsidRPr="00F10E02" w:rsidRDefault="000134C2" w:rsidP="00AB4D7B">
                    <w:pPr>
                      <w:spacing w:after="0"/>
                    </w:pPr>
                    <w:r>
                      <w:rPr>
                        <w:sz w:val="28"/>
                      </w:rPr>
                      <w:t>Bi</w:t>
                    </w:r>
                    <w:r w:rsidRPr="00DD293F">
                      <w:rPr>
                        <w:sz w:val="28"/>
                      </w:rPr>
                      <w:t>thérap</w:t>
                    </w:r>
                    <w:r>
                      <w:rPr>
                        <w:sz w:val="28"/>
                      </w:rPr>
                      <w:t>i</w:t>
                    </w:r>
                    <w:r w:rsidRPr="00DD293F">
                      <w:rPr>
                        <w:sz w:val="28"/>
                      </w:rPr>
                      <w:t xml:space="preserve">e </w:t>
                    </w:r>
                  </w:p>
                </w:txbxContent>
              </v:textbox>
            </v:shape>
            <v:shape id="Text Box 36" o:spid="_x0000_s1136" type="#_x0000_t202" style="position:absolute;left:4948;top:5580;width:3564;height:79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">
              <v:textbox>
                <w:txbxContent>
                  <w:p w:rsidR="000134C2" w:rsidRPr="000F1368" w:rsidRDefault="000134C2" w:rsidP="00AB4D7B">
                    <w:pPr>
                      <w:spacing w:after="0" w:line="240" w:lineRule="auto"/>
                      <w:rPr>
                        <w:rFonts w:ascii="Times New Roman" w:hAnsi="Times New Roman" w:cs="Times New Roman"/>
                        <w:b/>
                        <w:sz w:val="24"/>
                        <w:szCs w:val="20"/>
                      </w:rPr>
                    </w:pPr>
                    <w:r w:rsidRPr="000F1368">
                      <w:rPr>
                        <w:rFonts w:ascii="Times New Roman" w:hAnsi="Times New Roman" w:cs="Times New Roman"/>
                        <w:b/>
                        <w:sz w:val="24"/>
                        <w:szCs w:val="20"/>
                      </w:rPr>
                      <w:t>Evaluer au bout de trois mois*</w:t>
                    </w:r>
                  </w:p>
                  <w:p w:rsidR="000134C2" w:rsidRPr="000F1368" w:rsidRDefault="000134C2" w:rsidP="00AB4D7B">
                    <w:pPr>
                      <w:spacing w:after="0" w:line="240" w:lineRule="auto"/>
                      <w:rPr>
                        <w:rFonts w:ascii="Times New Roman" w:hAnsi="Times New Roman" w:cs="Times New Roman"/>
                        <w:b/>
                        <w:sz w:val="24"/>
                        <w:szCs w:val="20"/>
                      </w:rPr>
                    </w:pPr>
                    <w:r w:rsidRPr="000F1368">
                      <w:rPr>
                        <w:rFonts w:ascii="Times New Roman" w:hAnsi="Times New Roman" w:cs="Times New Roman"/>
                        <w:b/>
                        <w:sz w:val="24"/>
                        <w:szCs w:val="20"/>
                      </w:rPr>
                      <w:t xml:space="preserve">Objectifs tensionnels atteints? </w:t>
                    </w:r>
                  </w:p>
                  <w:p w:rsidR="000134C2" w:rsidRPr="00011DAE" w:rsidRDefault="000134C2" w:rsidP="00AB4D7B">
                    <w:pPr>
                      <w:spacing w:after="0" w:line="240" w:lineRule="auto"/>
                      <w:rPr>
                        <w:rFonts w:ascii="Times New Roman" w:hAnsi="Times New Roman" w:cs="Times New Roman"/>
                        <w:b/>
                      </w:rPr>
                    </w:pPr>
                  </w:p>
                  <w:p w:rsidR="000134C2" w:rsidRPr="004A596F" w:rsidRDefault="000134C2" w:rsidP="00AB4D7B">
                    <w:pPr>
                      <w:rPr>
                        <w:rFonts w:ascii="Times New Roman" w:hAnsi="Times New Roman" w:cs="Times New Roman"/>
                        <w:b/>
                        <w:sz w:val="28"/>
                      </w:rPr>
                    </w:pPr>
                  </w:p>
                </w:txbxContent>
              </v:textbox>
            </v:shape>
            <v:rect id="Rectangle 402" o:spid="_x0000_s1137" style="position:absolute;left:531;top:2109;width:12651;height:1294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" filled="f" strokecolor="#1f4d78 [1604]" strokeweight="1pt"/>
            <v:rect id="Rectangle 407" o:spid="_x0000_s1138" style="position:absolute;left:2666;top:2783;width:2395;height:73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" fillcolor="white [3201]" strokecolor="black [3213]" strokeweight="1pt">
              <v:textbox>
                <w:txbxContent>
                  <w:p w:rsidR="000134C2" w:rsidRPr="009603C4" w:rsidRDefault="000134C2" w:rsidP="00AB4D7B">
                    <w:pPr>
                      <w:jc w:val="center"/>
                      <w:rPr>
                        <w:rFonts w:ascii="Times New Roman" w:hAnsi="Times New Roman" w:cs="Times New Roman"/>
                        <w:b/>
                      </w:rPr>
                    </w:pPr>
                    <w:r w:rsidRPr="009603C4">
                      <w:rPr>
                        <w:rFonts w:ascii="Times New Roman" w:hAnsi="Times New Roman" w:cs="Times New Roman"/>
                        <w:b/>
                      </w:rPr>
                      <w:t>Diabète de type 2 confirmé</w:t>
                    </w:r>
                  </w:p>
                </w:txbxContent>
              </v:textbox>
            </v:rect>
            <v:shape id="Zone de texte 429" o:spid="_x0000_s1139" type="#_x0000_t202" style="position:absolute;left:4927;top:10084;width:3225;height:1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" strokeweight=".5pt">
              <v:textbox>
                <w:txbxContent>
                  <w:p w:rsidR="000134C2" w:rsidRDefault="000134C2" w:rsidP="00AB4D7B">
                    <w:pPr>
                      <w:spacing w:after="0"/>
                    </w:pPr>
                    <w:r>
                      <w:t>Trithérapie : IEC diurétique –anticalicique</w:t>
                    </w:r>
                  </w:p>
                  <w:p w:rsidR="000134C2" w:rsidRDefault="000134C2" w:rsidP="00AB4D7B">
                    <w:pPr>
                      <w:spacing w:after="0" w:line="240" w:lineRule="auto"/>
                    </w:pPr>
                    <w:r>
                      <w:t>Si une des 3 molécules n’est pas tolérée, référer</w:t>
                    </w:r>
                  </w:p>
                  <w:p w:rsidR="000134C2" w:rsidRDefault="000134C2" w:rsidP="00AB4D7B"/>
                  <w:p w:rsidR="000134C2" w:rsidRDefault="000134C2" w:rsidP="00AB4D7B"/>
                </w:txbxContent>
              </v:textbox>
            </v:shape>
            <v:shape id="Text Box 11" o:spid="_x0000_s1140" type="#_x0000_t202" style="position:absolute;left:10855;top:11994;width:1698;height:8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">
              <v:textbox>
                <w:txbxContent>
                  <w:p w:rsidR="000134C2" w:rsidRPr="00C26C09" w:rsidRDefault="000134C2" w:rsidP="00AB4D7B">
                    <w:pPr>
                      <w:rPr>
                        <w:rFonts w:ascii="Times New Roman" w:hAnsi="Times New Roman" w:cs="Times New Roman"/>
                      </w:rPr>
                    </w:pPr>
                    <w:r w:rsidRPr="00C26C09">
                      <w:rPr>
                        <w:rFonts w:ascii="Times New Roman" w:hAnsi="Times New Roman" w:cs="Times New Roman"/>
                      </w:rPr>
                      <w:t>Poursuivre le traitement</w:t>
                    </w:r>
                  </w:p>
                </w:txbxContent>
              </v:textbox>
            </v:shape>
            <v:shape id="Zone de texte 441" o:spid="_x0000_s1141" type="#_x0000_t202" style="position:absolute;left:4807;top:13491;width:3869;height:5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" strokeweight=".5pt">
              <v:textbox>
                <w:txbxContent>
                  <w:p w:rsidR="000134C2" w:rsidRPr="003B2464" w:rsidRDefault="000134C2" w:rsidP="00AB4D7B">
                    <w:pPr>
                      <w:jc w:val="center"/>
                      <w:rPr>
                        <w:rFonts w:ascii="Times New Roman" w:hAnsi="Times New Roman" w:cs="Times New Roman"/>
                        <w:b/>
                        <w:sz w:val="28"/>
                      </w:rPr>
                    </w:pPr>
                    <w:r w:rsidRPr="003B2464">
                      <w:rPr>
                        <w:rFonts w:ascii="Times New Roman" w:hAnsi="Times New Roman" w:cs="Times New Roman"/>
                        <w:b/>
                        <w:sz w:val="28"/>
                      </w:rPr>
                      <w:t xml:space="preserve">Référer </w:t>
                    </w:r>
                    <w:r>
                      <w:rPr>
                        <w:rFonts w:ascii="Times New Roman" w:hAnsi="Times New Roman" w:cs="Times New Roman"/>
                        <w:b/>
                        <w:sz w:val="28"/>
                      </w:rPr>
                      <w:t>au niveau tertiaire</w:t>
                    </w:r>
                  </w:p>
                </w:txbxContent>
              </v:textbox>
            </v:shape>
            <v:shape id="Text Box 16" o:spid="_x0000_s1142" type="#_x0000_t202" style="position:absolute;left:9985;top:10228;width:2670;height:9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">
              <v:textbox>
                <w:txbxContent>
                  <w:p w:rsidR="000134C2" w:rsidRDefault="000134C2" w:rsidP="00AB4D7B">
                    <w:pPr>
                      <w:rPr>
                        <w:rFonts w:ascii="Times New Roman" w:hAnsi="Times New Roman" w:cs="Times New Roman"/>
                        <w:b/>
                      </w:rPr>
                    </w:pPr>
                    <w:r w:rsidRPr="00250B24">
                      <w:rPr>
                        <w:rFonts w:ascii="Times New Roman" w:hAnsi="Times New Roman" w:cs="Times New Roman"/>
                        <w:b/>
                      </w:rPr>
                      <w:t xml:space="preserve">Contre référence </w:t>
                    </w:r>
                  </w:p>
                  <w:p w:rsidR="000134C2" w:rsidRPr="00250B24" w:rsidRDefault="000134C2" w:rsidP="00AB4D7B">
                    <w:pPr>
                      <w:rPr>
                        <w:rFonts w:ascii="Times New Roman" w:hAnsi="Times New Roman" w:cs="Times New Roman"/>
                        <w:b/>
                      </w:rPr>
                    </w:pPr>
                    <w:r w:rsidRPr="00250B24">
                      <w:rPr>
                        <w:rFonts w:ascii="Times New Roman" w:hAnsi="Times New Roman" w:cs="Times New Roman"/>
                        <w:b/>
                      </w:rPr>
                      <w:t>au niveau primaire*</w:t>
                    </w:r>
                  </w:p>
                </w:txbxContent>
              </v:textbox>
            </v:shape>
            <v:rect id="Rectangle 406" o:spid="_x0000_s1143" style="position:absolute;left:5089;top:2893;width:732;height:59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" fillcolor="white [3201]" stroked="f" strokeweight="1pt">
              <v:textbox>
                <w:txbxContent>
                  <w:p w:rsidR="000134C2" w:rsidRPr="009603C4" w:rsidRDefault="000134C2" w:rsidP="00AB4D7B">
                    <w:pPr>
                      <w:jc w:val="center"/>
                      <w:rPr>
                        <w:b/>
                        <w:sz w:val="28"/>
                        <w:szCs w:val="28"/>
                      </w:rPr>
                    </w:pPr>
                    <w:r w:rsidRPr="009603C4">
                      <w:rPr>
                        <w:b/>
                        <w:sz w:val="28"/>
                        <w:szCs w:val="28"/>
                      </w:rPr>
                      <w:t>+</w:t>
                    </w:r>
                  </w:p>
                </w:txbxContent>
              </v:textbox>
            </v:rect>
            <v:shape id="Text Box 22" o:spid="_x0000_s1144" type="#_x0000_t202" style="position:absolute;left:4929;top:8667;width:3694;height:73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">
              <v:textbox>
                <w:txbxContent>
                  <w:p w:rsidR="000134C2" w:rsidRPr="000F1368" w:rsidRDefault="000134C2" w:rsidP="00AB4D7B">
                    <w:pPr>
                      <w:spacing w:after="0" w:line="240" w:lineRule="auto"/>
                      <w:rPr>
                        <w:rFonts w:ascii="Times New Roman" w:hAnsi="Times New Roman" w:cs="Times New Roman"/>
                        <w:b/>
                        <w:sz w:val="24"/>
                        <w:szCs w:val="24"/>
                      </w:rPr>
                    </w:pPr>
                    <w:r w:rsidRPr="000F1368">
                      <w:rPr>
                        <w:rFonts w:ascii="Times New Roman" w:hAnsi="Times New Roman" w:cs="Times New Roman"/>
                        <w:b/>
                        <w:sz w:val="24"/>
                        <w:szCs w:val="24"/>
                      </w:rPr>
                      <w:t>Evaluer au bout de trois mois*</w:t>
                    </w:r>
                  </w:p>
                  <w:p w:rsidR="000134C2" w:rsidRPr="000F1368" w:rsidRDefault="000134C2" w:rsidP="00AB4D7B">
                    <w:pPr>
                      <w:spacing w:after="0" w:line="240" w:lineRule="auto"/>
                      <w:rPr>
                        <w:rFonts w:ascii="Times New Roman" w:hAnsi="Times New Roman" w:cs="Times New Roman"/>
                        <w:b/>
                        <w:sz w:val="24"/>
                        <w:szCs w:val="24"/>
                      </w:rPr>
                    </w:pPr>
                    <w:r w:rsidRPr="000F1368">
                      <w:rPr>
                        <w:rFonts w:ascii="Times New Roman" w:hAnsi="Times New Roman" w:cs="Times New Roman"/>
                        <w:b/>
                        <w:sz w:val="24"/>
                        <w:szCs w:val="24"/>
                      </w:rPr>
                      <w:t>Objectifs tensionnels atteints ?</w:t>
                    </w:r>
                  </w:p>
                  <w:p w:rsidR="000134C2" w:rsidRPr="000F1368" w:rsidRDefault="000134C2" w:rsidP="00AB4D7B">
                    <w:pPr>
                      <w:rPr>
                        <w:rFonts w:ascii="Times New Roman" w:hAnsi="Times New Roman" w:cs="Times New Roman"/>
                        <w:b/>
                        <w:sz w:val="24"/>
                        <w:szCs w:val="24"/>
                      </w:rPr>
                    </w:pPr>
                  </w:p>
                </w:txbxContent>
              </v:textbox>
            </v:shape>
            <v:shape id="Text Box 23" o:spid="_x0000_s1145" type="#_x0000_t202" style="position:absolute;left:8784;top:8677;width:1774;height:4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">
              <v:textbox>
                <w:txbxContent>
                  <w:p w:rsidR="000134C2" w:rsidRDefault="000134C2" w:rsidP="00AB4D7B">
                    <w:r>
                      <w:t xml:space="preserve">Oui TA </w:t>
                    </w:r>
                    <w:r>
                      <w:rPr>
                        <w:rFonts w:cstheme="minorHAnsi"/>
                      </w:rPr>
                      <w:t>˂ 130/80</w:t>
                    </w:r>
                  </w:p>
                </w:txbxContent>
              </v:textbox>
            </v:shape>
            <v:shape id="Text Box 24" o:spid="_x0000_s1146" type="#_x0000_t202" style="position:absolute;left:10792;top:8655;width:1761;height:8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" fillcolor="white [3201]" strokecolor="black [3200]" strokeweight="1pt">
              <v:textbox>
                <w:txbxContent>
                  <w:p w:rsidR="000134C2" w:rsidRPr="00C6598E" w:rsidRDefault="000134C2" w:rsidP="00AB4D7B">
                    <w:pPr>
                      <w:spacing w:after="0"/>
                    </w:pPr>
                    <w:r>
                      <w:t>Poursuivre la bithérapie</w:t>
                    </w:r>
                  </w:p>
                </w:txbxContent>
              </v:textbox>
            </v:shape>
            <v:shape id="Connecteur droit avec flèche 409" o:spid="_x0000_s1147" type="#_x0000_t32" style="position:absolute;left:8050;top:3384;width:1410;height:3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" strokeweight=".5pt">
              <v:stroke endarrow="block" joinstyle="miter"/>
            </v:shape>
            <v:shape id="Connecteur droit avec flèche 413" o:spid="_x0000_s1148" type="#_x0000_t32" style="position:absolute;left:6766;top:3682;width:0;height:638;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" strokeweight=".5pt">
              <v:stroke endarrow="block" joinstyle="miter"/>
            </v:shape>
            <v:shape id="Text Box 21" o:spid="_x0000_s1149" type="#_x0000_t202" style="position:absolute;left:1811;top:9377;width:1934;height:70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" stroked="f">
              <v:textbox>
                <w:txbxContent>
                  <w:p w:rsidR="000134C2" w:rsidRPr="007531A5" w:rsidRDefault="000134C2" w:rsidP="00A00CC5">
                    <w:pPr>
                      <w:spacing w:after="0"/>
                      <w:rPr>
                        <w:b/>
                        <w:color w:val="00B050"/>
                        <w:sz w:val="28"/>
                      </w:rPr>
                    </w:pPr>
                    <w:r w:rsidRPr="007531A5">
                      <w:rPr>
                        <w:b/>
                        <w:color w:val="00B050"/>
                        <w:sz w:val="28"/>
                      </w:rPr>
                      <w:t>ETAPE 3 :</w:t>
                    </w:r>
                  </w:p>
                  <w:p w:rsidR="000134C2" w:rsidRDefault="000134C2" w:rsidP="00A00CC5"/>
                </w:txbxContent>
              </v:textbox>
            </v:shape>
            <v:shape id="Connecteur droit avec flèche 413" o:spid="_x0000_s1150" type="#_x0000_t32" style="position:absolute;left:6754;top:4894;width:0;height:638;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" strokeweight=".5pt">
              <v:stroke endarrow="block" joinstyle="miter"/>
            </v:shape>
            <v:shape id="Connecteur droit avec flèche 413" o:spid="_x0000_s1151" type="#_x0000_t32" style="position:absolute;left:6754;top:6370;width:0;height:638;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" strokeweight=".5pt">
              <v:stroke endarrow="block" joinstyle="miter"/>
            </v:shape>
            <v:shape id="Connecteur droit avec flèche 413" o:spid="_x0000_s1152" type="#_x0000_t32" style="position:absolute;left:5595;top:8002;width:0;height:638;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" strokeweight=".5pt">
              <v:stroke endarrow="block" joinstyle="miter"/>
            </v:shape>
            <v:shape id="Connecteur droit avec flèche 413" o:spid="_x0000_s1153" type="#_x0000_t32" style="position:absolute;left:6766;top:9394;width:0;height:638;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" strokeweight=".5pt">
              <v:stroke endarrow="block" joinstyle="miter"/>
            </v:shape>
            <v:shape id="Text Box 30" o:spid="_x0000_s1154" type="#_x0000_t202" style="position:absolute;left:6915;top:9467;width:1709;height:3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">
              <v:textbox>
                <w:txbxContent>
                  <w:p w:rsidR="000134C2" w:rsidRPr="0079458D" w:rsidRDefault="000134C2" w:rsidP="008B43F4">
                    <w:pPr>
                      <w:spacing w:after="0" w:line="240" w:lineRule="auto"/>
                      <w:rPr>
                        <w:rFonts w:ascii="Times New Roman" w:hAnsi="Times New Roman" w:cs="Times New Roman"/>
                        <w:b/>
                        <w:sz w:val="20"/>
                        <w:szCs w:val="20"/>
                      </w:rPr>
                    </w:pPr>
                    <w:r w:rsidRPr="0079458D">
                      <w:rPr>
                        <w:rFonts w:ascii="Times New Roman" w:hAnsi="Times New Roman" w:cs="Times New Roman"/>
                        <w:b/>
                        <w:sz w:val="20"/>
                        <w:szCs w:val="20"/>
                      </w:rPr>
                      <w:t>Non TA ˃130/80</w:t>
                    </w:r>
                  </w:p>
                  <w:p w:rsidR="000134C2" w:rsidRDefault="000134C2" w:rsidP="008B43F4"/>
                </w:txbxContent>
              </v:textbox>
            </v:shape>
            <v:shape id="Text Box 22" o:spid="_x0000_s1155" type="#_x0000_t202" style="position:absolute;left:4917;top:12027;width:3694;height:73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">
              <v:textbox>
                <w:txbxContent>
                  <w:p w:rsidR="000134C2" w:rsidRPr="000F1368" w:rsidRDefault="000134C2" w:rsidP="008B43F4">
                    <w:pPr>
                      <w:spacing w:after="0" w:line="240" w:lineRule="auto"/>
                      <w:rPr>
                        <w:rFonts w:ascii="Times New Roman" w:hAnsi="Times New Roman" w:cs="Times New Roman"/>
                        <w:b/>
                        <w:sz w:val="24"/>
                        <w:szCs w:val="24"/>
                      </w:rPr>
                    </w:pPr>
                    <w:r w:rsidRPr="000F1368">
                      <w:rPr>
                        <w:rFonts w:ascii="Times New Roman" w:hAnsi="Times New Roman" w:cs="Times New Roman"/>
                        <w:b/>
                        <w:sz w:val="24"/>
                        <w:szCs w:val="24"/>
                      </w:rPr>
                      <w:t>Evaluer au bout de trois mois*</w:t>
                    </w:r>
                  </w:p>
                  <w:p w:rsidR="000134C2" w:rsidRPr="000F1368" w:rsidRDefault="000134C2" w:rsidP="008B43F4">
                    <w:pPr>
                      <w:spacing w:after="0" w:line="240" w:lineRule="auto"/>
                      <w:rPr>
                        <w:rFonts w:ascii="Times New Roman" w:hAnsi="Times New Roman" w:cs="Times New Roman"/>
                        <w:b/>
                        <w:sz w:val="24"/>
                        <w:szCs w:val="24"/>
                      </w:rPr>
                    </w:pPr>
                    <w:r w:rsidRPr="000F1368">
                      <w:rPr>
                        <w:rFonts w:ascii="Times New Roman" w:hAnsi="Times New Roman" w:cs="Times New Roman"/>
                        <w:b/>
                        <w:sz w:val="24"/>
                        <w:szCs w:val="24"/>
                      </w:rPr>
                      <w:t>Objectifs tensionnels atteints ?</w:t>
                    </w:r>
                  </w:p>
                  <w:p w:rsidR="000134C2" w:rsidRPr="000F1368" w:rsidRDefault="000134C2" w:rsidP="008B43F4">
                    <w:pPr>
                      <w:rPr>
                        <w:rFonts w:ascii="Times New Roman" w:hAnsi="Times New Roman" w:cs="Times New Roman"/>
                        <w:b/>
                        <w:sz w:val="24"/>
                        <w:szCs w:val="24"/>
                      </w:rPr>
                    </w:pPr>
                  </w:p>
                </w:txbxContent>
              </v:textbox>
            </v:shape>
            <v:shape id="Connecteur droit avec flèche 413" o:spid="_x0000_s1156" type="#_x0000_t32" style="position:absolute;left:6766;top:11374;width:0;height:638;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" strokeweight=".5pt">
              <v:stroke endarrow="block" joinstyle="miter"/>
            </v:shape>
            <v:shape id="Text Box 23" o:spid="_x0000_s1157" type="#_x0000_t202" style="position:absolute;left:8796;top:12061;width:1774;height:4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">
              <v:textbox>
                <w:txbxContent>
                  <w:p w:rsidR="000134C2" w:rsidRDefault="000134C2" w:rsidP="008B43F4">
                    <w:r>
                      <w:t xml:space="preserve">Oui TA </w:t>
                    </w:r>
                    <w:r>
                      <w:rPr>
                        <w:rFonts w:cstheme="minorHAnsi"/>
                      </w:rPr>
                      <w:t>˂ 130/80</w:t>
                    </w:r>
                  </w:p>
                </w:txbxContent>
              </v:textbox>
            </v:shape>
            <v:shape id="Text Box 30" o:spid="_x0000_s1158" type="#_x0000_t202" style="position:absolute;left:6896;top:12899;width:1709;height:4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">
              <v:textbox>
                <w:txbxContent>
                  <w:p w:rsidR="000134C2" w:rsidRPr="0079458D" w:rsidRDefault="000134C2" w:rsidP="00482072">
                    <w:pPr>
                      <w:spacing w:after="0" w:line="240" w:lineRule="auto"/>
                      <w:rPr>
                        <w:rFonts w:ascii="Times New Roman" w:hAnsi="Times New Roman" w:cs="Times New Roman"/>
                        <w:b/>
                        <w:sz w:val="20"/>
                        <w:szCs w:val="20"/>
                      </w:rPr>
                    </w:pPr>
                    <w:r w:rsidRPr="0079458D">
                      <w:rPr>
                        <w:rFonts w:ascii="Times New Roman" w:hAnsi="Times New Roman" w:cs="Times New Roman"/>
                        <w:b/>
                        <w:sz w:val="20"/>
                        <w:szCs w:val="20"/>
                      </w:rPr>
                      <w:t>Non TA ˃130/80</w:t>
                    </w:r>
                  </w:p>
                  <w:p w:rsidR="000134C2" w:rsidRDefault="000134C2" w:rsidP="00482072"/>
                </w:txbxContent>
              </v:textbox>
            </v:shape>
            <v:shape id="Connecteur droit avec flèche 413" o:spid="_x0000_s1159" type="#_x0000_t32" style="position:absolute;left:6747;top:12826;width:0;height:638;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" strokeweight=".5pt">
              <v:stroke endarrow="block" joinstyle="miter"/>
            </v:shape>
            <v:shape id="Connecteur droit avec flèche 409" o:spid="_x0000_s1160" type="#_x0000_t32" style="position:absolute;left:8902;top:12647;width:1712;height:3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" strokeweight=".5pt">
              <v:stroke endarrow="block" joinstyle="miter"/>
            </v:shape>
            <v:shape id="Connecteur droit avec flèche 409" o:spid="_x0000_s1161" type="#_x0000_t32" style="position:absolute;left:8902;top:9288;width:1724;height:3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" strokeweight=".5pt">
              <v:stroke endarrow="block" joinstyle="miter"/>
            </v:shape>
            <v:shape id="Connecteur droit avec flèche 409" o:spid="_x0000_s1162" type="#_x0000_t32" style="position:absolute;left:8770;top:6228;width:1816;height:3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" strokeweight=".5pt">
              <v:stroke endarrow="block" joinstyle="miter"/>
            </v:shape>
            <w10:wrap anchorx="page"/>
          </v:group>
        </w:pict>
      </w:r>
    </w:p>
    <w:p w:rsidR="00AB4D7B" w:rsidRPr="000669B3" w:rsidRDefault="00AB4D7B" w:rsidP="009165AB">
      <w:pPr>
        <w:spacing w:line="276" w:lineRule="auto"/>
        <w:jc w:val="right"/>
        <w:rPr>
          <w:rFonts w:ascii="Century Gothic" w:hAnsi="Century Gothic"/>
          <w:sz w:val="24"/>
          <w:szCs w:val="24"/>
        </w:rPr>
      </w:pPr>
    </w:p>
    <w:p w:rsidR="00AB4D7B" w:rsidRPr="000669B3" w:rsidRDefault="00AB4D7B" w:rsidP="009165AB">
      <w:pPr>
        <w:spacing w:line="276" w:lineRule="auto"/>
        <w:rPr>
          <w:rFonts w:ascii="Century Gothic" w:hAnsi="Century Gothic"/>
          <w:i/>
          <w:sz w:val="24"/>
          <w:szCs w:val="24"/>
        </w:rPr>
      </w:pPr>
    </w:p>
    <w:p w:rsidR="00AB4D7B" w:rsidRPr="000669B3" w:rsidRDefault="00AB4D7B" w:rsidP="009165AB">
      <w:pPr>
        <w:spacing w:line="276" w:lineRule="auto"/>
        <w:rPr>
          <w:rFonts w:ascii="Century Gothic" w:hAnsi="Century Gothic"/>
          <w:sz w:val="24"/>
          <w:szCs w:val="24"/>
        </w:rPr>
      </w:pPr>
    </w:p>
    <w:p w:rsidR="00AB4D7B" w:rsidRPr="000669B3" w:rsidRDefault="00AB4D7B" w:rsidP="009165AB">
      <w:pPr>
        <w:spacing w:line="276" w:lineRule="auto"/>
        <w:rPr>
          <w:rFonts w:ascii="Century Gothic" w:hAnsi="Century Gothic"/>
          <w:sz w:val="24"/>
          <w:szCs w:val="24"/>
        </w:rPr>
      </w:pPr>
    </w:p>
    <w:p w:rsidR="00AB4D7B" w:rsidRPr="000669B3" w:rsidRDefault="00AB4D7B" w:rsidP="009165AB">
      <w:pPr>
        <w:spacing w:line="276" w:lineRule="auto"/>
        <w:rPr>
          <w:rFonts w:ascii="Century Gothic" w:hAnsi="Century Gothic"/>
          <w:sz w:val="24"/>
          <w:szCs w:val="24"/>
        </w:rPr>
      </w:pPr>
    </w:p>
    <w:p w:rsidR="00AB4D7B" w:rsidRPr="000669B3" w:rsidRDefault="00AB4D7B" w:rsidP="009165AB">
      <w:pPr>
        <w:spacing w:line="276" w:lineRule="auto"/>
        <w:rPr>
          <w:rFonts w:ascii="Century Gothic" w:hAnsi="Century Gothic"/>
          <w:sz w:val="24"/>
          <w:szCs w:val="24"/>
        </w:rPr>
      </w:pPr>
    </w:p>
    <w:p w:rsidR="00AB4D7B" w:rsidRPr="000669B3" w:rsidRDefault="00AB4D7B" w:rsidP="009165AB">
      <w:pPr>
        <w:spacing w:line="276" w:lineRule="auto"/>
        <w:rPr>
          <w:rFonts w:ascii="Century Gothic" w:hAnsi="Century Gothic"/>
          <w:sz w:val="24"/>
          <w:szCs w:val="24"/>
        </w:rPr>
      </w:pPr>
    </w:p>
    <w:p w:rsidR="00AB4D7B" w:rsidRPr="000669B3" w:rsidRDefault="008209DC" w:rsidP="009165AB">
      <w:pPr>
        <w:spacing w:line="276" w:lineRule="auto"/>
        <w:rPr>
          <w:rFonts w:ascii="Century Gothic" w:hAnsi="Century Gothic"/>
          <w:sz w:val="24"/>
          <w:szCs w:val="24"/>
        </w:rPr>
      </w:pPr>
      <w:r w:rsidRPr="008209DC">
        <w:rPr>
          <w:rFonts w:ascii="Century Gothic" w:hAnsi="Century Gothic"/>
          <w:noProof/>
          <w:lang w:eastAsia="fr-FR"/>
        </w:rPr>
        <w:pict>
          <v:shape id="Connecteur droit avec flèche 17" o:spid="_x0000_s1176" type="#_x0000_t32" style="position:absolute;margin-left:-340.2pt;margin-top:13.35pt;width:77.5pt;height:0;z-index:252064768;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" strokecolor="windowText" strokeweight=".5pt">
            <v:stroke endarrow="block" joinstyle="miter"/>
            <o:lock v:ext="edit" shapetype="f"/>
          </v:shape>
        </w:pict>
      </w:r>
    </w:p>
    <w:p w:rsidR="00AB4D7B" w:rsidRPr="000669B3" w:rsidRDefault="00F22171" w:rsidP="00F22171">
      <w:pPr>
        <w:tabs>
          <w:tab w:val="left" w:pos="1858"/>
        </w:tabs>
        <w:spacing w:line="276" w:lineRule="auto"/>
        <w:rPr>
          <w:rFonts w:ascii="Century Gothic" w:hAnsi="Century Gothic"/>
          <w:sz w:val="24"/>
          <w:szCs w:val="24"/>
        </w:rPr>
      </w:pPr>
      <w:r w:rsidRPr="000669B3">
        <w:rPr>
          <w:rFonts w:ascii="Century Gothic" w:hAnsi="Century Gothic"/>
          <w:sz w:val="24"/>
          <w:szCs w:val="24"/>
        </w:rPr>
        <w:tab/>
      </w:r>
    </w:p>
    <w:p w:rsidR="00AB4D7B" w:rsidRPr="000669B3" w:rsidRDefault="00AB4D7B" w:rsidP="009165AB">
      <w:pPr>
        <w:spacing w:line="276" w:lineRule="auto"/>
        <w:rPr>
          <w:rFonts w:ascii="Century Gothic" w:hAnsi="Century Gothic"/>
          <w:sz w:val="24"/>
          <w:szCs w:val="24"/>
        </w:rPr>
      </w:pPr>
    </w:p>
    <w:p w:rsidR="00AB4D7B" w:rsidRPr="000669B3" w:rsidRDefault="00AB4D7B" w:rsidP="009165AB">
      <w:pPr>
        <w:spacing w:line="276" w:lineRule="auto"/>
        <w:rPr>
          <w:rFonts w:ascii="Century Gothic" w:hAnsi="Century Gothic"/>
          <w:sz w:val="24"/>
          <w:szCs w:val="24"/>
        </w:rPr>
      </w:pPr>
    </w:p>
    <w:p w:rsidR="00AB4D7B" w:rsidRPr="000669B3" w:rsidRDefault="00AB4D7B" w:rsidP="009165AB">
      <w:pPr>
        <w:tabs>
          <w:tab w:val="left" w:pos="9356"/>
        </w:tabs>
        <w:spacing w:line="276" w:lineRule="auto"/>
        <w:rPr>
          <w:rFonts w:ascii="Century Gothic" w:hAnsi="Century Gothic"/>
          <w:sz w:val="24"/>
          <w:szCs w:val="24"/>
        </w:rPr>
      </w:pPr>
    </w:p>
    <w:p w:rsidR="00AB4D7B" w:rsidRPr="000669B3" w:rsidRDefault="00AB4D7B" w:rsidP="009165AB">
      <w:pPr>
        <w:spacing w:line="276" w:lineRule="auto"/>
        <w:rPr>
          <w:rFonts w:ascii="Century Gothic" w:hAnsi="Century Gothic"/>
          <w:sz w:val="24"/>
          <w:szCs w:val="24"/>
        </w:rPr>
      </w:pPr>
    </w:p>
    <w:p w:rsidR="00AB4D7B" w:rsidRPr="000669B3" w:rsidRDefault="00AB4D7B" w:rsidP="009165AB">
      <w:pPr>
        <w:spacing w:line="276" w:lineRule="auto"/>
        <w:rPr>
          <w:rFonts w:ascii="Century Gothic" w:hAnsi="Century Gothic"/>
          <w:sz w:val="24"/>
          <w:szCs w:val="24"/>
        </w:rPr>
      </w:pPr>
    </w:p>
    <w:p w:rsidR="00AB4D7B" w:rsidRPr="000669B3" w:rsidRDefault="00AB4D7B" w:rsidP="009165AB">
      <w:pPr>
        <w:spacing w:line="276" w:lineRule="auto"/>
        <w:rPr>
          <w:rFonts w:ascii="Century Gothic" w:hAnsi="Century Gothic"/>
          <w:sz w:val="24"/>
          <w:szCs w:val="24"/>
        </w:rPr>
      </w:pPr>
    </w:p>
    <w:p w:rsidR="00AB4D7B" w:rsidRPr="000669B3" w:rsidRDefault="00AB4D7B" w:rsidP="009165AB">
      <w:pPr>
        <w:spacing w:line="276" w:lineRule="auto"/>
        <w:rPr>
          <w:rFonts w:ascii="Century Gothic" w:hAnsi="Century Gothic"/>
          <w:sz w:val="24"/>
          <w:szCs w:val="24"/>
        </w:rPr>
      </w:pPr>
    </w:p>
    <w:p w:rsidR="001B05AD" w:rsidRPr="000669B3" w:rsidRDefault="001B05AD" w:rsidP="009165AB">
      <w:pPr>
        <w:spacing w:line="276" w:lineRule="auto"/>
        <w:ind w:left="1701"/>
        <w:rPr>
          <w:rFonts w:ascii="Century Gothic" w:hAnsi="Century Gothic"/>
          <w:b/>
          <w:sz w:val="24"/>
          <w:szCs w:val="24"/>
        </w:rPr>
      </w:pPr>
    </w:p>
    <w:p w:rsidR="001B05AD" w:rsidRPr="000669B3" w:rsidRDefault="001B05AD" w:rsidP="009165AB">
      <w:pPr>
        <w:spacing w:line="276" w:lineRule="auto"/>
        <w:ind w:left="1701"/>
        <w:rPr>
          <w:rFonts w:ascii="Century Gothic" w:hAnsi="Century Gothic"/>
          <w:b/>
          <w:sz w:val="24"/>
          <w:szCs w:val="24"/>
        </w:rPr>
      </w:pPr>
    </w:p>
    <w:p w:rsidR="005B6E86" w:rsidRPr="000669B3" w:rsidRDefault="005B6E86" w:rsidP="009165AB">
      <w:pPr>
        <w:spacing w:line="276" w:lineRule="auto"/>
        <w:rPr>
          <w:rFonts w:ascii="Century Gothic" w:hAnsi="Century Gothic"/>
          <w:sz w:val="24"/>
          <w:szCs w:val="24"/>
        </w:rPr>
      </w:pPr>
    </w:p>
    <w:p w:rsidR="005B6E86" w:rsidRPr="000669B3" w:rsidRDefault="005B6E86" w:rsidP="009165AB">
      <w:pPr>
        <w:spacing w:line="276" w:lineRule="auto"/>
        <w:rPr>
          <w:rFonts w:ascii="Century Gothic" w:hAnsi="Century Gothic"/>
          <w:sz w:val="24"/>
          <w:szCs w:val="24"/>
        </w:rPr>
      </w:pPr>
    </w:p>
    <w:p w:rsidR="005B6E86" w:rsidRPr="000669B3" w:rsidRDefault="005B6E86" w:rsidP="009165AB">
      <w:pPr>
        <w:spacing w:line="276" w:lineRule="auto"/>
        <w:rPr>
          <w:rFonts w:ascii="Century Gothic" w:hAnsi="Century Gothic"/>
          <w:sz w:val="24"/>
          <w:szCs w:val="24"/>
        </w:rPr>
      </w:pPr>
    </w:p>
    <w:p w:rsidR="009165AB" w:rsidRPr="000669B3" w:rsidRDefault="009165AB" w:rsidP="009165AB">
      <w:pPr>
        <w:spacing w:line="276" w:lineRule="auto"/>
        <w:rPr>
          <w:rFonts w:ascii="Century Gothic" w:hAnsi="Century Gothic"/>
          <w:sz w:val="24"/>
          <w:szCs w:val="24"/>
        </w:rPr>
      </w:pPr>
    </w:p>
    <w:p w:rsidR="005B6E86" w:rsidRPr="000669B3" w:rsidRDefault="005B6E86" w:rsidP="009165AB">
      <w:pPr>
        <w:spacing w:line="276" w:lineRule="auto"/>
        <w:rPr>
          <w:rFonts w:ascii="Century Gothic" w:hAnsi="Century Gothic"/>
          <w:sz w:val="24"/>
          <w:szCs w:val="24"/>
        </w:rPr>
      </w:pPr>
    </w:p>
    <w:p w:rsidR="005B6E86" w:rsidRPr="000669B3" w:rsidRDefault="005B6E86" w:rsidP="009165AB">
      <w:pPr>
        <w:spacing w:line="276" w:lineRule="auto"/>
        <w:rPr>
          <w:rFonts w:ascii="Century Gothic" w:hAnsi="Century Gothic"/>
          <w:sz w:val="24"/>
          <w:szCs w:val="24"/>
        </w:rPr>
      </w:pPr>
    </w:p>
    <w:p w:rsidR="005B6E86" w:rsidRPr="000669B3" w:rsidRDefault="005B6E86" w:rsidP="009165AB">
      <w:pPr>
        <w:spacing w:line="276" w:lineRule="auto"/>
        <w:rPr>
          <w:rFonts w:ascii="Century Gothic" w:hAnsi="Century Gothic"/>
          <w:sz w:val="24"/>
          <w:szCs w:val="24"/>
        </w:rPr>
      </w:pPr>
    </w:p>
    <w:p w:rsidR="005B6E86" w:rsidRPr="000669B3" w:rsidRDefault="005B6E86" w:rsidP="009165AB">
      <w:pPr>
        <w:spacing w:line="276" w:lineRule="auto"/>
        <w:rPr>
          <w:rFonts w:ascii="Century Gothic" w:hAnsi="Century Gothic"/>
          <w:sz w:val="24"/>
          <w:szCs w:val="24"/>
        </w:rPr>
      </w:pPr>
    </w:p>
    <w:p w:rsidR="00061BFC" w:rsidRPr="000669B3" w:rsidRDefault="00061BFC" w:rsidP="009165AB">
      <w:pPr>
        <w:tabs>
          <w:tab w:val="left" w:pos="1897"/>
        </w:tabs>
        <w:spacing w:line="276" w:lineRule="auto"/>
        <w:rPr>
          <w:rFonts w:ascii="Century Gothic" w:hAnsi="Century Gothic" w:cstheme="minorHAnsi"/>
          <w:sz w:val="24"/>
          <w:szCs w:val="24"/>
        </w:rPr>
        <w:sectPr w:rsidR="00061BFC" w:rsidRPr="000669B3" w:rsidSect="000316DA">
          <w:pgSz w:w="11906" w:h="16838"/>
          <w:pgMar w:top="851" w:right="851" w:bottom="851" w:left="1418" w:header="709" w:footer="709" w:gutter="0"/>
          <w:cols w:space="708"/>
          <w:titlePg/>
          <w:docGrid w:linePitch="360"/>
        </w:sectPr>
      </w:pPr>
    </w:p>
    <w:p w:rsidR="001D7734" w:rsidRPr="000669B3" w:rsidRDefault="0069380F" w:rsidP="009165AB">
      <w:pPr>
        <w:pStyle w:val="Titre1"/>
        <w:rPr>
          <w:rFonts w:ascii="Century Gothic" w:hAnsi="Century Gothic"/>
          <w:color w:val="auto"/>
        </w:rPr>
      </w:pPr>
      <w:bookmarkStart w:id="53" w:name="_Toc134030975"/>
      <w:r w:rsidRPr="000669B3">
        <w:rPr>
          <w:rFonts w:ascii="Century Gothic" w:hAnsi="Century Gothic"/>
          <w:color w:val="auto"/>
        </w:rPr>
        <w:lastRenderedPageBreak/>
        <w:t>I</w:t>
      </w:r>
      <w:r w:rsidR="00AF5B5E" w:rsidRPr="000669B3">
        <w:rPr>
          <w:rFonts w:ascii="Century Gothic" w:hAnsi="Century Gothic"/>
          <w:color w:val="auto"/>
        </w:rPr>
        <w:t>I</w:t>
      </w:r>
      <w:r w:rsidRPr="000669B3">
        <w:rPr>
          <w:rFonts w:ascii="Century Gothic" w:hAnsi="Century Gothic"/>
          <w:color w:val="auto"/>
        </w:rPr>
        <w:t>-</w:t>
      </w:r>
      <w:r w:rsidR="00AF5B5E" w:rsidRPr="000669B3">
        <w:rPr>
          <w:rFonts w:ascii="Century Gothic" w:hAnsi="Century Gothic"/>
          <w:color w:val="auto"/>
        </w:rPr>
        <w:t>5</w:t>
      </w:r>
      <w:r w:rsidR="002F4A42" w:rsidRPr="000669B3">
        <w:rPr>
          <w:rFonts w:ascii="Century Gothic" w:hAnsi="Century Gothic"/>
          <w:color w:val="auto"/>
        </w:rPr>
        <w:t xml:space="preserve">-2-2-2- </w:t>
      </w:r>
      <w:r w:rsidR="00DB002E" w:rsidRPr="000669B3">
        <w:rPr>
          <w:rFonts w:ascii="Century Gothic" w:hAnsi="Century Gothic"/>
          <w:color w:val="auto"/>
        </w:rPr>
        <w:t>Dyslipidémie</w:t>
      </w:r>
      <w:bookmarkEnd w:id="53"/>
      <w:r w:rsidR="00DB002E" w:rsidRPr="000669B3">
        <w:rPr>
          <w:rFonts w:ascii="Century Gothic" w:hAnsi="Century Gothic"/>
          <w:color w:val="auto"/>
        </w:rPr>
        <w:t> </w:t>
      </w:r>
    </w:p>
    <w:p w:rsidR="00A60410" w:rsidRPr="000669B3" w:rsidRDefault="00A60410" w:rsidP="009165AB">
      <w:pPr>
        <w:autoSpaceDE w:val="0"/>
        <w:autoSpaceDN w:val="0"/>
        <w:adjustRightInd w:val="0"/>
        <w:spacing w:after="0" w:line="276" w:lineRule="auto"/>
        <w:jc w:val="both"/>
        <w:rPr>
          <w:rFonts w:ascii="Century Gothic" w:hAnsi="Century Gothic" w:cstheme="minorHAnsi"/>
          <w:b/>
          <w:i/>
          <w:color w:val="1F1A17"/>
          <w:sz w:val="24"/>
          <w:szCs w:val="24"/>
        </w:rPr>
      </w:pPr>
      <w:r w:rsidRPr="000669B3">
        <w:rPr>
          <w:rFonts w:ascii="Century Gothic" w:hAnsi="Century Gothic" w:cstheme="minorHAnsi"/>
          <w:b/>
          <w:i/>
          <w:color w:val="1F1A17"/>
          <w:sz w:val="24"/>
          <w:szCs w:val="24"/>
        </w:rPr>
        <w:t>Préambule</w:t>
      </w:r>
      <w:r w:rsidR="003A7034" w:rsidRPr="000669B3">
        <w:rPr>
          <w:rFonts w:ascii="Century Gothic" w:hAnsi="Century Gothic" w:cstheme="minorHAnsi"/>
          <w:b/>
          <w:i/>
          <w:color w:val="1F1A17"/>
          <w:sz w:val="24"/>
          <w:szCs w:val="24"/>
        </w:rPr>
        <w:t> </w:t>
      </w:r>
    </w:p>
    <w:p w:rsidR="00A60410" w:rsidRPr="000669B3" w:rsidRDefault="00A60410" w:rsidP="009165AB">
      <w:pPr>
        <w:autoSpaceDE w:val="0"/>
        <w:autoSpaceDN w:val="0"/>
        <w:adjustRightInd w:val="0"/>
        <w:spacing w:after="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Le risque de coronaropathie et </w:t>
      </w:r>
      <w:r w:rsidR="008B3F5E" w:rsidRPr="000669B3">
        <w:rPr>
          <w:rFonts w:ascii="Century Gothic" w:hAnsi="Century Gothic" w:cstheme="minorHAnsi"/>
          <w:color w:val="1F1A17"/>
          <w:sz w:val="24"/>
          <w:szCs w:val="24"/>
        </w:rPr>
        <w:t>d’autres macros</w:t>
      </w:r>
      <w:r w:rsidR="009D4B19" w:rsidRPr="000669B3">
        <w:rPr>
          <w:rFonts w:ascii="Century Gothic" w:hAnsi="Century Gothic" w:cstheme="minorHAnsi"/>
          <w:color w:val="1F1A17"/>
          <w:sz w:val="24"/>
          <w:szCs w:val="24"/>
        </w:rPr>
        <w:t xml:space="preserve"> angiopathies</w:t>
      </w:r>
      <w:r w:rsidRPr="000669B3">
        <w:rPr>
          <w:rFonts w:ascii="Century Gothic" w:hAnsi="Century Gothic" w:cstheme="minorHAnsi"/>
          <w:color w:val="1F1A17"/>
          <w:sz w:val="24"/>
          <w:szCs w:val="24"/>
        </w:rPr>
        <w:t xml:space="preserve"> est 2 à 5 fois plus élevé chez lesdiabétiques par rapport aux non-diabétiques et augmente parallèlement avec le degré dedyslipidémie.</w:t>
      </w:r>
    </w:p>
    <w:p w:rsidR="007B714B" w:rsidRPr="000669B3" w:rsidRDefault="007B714B" w:rsidP="009165AB">
      <w:pPr>
        <w:autoSpaceDE w:val="0"/>
        <w:autoSpaceDN w:val="0"/>
        <w:adjustRightInd w:val="0"/>
        <w:spacing w:after="0" w:line="276" w:lineRule="auto"/>
        <w:jc w:val="both"/>
        <w:rPr>
          <w:rFonts w:ascii="Century Gothic" w:hAnsi="Century Gothic" w:cstheme="minorHAnsi"/>
          <w:color w:val="1F1A17"/>
          <w:sz w:val="24"/>
          <w:szCs w:val="24"/>
        </w:rPr>
      </w:pPr>
    </w:p>
    <w:p w:rsidR="00493B7C" w:rsidRPr="000669B3" w:rsidRDefault="0051403C" w:rsidP="009165AB">
      <w:pPr>
        <w:autoSpaceDE w:val="0"/>
        <w:autoSpaceDN w:val="0"/>
        <w:adjustRightInd w:val="0"/>
        <w:spacing w:after="0" w:line="276" w:lineRule="auto"/>
        <w:jc w:val="both"/>
        <w:rPr>
          <w:rFonts w:ascii="Century Gothic" w:hAnsi="Century Gothic" w:cstheme="minorHAnsi"/>
          <w:b/>
          <w:i/>
          <w:color w:val="1F1A17"/>
          <w:sz w:val="24"/>
          <w:szCs w:val="24"/>
        </w:rPr>
      </w:pPr>
      <w:r w:rsidRPr="000669B3">
        <w:rPr>
          <w:rFonts w:ascii="Century Gothic" w:hAnsi="Century Gothic" w:cstheme="minorHAnsi"/>
          <w:b/>
          <w:i/>
          <w:color w:val="1F1A17"/>
          <w:sz w:val="24"/>
          <w:szCs w:val="24"/>
        </w:rPr>
        <w:t>DIRECTIVES</w:t>
      </w:r>
    </w:p>
    <w:p w:rsidR="00C866DC" w:rsidRPr="000669B3" w:rsidRDefault="00A60410" w:rsidP="009165AB">
      <w:pPr>
        <w:pStyle w:val="Paragraphedeliste"/>
        <w:numPr>
          <w:ilvl w:val="0"/>
          <w:numId w:val="90"/>
        </w:numPr>
        <w:rPr>
          <w:rFonts w:ascii="Century Gothic" w:hAnsi="Century Gothic"/>
          <w:sz w:val="24"/>
          <w:szCs w:val="24"/>
        </w:rPr>
      </w:pPr>
      <w:r w:rsidRPr="000669B3">
        <w:rPr>
          <w:rFonts w:ascii="Century Gothic" w:hAnsi="Century Gothic" w:cstheme="minorHAnsi"/>
          <w:b/>
          <w:color w:val="1F1A17"/>
          <w:sz w:val="24"/>
          <w:szCs w:val="24"/>
          <w:u w:val="single"/>
        </w:rPr>
        <w:t>Evaluer le profil lipidique à jeun</w:t>
      </w:r>
      <w:r w:rsidR="00960C87" w:rsidRPr="000669B3">
        <w:rPr>
          <w:rFonts w:ascii="Century Gothic" w:hAnsi="Century Gothic" w:cstheme="minorHAnsi"/>
          <w:color w:val="1F1A17"/>
          <w:sz w:val="24"/>
          <w:szCs w:val="24"/>
        </w:rPr>
        <w:t xml:space="preserve"> (12h au moins)</w:t>
      </w:r>
      <w:r w:rsidRPr="000669B3">
        <w:rPr>
          <w:rFonts w:ascii="Century Gothic" w:hAnsi="Century Gothic" w:cstheme="minorHAnsi"/>
          <w:color w:val="1F1A17"/>
          <w:sz w:val="24"/>
          <w:szCs w:val="24"/>
        </w:rPr>
        <w:t xml:space="preserve">, </w:t>
      </w:r>
      <w:r w:rsidR="00C866DC" w:rsidRPr="000669B3">
        <w:rPr>
          <w:rFonts w:ascii="Century Gothic" w:hAnsi="Century Gothic" w:cstheme="minorHAnsi"/>
          <w:color w:val="1F1A17"/>
          <w:sz w:val="24"/>
          <w:szCs w:val="24"/>
        </w:rPr>
        <w:t>en dosant au laboratoire</w:t>
      </w:r>
      <w:r w:rsidRPr="000669B3">
        <w:rPr>
          <w:rFonts w:ascii="Century Gothic" w:hAnsi="Century Gothic" w:cstheme="minorHAnsi"/>
          <w:color w:val="1F1A17"/>
          <w:sz w:val="24"/>
          <w:szCs w:val="24"/>
        </w:rPr>
        <w:t xml:space="preserve"> le cholestérol total, les triglycérides et lecholestérol HDL </w:t>
      </w:r>
      <w:r w:rsidR="00C866DC" w:rsidRPr="000669B3">
        <w:rPr>
          <w:rFonts w:ascii="Century Gothic" w:hAnsi="Century Gothic" w:cstheme="minorHAnsi"/>
          <w:color w:val="1F1A17"/>
          <w:sz w:val="24"/>
          <w:szCs w:val="24"/>
        </w:rPr>
        <w:t xml:space="preserve">et en calculant le LDL-cholestérol par la </w:t>
      </w:r>
      <w:r w:rsidR="00E44868" w:rsidRPr="000669B3">
        <w:rPr>
          <w:rFonts w:ascii="Century Gothic" w:hAnsi="Century Gothic" w:cstheme="minorHAnsi"/>
          <w:color w:val="1F1A17"/>
          <w:sz w:val="24"/>
          <w:szCs w:val="24"/>
        </w:rPr>
        <w:t>formule</w:t>
      </w:r>
      <w:r w:rsidR="00C866DC" w:rsidRPr="000669B3">
        <w:rPr>
          <w:rFonts w:ascii="Century Gothic" w:hAnsi="Century Gothic" w:cstheme="minorHAnsi"/>
          <w:color w:val="1F1A17"/>
          <w:sz w:val="24"/>
          <w:szCs w:val="24"/>
        </w:rPr>
        <w:t xml:space="preserve"> de Friedwald et fredrickson*. S’il est normal, réévaluer tous les ans ; s’il est anormal ou si traitement en cours, contrôler tous les 3 à 6 mois</w:t>
      </w:r>
    </w:p>
    <w:p w:rsidR="009165AB" w:rsidRPr="000669B3" w:rsidRDefault="009165AB" w:rsidP="009165AB">
      <w:pPr>
        <w:pStyle w:val="Paragraphedeliste"/>
        <w:rPr>
          <w:rFonts w:ascii="Century Gothic" w:hAnsi="Century Gothic"/>
          <w:sz w:val="24"/>
          <w:szCs w:val="24"/>
        </w:rPr>
      </w:pPr>
    </w:p>
    <w:p w:rsidR="00E44868" w:rsidRPr="000669B3" w:rsidRDefault="00E0232F" w:rsidP="009165AB">
      <w:pPr>
        <w:pStyle w:val="Paragraphedeliste"/>
        <w:numPr>
          <w:ilvl w:val="0"/>
          <w:numId w:val="90"/>
        </w:numPr>
        <w:autoSpaceDE w:val="0"/>
        <w:autoSpaceDN w:val="0"/>
        <w:adjustRightInd w:val="0"/>
        <w:spacing w:after="0"/>
        <w:jc w:val="both"/>
        <w:rPr>
          <w:rFonts w:ascii="Century Gothic" w:hAnsi="Century Gothic"/>
          <w:sz w:val="28"/>
          <w:szCs w:val="24"/>
        </w:rPr>
      </w:pPr>
      <w:r w:rsidRPr="000669B3">
        <w:rPr>
          <w:rFonts w:ascii="Century Gothic" w:hAnsi="Century Gothic" w:cstheme="minorHAnsi"/>
          <w:b/>
          <w:sz w:val="24"/>
          <w:szCs w:val="24"/>
          <w:u w:val="single"/>
        </w:rPr>
        <w:t>Eval</w:t>
      </w:r>
      <w:r w:rsidR="003E7291" w:rsidRPr="000669B3">
        <w:rPr>
          <w:rFonts w:ascii="Century Gothic" w:hAnsi="Century Gothic" w:cstheme="minorHAnsi"/>
          <w:b/>
          <w:sz w:val="24"/>
          <w:szCs w:val="24"/>
          <w:u w:val="single"/>
        </w:rPr>
        <w:t xml:space="preserve">uer le niveau de risque cardio vasculaire </w:t>
      </w:r>
      <w:r w:rsidRPr="000669B3">
        <w:rPr>
          <w:rFonts w:ascii="Century Gothic" w:hAnsi="Century Gothic" w:cstheme="minorHAnsi"/>
          <w:b/>
          <w:sz w:val="24"/>
          <w:szCs w:val="24"/>
          <w:u w:val="single"/>
        </w:rPr>
        <w:t>artérioscléreux</w:t>
      </w:r>
      <w:r w:rsidR="003E7291" w:rsidRPr="000669B3">
        <w:rPr>
          <w:rFonts w:ascii="Century Gothic" w:hAnsi="Century Gothic" w:cstheme="minorHAnsi"/>
          <w:b/>
          <w:sz w:val="24"/>
          <w:szCs w:val="24"/>
          <w:u w:val="single"/>
        </w:rPr>
        <w:t xml:space="preserve"> : </w:t>
      </w:r>
      <w:r w:rsidR="003E7291" w:rsidRPr="000669B3">
        <w:rPr>
          <w:rFonts w:ascii="Century Gothic" w:hAnsi="Century Gothic" w:cstheme="minorHAnsi"/>
          <w:sz w:val="24"/>
          <w:szCs w:val="24"/>
        </w:rPr>
        <w:t xml:space="preserve">Les FRCV </w:t>
      </w:r>
      <w:r w:rsidRPr="000669B3">
        <w:rPr>
          <w:rFonts w:ascii="Century Gothic" w:hAnsi="Century Gothic" w:cstheme="minorHAnsi"/>
          <w:sz w:val="24"/>
          <w:szCs w:val="24"/>
        </w:rPr>
        <w:t>artérioscléreux</w:t>
      </w:r>
      <w:r w:rsidR="003E7291" w:rsidRPr="000669B3">
        <w:rPr>
          <w:rFonts w:ascii="Century Gothic" w:hAnsi="Century Gothic" w:cstheme="minorHAnsi"/>
          <w:sz w:val="24"/>
          <w:szCs w:val="24"/>
        </w:rPr>
        <w:t xml:space="preserve"> incluent un LDL-c &gt; 1g/l, l’HTA, le Tabagisme, le Surpoids/Obésité et une Histoire familiale de Maladie CV </w:t>
      </w:r>
      <w:r w:rsidRPr="000669B3">
        <w:rPr>
          <w:rFonts w:ascii="Century Gothic" w:hAnsi="Century Gothic" w:cstheme="minorHAnsi"/>
          <w:sz w:val="24"/>
          <w:szCs w:val="24"/>
        </w:rPr>
        <w:t>athérosclérose</w:t>
      </w:r>
      <w:r w:rsidR="003E7291" w:rsidRPr="000669B3">
        <w:rPr>
          <w:rFonts w:ascii="Century Gothic" w:hAnsi="Century Gothic" w:cstheme="minorHAnsi"/>
          <w:sz w:val="24"/>
          <w:szCs w:val="24"/>
        </w:rPr>
        <w:t xml:space="preserve"> prématurée</w:t>
      </w:r>
    </w:p>
    <w:p w:rsidR="009165AB" w:rsidRPr="000669B3" w:rsidRDefault="009165AB" w:rsidP="009165AB">
      <w:pPr>
        <w:pStyle w:val="Paragraphedeliste"/>
        <w:rPr>
          <w:rFonts w:ascii="Century Gothic" w:hAnsi="Century Gothic"/>
          <w:sz w:val="28"/>
          <w:szCs w:val="24"/>
        </w:rPr>
      </w:pPr>
    </w:p>
    <w:p w:rsidR="009165AB" w:rsidRPr="000669B3" w:rsidRDefault="009165AB" w:rsidP="009165AB">
      <w:pPr>
        <w:pStyle w:val="Paragraphedeliste"/>
        <w:autoSpaceDE w:val="0"/>
        <w:autoSpaceDN w:val="0"/>
        <w:adjustRightInd w:val="0"/>
        <w:spacing w:after="0"/>
        <w:jc w:val="both"/>
        <w:rPr>
          <w:rFonts w:ascii="Century Gothic" w:hAnsi="Century Gothic"/>
          <w:sz w:val="28"/>
          <w:szCs w:val="24"/>
        </w:rPr>
      </w:pPr>
    </w:p>
    <w:p w:rsidR="00AB1CC2" w:rsidRPr="000669B3" w:rsidRDefault="003E7291" w:rsidP="009165AB">
      <w:pPr>
        <w:pStyle w:val="Paragraphedeliste"/>
        <w:numPr>
          <w:ilvl w:val="0"/>
          <w:numId w:val="90"/>
        </w:numPr>
        <w:jc w:val="both"/>
        <w:rPr>
          <w:rFonts w:ascii="Century Gothic" w:hAnsi="Century Gothic"/>
          <w:sz w:val="8"/>
        </w:rPr>
      </w:pPr>
      <w:r w:rsidRPr="000669B3">
        <w:rPr>
          <w:rFonts w:ascii="Century Gothic" w:hAnsi="Century Gothic" w:cstheme="minorHAnsi"/>
          <w:b/>
          <w:sz w:val="24"/>
          <w:szCs w:val="24"/>
          <w:u w:val="single"/>
        </w:rPr>
        <w:t xml:space="preserve">Instaurer un traitement par statine ou non : </w:t>
      </w:r>
    </w:p>
    <w:p w:rsidR="007A3CA6" w:rsidRPr="000669B3" w:rsidRDefault="00493B7C" w:rsidP="009165AB">
      <w:pPr>
        <w:pStyle w:val="Paragraphedeliste"/>
        <w:numPr>
          <w:ilvl w:val="0"/>
          <w:numId w:val="69"/>
        </w:numPr>
        <w:autoSpaceDE w:val="0"/>
        <w:autoSpaceDN w:val="0"/>
        <w:adjustRightInd w:val="0"/>
        <w:spacing w:after="0"/>
        <w:ind w:left="2058" w:hanging="357"/>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w:t>
      </w:r>
      <w:r w:rsidR="00C84865" w:rsidRPr="000669B3">
        <w:rPr>
          <w:rFonts w:ascii="Century Gothic" w:hAnsi="Century Gothic" w:cstheme="minorHAnsi"/>
          <w:color w:val="1F1A17"/>
          <w:sz w:val="24"/>
          <w:szCs w:val="24"/>
        </w:rPr>
        <w:t>es interventions non pharmacologiques (améliorer le contrôle glycémique, réduire la consommation des graisses saturées, conseiller les exercices physiques modérés réguliers, perdre du poids si nécessaire, réduire la consommation d’alcool si taux de triglycéride élevé</w:t>
      </w:r>
      <w:r w:rsidR="00C866DC" w:rsidRPr="000669B3">
        <w:rPr>
          <w:rFonts w:ascii="Century Gothic" w:hAnsi="Century Gothic" w:cstheme="minorHAnsi"/>
          <w:color w:val="1F1A17"/>
          <w:sz w:val="24"/>
          <w:szCs w:val="24"/>
        </w:rPr>
        <w:t xml:space="preserve"> et arrêter le tabac</w:t>
      </w:r>
      <w:r w:rsidR="00C84865" w:rsidRPr="000669B3">
        <w:rPr>
          <w:rFonts w:ascii="Century Gothic" w:hAnsi="Century Gothic" w:cstheme="minorHAnsi"/>
          <w:color w:val="1F1A17"/>
          <w:sz w:val="24"/>
          <w:szCs w:val="24"/>
        </w:rPr>
        <w:t xml:space="preserve">) constituent le traitement de base. Elles peuvent être instituées par le </w:t>
      </w:r>
      <w:r w:rsidR="00A60410" w:rsidRPr="000669B3">
        <w:rPr>
          <w:rFonts w:ascii="Century Gothic" w:hAnsi="Century Gothic" w:cstheme="minorHAnsi"/>
          <w:color w:val="1F1A17"/>
          <w:sz w:val="24"/>
          <w:szCs w:val="24"/>
        </w:rPr>
        <w:t>diététicien</w:t>
      </w:r>
      <w:r w:rsidR="00AB1CC2" w:rsidRPr="000669B3">
        <w:rPr>
          <w:rFonts w:ascii="Century Gothic" w:hAnsi="Century Gothic" w:cstheme="minorHAnsi"/>
          <w:color w:val="1F1A17"/>
          <w:sz w:val="24"/>
          <w:szCs w:val="24"/>
        </w:rPr>
        <w:t> ;</w:t>
      </w:r>
    </w:p>
    <w:p w:rsidR="00E44868" w:rsidRPr="000669B3" w:rsidRDefault="00E44868" w:rsidP="009165AB">
      <w:pPr>
        <w:pStyle w:val="Paragraphedeliste"/>
        <w:autoSpaceDE w:val="0"/>
        <w:autoSpaceDN w:val="0"/>
        <w:adjustRightInd w:val="0"/>
        <w:spacing w:after="0"/>
        <w:ind w:left="2061"/>
        <w:jc w:val="both"/>
        <w:rPr>
          <w:rFonts w:ascii="Century Gothic" w:hAnsi="Century Gothic" w:cstheme="minorHAnsi"/>
          <w:color w:val="1F1A17"/>
          <w:sz w:val="4"/>
          <w:szCs w:val="24"/>
        </w:rPr>
      </w:pPr>
    </w:p>
    <w:p w:rsidR="005646BD" w:rsidRPr="000669B3" w:rsidRDefault="005646BD" w:rsidP="009165AB">
      <w:pPr>
        <w:pStyle w:val="Paragraphedeliste"/>
        <w:autoSpaceDE w:val="0"/>
        <w:autoSpaceDN w:val="0"/>
        <w:adjustRightInd w:val="0"/>
        <w:spacing w:after="0"/>
        <w:jc w:val="both"/>
        <w:rPr>
          <w:rFonts w:ascii="Century Gothic" w:hAnsi="Century Gothic"/>
          <w:color w:val="1F1A17"/>
          <w:sz w:val="8"/>
        </w:rPr>
      </w:pPr>
    </w:p>
    <w:p w:rsidR="00A60410" w:rsidRPr="000669B3" w:rsidRDefault="00A60410" w:rsidP="009165AB">
      <w:pPr>
        <w:pStyle w:val="Paragraphedeliste"/>
        <w:numPr>
          <w:ilvl w:val="0"/>
          <w:numId w:val="69"/>
        </w:numPr>
        <w:autoSpaceDE w:val="0"/>
        <w:autoSpaceDN w:val="0"/>
        <w:adjustRightInd w:val="0"/>
        <w:spacing w:after="120"/>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Si </w:t>
      </w:r>
      <w:r w:rsidR="00E70561" w:rsidRPr="000669B3">
        <w:rPr>
          <w:rFonts w:ascii="Century Gothic" w:hAnsi="Century Gothic" w:cstheme="minorHAnsi"/>
          <w:color w:val="1F1A17"/>
          <w:sz w:val="24"/>
          <w:szCs w:val="24"/>
        </w:rPr>
        <w:t>elles sont</w:t>
      </w:r>
      <w:r w:rsidRPr="000669B3">
        <w:rPr>
          <w:rFonts w:ascii="Century Gothic" w:hAnsi="Century Gothic" w:cstheme="minorHAnsi"/>
          <w:color w:val="1F1A17"/>
          <w:sz w:val="24"/>
          <w:szCs w:val="24"/>
        </w:rPr>
        <w:t xml:space="preserve"> infructueuses après 6 mois, </w:t>
      </w:r>
      <w:r w:rsidR="007E7BE6" w:rsidRPr="000669B3">
        <w:rPr>
          <w:rFonts w:ascii="Century Gothic" w:hAnsi="Century Gothic" w:cstheme="minorHAnsi"/>
          <w:color w:val="1F1A17"/>
          <w:sz w:val="24"/>
          <w:szCs w:val="24"/>
        </w:rPr>
        <w:t xml:space="preserve">prescrire </w:t>
      </w:r>
      <w:r w:rsidR="00E70561" w:rsidRPr="000669B3">
        <w:rPr>
          <w:rFonts w:ascii="Century Gothic" w:hAnsi="Century Gothic" w:cstheme="minorHAnsi"/>
          <w:color w:val="1F1A17"/>
          <w:sz w:val="24"/>
          <w:szCs w:val="24"/>
        </w:rPr>
        <w:t>un traitement</w:t>
      </w:r>
      <w:r w:rsidRPr="000669B3">
        <w:rPr>
          <w:rFonts w:ascii="Century Gothic" w:hAnsi="Century Gothic" w:cstheme="minorHAnsi"/>
          <w:color w:val="1F1A17"/>
          <w:sz w:val="24"/>
          <w:szCs w:val="24"/>
        </w:rPr>
        <w:t>médicamenteux</w:t>
      </w:r>
      <w:r w:rsidR="007E7BE6" w:rsidRPr="000669B3">
        <w:rPr>
          <w:rFonts w:ascii="Century Gothic" w:hAnsi="Century Gothic" w:cstheme="minorHAnsi"/>
          <w:color w:val="1F1A17"/>
          <w:sz w:val="24"/>
          <w:szCs w:val="24"/>
        </w:rPr>
        <w:t xml:space="preserve">.Le </w:t>
      </w:r>
      <w:r w:rsidR="00007CB7" w:rsidRPr="000669B3">
        <w:rPr>
          <w:rFonts w:ascii="Century Gothic" w:hAnsi="Century Gothic" w:cstheme="minorHAnsi"/>
          <w:b/>
          <w:color w:val="1F1A17"/>
          <w:sz w:val="24"/>
          <w:szCs w:val="24"/>
        </w:rPr>
        <w:t>tableau 13</w:t>
      </w:r>
      <w:r w:rsidR="007E7BE6" w:rsidRPr="000669B3">
        <w:rPr>
          <w:rFonts w:ascii="Century Gothic" w:hAnsi="Century Gothic" w:cstheme="minorHAnsi"/>
          <w:color w:val="1F1A17"/>
          <w:sz w:val="24"/>
          <w:szCs w:val="24"/>
        </w:rPr>
        <w:t xml:space="preserve"> présente les recommandations pour le traitement par statine chez le sujet diabétique en fonction de son profil de risque</w:t>
      </w:r>
      <w:r w:rsidR="0069250F" w:rsidRPr="000669B3">
        <w:rPr>
          <w:rFonts w:ascii="Century Gothic" w:hAnsi="Century Gothic" w:cstheme="minorHAnsi"/>
          <w:color w:val="1F1A17"/>
          <w:sz w:val="24"/>
          <w:szCs w:val="24"/>
        </w:rPr>
        <w:t xml:space="preserve">, le </w:t>
      </w:r>
      <w:r w:rsidR="00007CB7" w:rsidRPr="000669B3">
        <w:rPr>
          <w:rFonts w:ascii="Century Gothic" w:hAnsi="Century Gothic" w:cstheme="minorHAnsi"/>
          <w:b/>
          <w:color w:val="1F1A17"/>
          <w:sz w:val="24"/>
          <w:szCs w:val="24"/>
        </w:rPr>
        <w:t>tableau 14</w:t>
      </w:r>
      <w:r w:rsidR="0069250F" w:rsidRPr="000669B3">
        <w:rPr>
          <w:rFonts w:ascii="Century Gothic" w:hAnsi="Century Gothic" w:cstheme="minorHAnsi"/>
          <w:color w:val="1F1A17"/>
          <w:sz w:val="24"/>
          <w:szCs w:val="24"/>
        </w:rPr>
        <w:t xml:space="preserve"> précise l’intensité du traitement et le </w:t>
      </w:r>
      <w:r w:rsidR="00007CB7" w:rsidRPr="000669B3">
        <w:rPr>
          <w:rFonts w:ascii="Century Gothic" w:hAnsi="Century Gothic" w:cstheme="minorHAnsi"/>
          <w:b/>
          <w:color w:val="1F1A17"/>
          <w:sz w:val="24"/>
          <w:szCs w:val="24"/>
        </w:rPr>
        <w:t>tableau 15</w:t>
      </w:r>
      <w:r w:rsidR="0069250F" w:rsidRPr="000669B3">
        <w:rPr>
          <w:rFonts w:ascii="Century Gothic" w:hAnsi="Century Gothic" w:cstheme="minorHAnsi"/>
          <w:color w:val="1F1A17"/>
          <w:sz w:val="24"/>
          <w:szCs w:val="24"/>
        </w:rPr>
        <w:t xml:space="preserve"> présente un aperçu de quelques molécules disponibles sur le marché.</w:t>
      </w:r>
    </w:p>
    <w:p w:rsidR="009165AB" w:rsidRPr="000669B3" w:rsidRDefault="009165AB" w:rsidP="009165AB">
      <w:pPr>
        <w:pStyle w:val="Paragraphedeliste"/>
        <w:autoSpaceDE w:val="0"/>
        <w:autoSpaceDN w:val="0"/>
        <w:adjustRightInd w:val="0"/>
        <w:spacing w:after="120"/>
        <w:ind w:left="2061"/>
        <w:jc w:val="both"/>
        <w:rPr>
          <w:rFonts w:ascii="Century Gothic" w:hAnsi="Century Gothic" w:cstheme="minorHAnsi"/>
          <w:color w:val="1F1A17"/>
          <w:sz w:val="24"/>
          <w:szCs w:val="24"/>
        </w:rPr>
      </w:pPr>
    </w:p>
    <w:p w:rsidR="009165AB" w:rsidRPr="000669B3" w:rsidRDefault="009165AB" w:rsidP="009165AB">
      <w:pPr>
        <w:pStyle w:val="Paragraphedeliste"/>
        <w:autoSpaceDE w:val="0"/>
        <w:autoSpaceDN w:val="0"/>
        <w:adjustRightInd w:val="0"/>
        <w:spacing w:after="120"/>
        <w:ind w:left="2061"/>
        <w:jc w:val="both"/>
        <w:rPr>
          <w:rFonts w:ascii="Century Gothic" w:hAnsi="Century Gothic" w:cstheme="minorHAnsi"/>
          <w:color w:val="1F1A17"/>
          <w:sz w:val="24"/>
          <w:szCs w:val="24"/>
        </w:rPr>
      </w:pPr>
    </w:p>
    <w:p w:rsidR="009165AB" w:rsidRPr="000669B3" w:rsidRDefault="009165AB" w:rsidP="009165AB">
      <w:pPr>
        <w:pStyle w:val="Paragraphedeliste"/>
        <w:autoSpaceDE w:val="0"/>
        <w:autoSpaceDN w:val="0"/>
        <w:adjustRightInd w:val="0"/>
        <w:spacing w:after="120"/>
        <w:ind w:left="2061"/>
        <w:jc w:val="both"/>
        <w:rPr>
          <w:rFonts w:ascii="Century Gothic" w:hAnsi="Century Gothic" w:cstheme="minorHAnsi"/>
          <w:color w:val="1F1A17"/>
          <w:sz w:val="24"/>
          <w:szCs w:val="24"/>
        </w:rPr>
      </w:pPr>
    </w:p>
    <w:p w:rsidR="009165AB" w:rsidRPr="000669B3" w:rsidRDefault="009165AB" w:rsidP="009165AB">
      <w:pPr>
        <w:pStyle w:val="Paragraphedeliste"/>
        <w:autoSpaceDE w:val="0"/>
        <w:autoSpaceDN w:val="0"/>
        <w:adjustRightInd w:val="0"/>
        <w:spacing w:after="120"/>
        <w:ind w:left="2061"/>
        <w:jc w:val="both"/>
        <w:rPr>
          <w:rFonts w:ascii="Century Gothic" w:hAnsi="Century Gothic" w:cstheme="minorHAnsi"/>
          <w:color w:val="1F1A17"/>
          <w:sz w:val="24"/>
          <w:szCs w:val="24"/>
        </w:rPr>
      </w:pPr>
    </w:p>
    <w:p w:rsidR="009165AB" w:rsidRPr="000669B3" w:rsidRDefault="009165AB" w:rsidP="009165AB">
      <w:pPr>
        <w:pStyle w:val="Paragraphedeliste"/>
        <w:autoSpaceDE w:val="0"/>
        <w:autoSpaceDN w:val="0"/>
        <w:adjustRightInd w:val="0"/>
        <w:spacing w:after="120"/>
        <w:ind w:left="2061"/>
        <w:jc w:val="both"/>
        <w:rPr>
          <w:rFonts w:ascii="Century Gothic" w:hAnsi="Century Gothic" w:cstheme="minorHAnsi"/>
          <w:color w:val="1F1A17"/>
          <w:sz w:val="24"/>
          <w:szCs w:val="24"/>
        </w:rPr>
      </w:pPr>
    </w:p>
    <w:p w:rsidR="009165AB" w:rsidRPr="000669B3" w:rsidRDefault="009165AB" w:rsidP="009165AB">
      <w:pPr>
        <w:pStyle w:val="Paragraphedeliste"/>
        <w:autoSpaceDE w:val="0"/>
        <w:autoSpaceDN w:val="0"/>
        <w:adjustRightInd w:val="0"/>
        <w:spacing w:after="120"/>
        <w:ind w:left="2061"/>
        <w:jc w:val="both"/>
        <w:rPr>
          <w:rFonts w:ascii="Century Gothic" w:hAnsi="Century Gothic" w:cstheme="minorHAnsi"/>
          <w:color w:val="1F1A17"/>
          <w:sz w:val="24"/>
          <w:szCs w:val="24"/>
        </w:rPr>
      </w:pPr>
    </w:p>
    <w:p w:rsidR="009165AB" w:rsidRPr="000669B3" w:rsidRDefault="009165AB" w:rsidP="009165AB">
      <w:pPr>
        <w:pStyle w:val="Paragraphedeliste"/>
        <w:autoSpaceDE w:val="0"/>
        <w:autoSpaceDN w:val="0"/>
        <w:adjustRightInd w:val="0"/>
        <w:spacing w:after="120"/>
        <w:ind w:left="2061"/>
        <w:jc w:val="both"/>
        <w:rPr>
          <w:rFonts w:ascii="Century Gothic" w:hAnsi="Century Gothic" w:cstheme="minorHAnsi"/>
          <w:color w:val="1F1A17"/>
          <w:sz w:val="24"/>
          <w:szCs w:val="24"/>
        </w:rPr>
      </w:pPr>
    </w:p>
    <w:p w:rsidR="002E3748" w:rsidRPr="000669B3" w:rsidRDefault="002E3748" w:rsidP="009165AB">
      <w:pPr>
        <w:pStyle w:val="Paragraphedeliste"/>
        <w:autoSpaceDE w:val="0"/>
        <w:autoSpaceDN w:val="0"/>
        <w:adjustRightInd w:val="0"/>
        <w:spacing w:after="120"/>
        <w:ind w:left="2061"/>
        <w:jc w:val="both"/>
        <w:rPr>
          <w:rFonts w:ascii="Century Gothic" w:hAnsi="Century Gothic" w:cstheme="minorHAnsi"/>
          <w:color w:val="1F1A17"/>
          <w:sz w:val="24"/>
          <w:szCs w:val="24"/>
        </w:rPr>
      </w:pPr>
    </w:p>
    <w:p w:rsidR="009165AB" w:rsidRPr="000669B3" w:rsidRDefault="009165AB" w:rsidP="009165AB">
      <w:pPr>
        <w:pStyle w:val="Paragraphedeliste"/>
        <w:autoSpaceDE w:val="0"/>
        <w:autoSpaceDN w:val="0"/>
        <w:adjustRightInd w:val="0"/>
        <w:spacing w:after="120"/>
        <w:ind w:left="2061"/>
        <w:jc w:val="both"/>
        <w:rPr>
          <w:rFonts w:ascii="Century Gothic" w:hAnsi="Century Gothic" w:cstheme="minorHAnsi"/>
          <w:color w:val="1F1A17"/>
          <w:sz w:val="24"/>
          <w:szCs w:val="24"/>
        </w:rPr>
      </w:pPr>
    </w:p>
    <w:p w:rsidR="000F1368" w:rsidRPr="000669B3" w:rsidRDefault="000F1368" w:rsidP="009165AB">
      <w:pPr>
        <w:spacing w:after="0" w:line="276" w:lineRule="auto"/>
        <w:rPr>
          <w:rFonts w:ascii="Century Gothic" w:hAnsi="Century Gothic" w:cstheme="minorHAnsi"/>
          <w:b/>
          <w:sz w:val="4"/>
          <w:szCs w:val="24"/>
        </w:rPr>
      </w:pPr>
    </w:p>
    <w:p w:rsidR="000F1368" w:rsidRPr="000669B3" w:rsidRDefault="00953C36" w:rsidP="00953C36">
      <w:pPr>
        <w:pStyle w:val="Lgende"/>
        <w:rPr>
          <w:rFonts w:ascii="Century Gothic" w:hAnsi="Century Gothic" w:cstheme="minorHAnsi"/>
          <w:b/>
          <w:sz w:val="24"/>
          <w:szCs w:val="24"/>
        </w:rPr>
      </w:pPr>
      <w:bookmarkStart w:id="54" w:name="_Toc133946820"/>
      <w:r w:rsidRPr="005B0789">
        <w:rPr>
          <w:rFonts w:ascii="Century Gothic" w:hAnsi="Century Gothic" w:cstheme="minorHAnsi"/>
          <w:b/>
          <w:sz w:val="24"/>
          <w:szCs w:val="24"/>
          <w:u w:val="single"/>
        </w:rPr>
        <w:lastRenderedPageBreak/>
        <w:t xml:space="preserve">Tableau </w:t>
      </w:r>
      <w:r w:rsidR="008209DC" w:rsidRPr="005B0789">
        <w:rPr>
          <w:rFonts w:ascii="Century Gothic" w:hAnsi="Century Gothic" w:cstheme="minorHAnsi"/>
          <w:b/>
          <w:sz w:val="24"/>
          <w:szCs w:val="24"/>
          <w:u w:val="single"/>
        </w:rPr>
        <w:fldChar w:fldCharType="begin"/>
      </w:r>
      <w:r w:rsidRPr="005B0789">
        <w:rPr>
          <w:rFonts w:ascii="Century Gothic" w:hAnsi="Century Gothic" w:cstheme="minorHAnsi"/>
          <w:b/>
          <w:sz w:val="24"/>
          <w:szCs w:val="24"/>
          <w:u w:val="single"/>
        </w:rPr>
        <w:instrText xml:space="preserve"> SEQ Tableau \* ARABIC </w:instrText>
      </w:r>
      <w:r w:rsidR="008209DC" w:rsidRPr="005B0789">
        <w:rPr>
          <w:rFonts w:ascii="Century Gothic" w:hAnsi="Century Gothic" w:cstheme="minorHAnsi"/>
          <w:b/>
          <w:sz w:val="24"/>
          <w:szCs w:val="24"/>
          <w:u w:val="single"/>
        </w:rPr>
        <w:fldChar w:fldCharType="separate"/>
      </w:r>
      <w:r w:rsidRPr="005B0789">
        <w:rPr>
          <w:rFonts w:ascii="Century Gothic" w:hAnsi="Century Gothic" w:cstheme="minorHAnsi"/>
          <w:b/>
          <w:sz w:val="24"/>
          <w:szCs w:val="24"/>
          <w:u w:val="single"/>
        </w:rPr>
        <w:t>13</w:t>
      </w:r>
      <w:r w:rsidR="008209DC" w:rsidRPr="005B0789">
        <w:rPr>
          <w:rFonts w:ascii="Century Gothic" w:hAnsi="Century Gothic" w:cstheme="minorHAnsi"/>
          <w:b/>
          <w:sz w:val="24"/>
          <w:szCs w:val="24"/>
          <w:u w:val="single"/>
        </w:rPr>
        <w:fldChar w:fldCharType="end"/>
      </w:r>
      <w:r w:rsidRPr="00FB630D">
        <w:rPr>
          <w:rFonts w:ascii="Century Gothic" w:hAnsi="Century Gothic" w:cstheme="minorHAnsi"/>
          <w:b/>
          <w:sz w:val="24"/>
          <w:szCs w:val="24"/>
        </w:rPr>
        <w:t>: Recommandations pour le traitement par statine seule ou en combinaison chez le diabétique</w:t>
      </w:r>
      <w:r w:rsidR="00017DC3" w:rsidRPr="000669B3">
        <w:rPr>
          <w:rFonts w:ascii="Century Gothic" w:hAnsi="Century Gothic" w:cstheme="minorHAnsi"/>
          <w:bCs/>
          <w:sz w:val="24"/>
          <w:szCs w:val="24"/>
        </w:rPr>
        <w:t>[</w:t>
      </w:r>
      <w:r w:rsidR="00A2192B" w:rsidRPr="000669B3">
        <w:rPr>
          <w:rFonts w:ascii="Century Gothic" w:hAnsi="Century Gothic" w:cstheme="minorHAnsi"/>
          <w:b/>
          <w:bCs/>
          <w:sz w:val="24"/>
          <w:szCs w:val="24"/>
        </w:rPr>
        <w:t>2</w:t>
      </w:r>
      <w:r w:rsidR="004F129D" w:rsidRPr="000669B3">
        <w:rPr>
          <w:rFonts w:ascii="Century Gothic" w:hAnsi="Century Gothic" w:cstheme="minorHAnsi"/>
          <w:b/>
          <w:bCs/>
          <w:sz w:val="24"/>
          <w:szCs w:val="24"/>
        </w:rPr>
        <w:t>5</w:t>
      </w:r>
      <w:r w:rsidR="007203FE" w:rsidRPr="000669B3">
        <w:rPr>
          <w:rFonts w:ascii="Century Gothic" w:hAnsi="Century Gothic" w:cstheme="minorHAnsi"/>
          <w:bCs/>
          <w:sz w:val="24"/>
          <w:szCs w:val="24"/>
        </w:rPr>
        <w:t>]</w:t>
      </w:r>
      <w:bookmarkEnd w:id="54"/>
    </w:p>
    <w:p w:rsidR="000F1368" w:rsidRPr="000669B3" w:rsidRDefault="000F1368" w:rsidP="009165AB">
      <w:pPr>
        <w:spacing w:after="0" w:line="276" w:lineRule="auto"/>
        <w:ind w:left="1560"/>
        <w:rPr>
          <w:rFonts w:ascii="Century Gothic" w:hAnsi="Century Gothic" w:cstheme="minorHAnsi"/>
          <w:sz w:val="24"/>
          <w:szCs w:val="24"/>
        </w:rPr>
      </w:pPr>
    </w:p>
    <w:tbl>
      <w:tblPr>
        <w:tblStyle w:val="Grilledutableau"/>
        <w:tblW w:w="0" w:type="auto"/>
        <w:jc w:val="center"/>
        <w:tblLook w:val="04A0"/>
      </w:tblPr>
      <w:tblGrid>
        <w:gridCol w:w="1376"/>
        <w:gridCol w:w="5117"/>
        <w:gridCol w:w="3360"/>
      </w:tblGrid>
      <w:tr w:rsidR="000F1368" w:rsidRPr="000669B3" w:rsidTr="00B16EE0">
        <w:trPr>
          <w:jc w:val="center"/>
        </w:trPr>
        <w:tc>
          <w:tcPr>
            <w:tcW w:w="1418" w:type="dxa"/>
            <w:shd w:val="clear" w:color="auto" w:fill="F4B083" w:themeFill="accent2" w:themeFillTint="99"/>
            <w:vAlign w:val="center"/>
          </w:tcPr>
          <w:p w:rsidR="000F1368" w:rsidRPr="000669B3" w:rsidRDefault="000F1368" w:rsidP="009165AB">
            <w:pPr>
              <w:spacing w:line="276" w:lineRule="auto"/>
              <w:jc w:val="center"/>
              <w:rPr>
                <w:rFonts w:ascii="Century Gothic" w:hAnsi="Century Gothic" w:cstheme="minorHAnsi"/>
                <w:b/>
                <w:szCs w:val="24"/>
              </w:rPr>
            </w:pPr>
            <w:r w:rsidRPr="000669B3">
              <w:rPr>
                <w:rFonts w:ascii="Century Gothic" w:hAnsi="Century Gothic" w:cstheme="minorHAnsi"/>
                <w:b/>
                <w:szCs w:val="24"/>
              </w:rPr>
              <w:t>Age</w:t>
            </w:r>
          </w:p>
        </w:tc>
        <w:tc>
          <w:tcPr>
            <w:tcW w:w="5337" w:type="dxa"/>
            <w:shd w:val="clear" w:color="auto" w:fill="F4B083" w:themeFill="accent2" w:themeFillTint="99"/>
            <w:vAlign w:val="center"/>
          </w:tcPr>
          <w:p w:rsidR="000F1368" w:rsidRPr="000669B3" w:rsidRDefault="000F1368" w:rsidP="009165AB">
            <w:pPr>
              <w:spacing w:line="276" w:lineRule="auto"/>
              <w:jc w:val="center"/>
              <w:rPr>
                <w:rFonts w:ascii="Century Gothic" w:hAnsi="Century Gothic" w:cstheme="minorHAnsi"/>
                <w:b/>
                <w:szCs w:val="24"/>
              </w:rPr>
            </w:pPr>
            <w:r w:rsidRPr="000669B3">
              <w:rPr>
                <w:rFonts w:ascii="Century Gothic" w:hAnsi="Century Gothic" w:cstheme="minorHAnsi"/>
                <w:b/>
                <w:szCs w:val="24"/>
              </w:rPr>
              <w:t>Facteurs de risque</w:t>
            </w:r>
          </w:p>
        </w:tc>
        <w:tc>
          <w:tcPr>
            <w:tcW w:w="3452" w:type="dxa"/>
            <w:shd w:val="clear" w:color="auto" w:fill="F4B083" w:themeFill="accent2" w:themeFillTint="99"/>
            <w:vAlign w:val="center"/>
          </w:tcPr>
          <w:p w:rsidR="000F1368" w:rsidRPr="000669B3" w:rsidRDefault="000F1368" w:rsidP="009165AB">
            <w:pPr>
              <w:spacing w:line="276" w:lineRule="auto"/>
              <w:jc w:val="center"/>
              <w:rPr>
                <w:rFonts w:ascii="Century Gothic" w:hAnsi="Century Gothic" w:cstheme="minorHAnsi"/>
                <w:b/>
                <w:szCs w:val="24"/>
              </w:rPr>
            </w:pPr>
            <w:r w:rsidRPr="000669B3">
              <w:rPr>
                <w:rFonts w:ascii="Century Gothic" w:hAnsi="Century Gothic" w:cstheme="minorHAnsi"/>
                <w:b/>
                <w:szCs w:val="24"/>
              </w:rPr>
              <w:t>Dose de statine recommandée</w:t>
            </w:r>
          </w:p>
        </w:tc>
      </w:tr>
      <w:tr w:rsidR="000F1368" w:rsidRPr="000669B3" w:rsidTr="00B16EE0">
        <w:trPr>
          <w:jc w:val="center"/>
        </w:trPr>
        <w:tc>
          <w:tcPr>
            <w:tcW w:w="1418" w:type="dxa"/>
          </w:tcPr>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&lt; 40 ans</w:t>
            </w:r>
          </w:p>
        </w:tc>
        <w:tc>
          <w:tcPr>
            <w:tcW w:w="5337" w:type="dxa"/>
          </w:tcPr>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-Aucun</w:t>
            </w:r>
          </w:p>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-Présence de FDR CV**</w:t>
            </w:r>
          </w:p>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-Maladie CV</w:t>
            </w:r>
          </w:p>
        </w:tc>
        <w:tc>
          <w:tcPr>
            <w:tcW w:w="3452" w:type="dxa"/>
          </w:tcPr>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-Aucune</w:t>
            </w:r>
          </w:p>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-Modérée ou élevée</w:t>
            </w:r>
          </w:p>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-Elevée</w:t>
            </w:r>
          </w:p>
        </w:tc>
      </w:tr>
      <w:tr w:rsidR="000F1368" w:rsidRPr="000669B3" w:rsidTr="00B16EE0">
        <w:trPr>
          <w:jc w:val="center"/>
        </w:trPr>
        <w:tc>
          <w:tcPr>
            <w:tcW w:w="1418" w:type="dxa"/>
          </w:tcPr>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40-75 ans</w:t>
            </w:r>
          </w:p>
        </w:tc>
        <w:tc>
          <w:tcPr>
            <w:tcW w:w="5337" w:type="dxa"/>
          </w:tcPr>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-Aucun</w:t>
            </w:r>
          </w:p>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-Présence de FDR CV</w:t>
            </w:r>
          </w:p>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-Maladie CV</w:t>
            </w:r>
          </w:p>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-Maladie CV+LDL &gt; 50 mg/dl+ intolérance à des doses élevées de statines</w:t>
            </w:r>
          </w:p>
        </w:tc>
        <w:tc>
          <w:tcPr>
            <w:tcW w:w="3452" w:type="dxa"/>
          </w:tcPr>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-Modérée</w:t>
            </w:r>
          </w:p>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-Elevée</w:t>
            </w:r>
          </w:p>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-Elevée</w:t>
            </w:r>
          </w:p>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-Modérée + Ezét</w:t>
            </w:r>
            <w:r w:rsidR="009E6403" w:rsidRPr="000669B3">
              <w:rPr>
                <w:rFonts w:ascii="Century Gothic" w:hAnsi="Century Gothic" w:cstheme="minorHAnsi"/>
                <w:szCs w:val="24"/>
              </w:rPr>
              <w:t>i</w:t>
            </w:r>
            <w:r w:rsidRPr="000669B3">
              <w:rPr>
                <w:rFonts w:ascii="Century Gothic" w:hAnsi="Century Gothic" w:cstheme="minorHAnsi"/>
                <w:szCs w:val="24"/>
              </w:rPr>
              <w:t>mibe</w:t>
            </w:r>
          </w:p>
        </w:tc>
      </w:tr>
      <w:tr w:rsidR="000F1368" w:rsidRPr="000669B3" w:rsidTr="00B16EE0">
        <w:trPr>
          <w:jc w:val="center"/>
        </w:trPr>
        <w:tc>
          <w:tcPr>
            <w:tcW w:w="1418" w:type="dxa"/>
          </w:tcPr>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&gt; 75 ans</w:t>
            </w:r>
          </w:p>
        </w:tc>
        <w:tc>
          <w:tcPr>
            <w:tcW w:w="5337" w:type="dxa"/>
          </w:tcPr>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-Aucun</w:t>
            </w:r>
          </w:p>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-Présence de FDR CV</w:t>
            </w:r>
          </w:p>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-Maladie CV</w:t>
            </w:r>
          </w:p>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-Maladie CV+LDL &gt; 50 mg/dl+ intolérance à des doses élevées de statines</w:t>
            </w:r>
          </w:p>
        </w:tc>
        <w:tc>
          <w:tcPr>
            <w:tcW w:w="3452" w:type="dxa"/>
          </w:tcPr>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-Modérée</w:t>
            </w:r>
          </w:p>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-Modérée ou élevée</w:t>
            </w:r>
          </w:p>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-Elevée</w:t>
            </w:r>
          </w:p>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-Modérée + Ezét</w:t>
            </w:r>
            <w:r w:rsidR="009E6403" w:rsidRPr="000669B3">
              <w:rPr>
                <w:rFonts w:ascii="Century Gothic" w:hAnsi="Century Gothic" w:cstheme="minorHAnsi"/>
                <w:szCs w:val="24"/>
              </w:rPr>
              <w:t>i</w:t>
            </w:r>
            <w:r w:rsidRPr="000669B3">
              <w:rPr>
                <w:rFonts w:ascii="Century Gothic" w:hAnsi="Century Gothic" w:cstheme="minorHAnsi"/>
                <w:szCs w:val="24"/>
              </w:rPr>
              <w:t>mibe</w:t>
            </w:r>
          </w:p>
        </w:tc>
      </w:tr>
      <w:tr w:rsidR="000F1368" w:rsidRPr="000669B3" w:rsidTr="00B16EE0">
        <w:trPr>
          <w:jc w:val="center"/>
        </w:trPr>
        <w:tc>
          <w:tcPr>
            <w:tcW w:w="10207" w:type="dxa"/>
            <w:gridSpan w:val="3"/>
          </w:tcPr>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 En plus du changement de style de vie</w:t>
            </w:r>
          </w:p>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 xml:space="preserve">**Les FRCV athéroscléreux incluent : LDL-c &gt; 1g/l, HTA, Tabagisme, Surpoids/Obésité, Histoire familiale de Maladie CV athérosléreuse prématurée.   </w:t>
            </w:r>
          </w:p>
        </w:tc>
      </w:tr>
    </w:tbl>
    <w:p w:rsidR="000F1368" w:rsidRPr="000669B3" w:rsidRDefault="000F1368" w:rsidP="009165AB">
      <w:pPr>
        <w:spacing w:line="276" w:lineRule="auto"/>
        <w:jc w:val="both"/>
        <w:rPr>
          <w:rFonts w:ascii="Century Gothic" w:hAnsi="Century Gothic" w:cstheme="minorHAnsi"/>
          <w:sz w:val="6"/>
          <w:szCs w:val="24"/>
        </w:rPr>
      </w:pPr>
    </w:p>
    <w:p w:rsidR="009165AB" w:rsidRPr="000669B3" w:rsidRDefault="00953C36" w:rsidP="00953C36">
      <w:pPr>
        <w:pStyle w:val="Lgende"/>
        <w:rPr>
          <w:rFonts w:ascii="Century Gothic" w:hAnsi="Century Gothic" w:cstheme="minorHAnsi"/>
          <w:b/>
          <w:sz w:val="24"/>
          <w:szCs w:val="24"/>
        </w:rPr>
      </w:pPr>
      <w:bookmarkStart w:id="55" w:name="_Toc133946821"/>
      <w:r w:rsidRPr="005B0789">
        <w:rPr>
          <w:rFonts w:ascii="Century Gothic" w:hAnsi="Century Gothic" w:cstheme="minorHAnsi"/>
          <w:b/>
          <w:sz w:val="24"/>
          <w:szCs w:val="24"/>
          <w:u w:val="single"/>
        </w:rPr>
        <w:t xml:space="preserve">Tableau </w:t>
      </w:r>
      <w:r w:rsidR="008209DC" w:rsidRPr="005B0789">
        <w:rPr>
          <w:rFonts w:ascii="Century Gothic" w:hAnsi="Century Gothic" w:cstheme="minorHAnsi"/>
          <w:b/>
          <w:sz w:val="24"/>
          <w:szCs w:val="24"/>
          <w:u w:val="single"/>
        </w:rPr>
        <w:fldChar w:fldCharType="begin"/>
      </w:r>
      <w:r w:rsidRPr="005B0789">
        <w:rPr>
          <w:rFonts w:ascii="Century Gothic" w:hAnsi="Century Gothic" w:cstheme="minorHAnsi"/>
          <w:b/>
          <w:sz w:val="24"/>
          <w:szCs w:val="24"/>
          <w:u w:val="single"/>
        </w:rPr>
        <w:instrText xml:space="preserve"> SEQ Tableau \* ARABIC </w:instrText>
      </w:r>
      <w:r w:rsidR="008209DC" w:rsidRPr="005B0789">
        <w:rPr>
          <w:rFonts w:ascii="Century Gothic" w:hAnsi="Century Gothic" w:cstheme="minorHAnsi"/>
          <w:b/>
          <w:sz w:val="24"/>
          <w:szCs w:val="24"/>
          <w:u w:val="single"/>
        </w:rPr>
        <w:fldChar w:fldCharType="separate"/>
      </w:r>
      <w:r w:rsidRPr="005B0789">
        <w:rPr>
          <w:rFonts w:ascii="Century Gothic" w:hAnsi="Century Gothic" w:cstheme="minorHAnsi"/>
          <w:b/>
          <w:sz w:val="24"/>
          <w:szCs w:val="24"/>
          <w:u w:val="single"/>
        </w:rPr>
        <w:t>14</w:t>
      </w:r>
      <w:r w:rsidR="008209DC" w:rsidRPr="005B0789">
        <w:rPr>
          <w:rFonts w:ascii="Century Gothic" w:hAnsi="Century Gothic" w:cstheme="minorHAnsi"/>
          <w:b/>
          <w:sz w:val="24"/>
          <w:szCs w:val="24"/>
          <w:u w:val="single"/>
        </w:rPr>
        <w:fldChar w:fldCharType="end"/>
      </w:r>
      <w:r w:rsidRPr="00FB630D">
        <w:rPr>
          <w:rFonts w:ascii="Century Gothic" w:hAnsi="Century Gothic" w:cstheme="minorHAnsi"/>
          <w:b/>
          <w:sz w:val="24"/>
          <w:szCs w:val="24"/>
        </w:rPr>
        <w:t>: Traitement par statines à doses élevées et à doses modérées</w:t>
      </w:r>
      <w:bookmarkEnd w:id="55"/>
    </w:p>
    <w:tbl>
      <w:tblPr>
        <w:tblStyle w:val="Grilledutableau"/>
        <w:tblW w:w="10632" w:type="dxa"/>
        <w:jc w:val="center"/>
        <w:tblLook w:val="04A0"/>
      </w:tblPr>
      <w:tblGrid>
        <w:gridCol w:w="3403"/>
        <w:gridCol w:w="3969"/>
        <w:gridCol w:w="3260"/>
      </w:tblGrid>
      <w:tr w:rsidR="000F1368" w:rsidRPr="000669B3" w:rsidTr="00B16EE0">
        <w:trPr>
          <w:jc w:val="center"/>
        </w:trPr>
        <w:tc>
          <w:tcPr>
            <w:tcW w:w="3403" w:type="dxa"/>
            <w:shd w:val="clear" w:color="auto" w:fill="F4B083" w:themeFill="accent2" w:themeFillTint="99"/>
          </w:tcPr>
          <w:p w:rsidR="000F1368" w:rsidRPr="000669B3" w:rsidRDefault="000F1368" w:rsidP="009165AB">
            <w:pPr>
              <w:spacing w:line="276" w:lineRule="auto"/>
              <w:jc w:val="center"/>
              <w:rPr>
                <w:rFonts w:ascii="Century Gothic" w:hAnsi="Century Gothic" w:cstheme="minorHAnsi"/>
                <w:b/>
                <w:szCs w:val="24"/>
              </w:rPr>
            </w:pPr>
            <w:r w:rsidRPr="000669B3">
              <w:rPr>
                <w:rFonts w:ascii="Century Gothic" w:hAnsi="Century Gothic" w:cstheme="minorHAnsi"/>
                <w:b/>
                <w:szCs w:val="24"/>
              </w:rPr>
              <w:t>Statine à dose élevée</w:t>
            </w:r>
          </w:p>
        </w:tc>
        <w:tc>
          <w:tcPr>
            <w:tcW w:w="3969" w:type="dxa"/>
            <w:shd w:val="clear" w:color="auto" w:fill="F4B083" w:themeFill="accent2" w:themeFillTint="99"/>
          </w:tcPr>
          <w:p w:rsidR="000F1368" w:rsidRPr="000669B3" w:rsidRDefault="000F1368" w:rsidP="009165AB">
            <w:pPr>
              <w:spacing w:line="276" w:lineRule="auto"/>
              <w:jc w:val="center"/>
              <w:rPr>
                <w:rFonts w:ascii="Century Gothic" w:hAnsi="Century Gothic" w:cstheme="minorHAnsi"/>
                <w:b/>
                <w:szCs w:val="24"/>
              </w:rPr>
            </w:pPr>
            <w:r w:rsidRPr="000669B3">
              <w:rPr>
                <w:rFonts w:ascii="Century Gothic" w:hAnsi="Century Gothic" w:cstheme="minorHAnsi"/>
                <w:b/>
                <w:szCs w:val="24"/>
              </w:rPr>
              <w:t>Statine à dose modérée</w:t>
            </w:r>
          </w:p>
        </w:tc>
        <w:tc>
          <w:tcPr>
            <w:tcW w:w="3260" w:type="dxa"/>
            <w:shd w:val="clear" w:color="auto" w:fill="F4B083" w:themeFill="accent2" w:themeFillTint="99"/>
          </w:tcPr>
          <w:p w:rsidR="000F1368" w:rsidRPr="000669B3" w:rsidRDefault="000F1368" w:rsidP="009165AB">
            <w:pPr>
              <w:spacing w:line="276" w:lineRule="auto"/>
              <w:jc w:val="center"/>
              <w:rPr>
                <w:rFonts w:ascii="Century Gothic" w:hAnsi="Century Gothic" w:cstheme="minorHAnsi"/>
                <w:b/>
                <w:szCs w:val="24"/>
              </w:rPr>
            </w:pPr>
            <w:r w:rsidRPr="000669B3">
              <w:rPr>
                <w:rFonts w:ascii="Century Gothic" w:hAnsi="Century Gothic" w:cstheme="minorHAnsi"/>
                <w:b/>
                <w:szCs w:val="24"/>
              </w:rPr>
              <w:t>Statine à dose faible</w:t>
            </w:r>
          </w:p>
        </w:tc>
      </w:tr>
      <w:tr w:rsidR="000F1368" w:rsidRPr="000669B3" w:rsidTr="00B16EE0">
        <w:trPr>
          <w:trHeight w:val="2504"/>
          <w:jc w:val="center"/>
        </w:trPr>
        <w:tc>
          <w:tcPr>
            <w:tcW w:w="3403" w:type="dxa"/>
          </w:tcPr>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Réduit le LDL-c ≥ 50% :</w:t>
            </w:r>
          </w:p>
          <w:p w:rsidR="000F1368" w:rsidRPr="000669B3" w:rsidRDefault="000F1368" w:rsidP="009165AB">
            <w:pPr>
              <w:pStyle w:val="Paragraphedeliste"/>
              <w:numPr>
                <w:ilvl w:val="0"/>
                <w:numId w:val="31"/>
              </w:numPr>
              <w:spacing w:after="0"/>
              <w:jc w:val="both"/>
              <w:rPr>
                <w:rFonts w:ascii="Century Gothic" w:hAnsi="Century Gothic" w:cstheme="minorHAnsi"/>
                <w:szCs w:val="24"/>
              </w:rPr>
            </w:pPr>
            <w:r w:rsidRPr="000669B3">
              <w:rPr>
                <w:rFonts w:ascii="Century Gothic" w:hAnsi="Century Gothic" w:cstheme="minorHAnsi"/>
                <w:szCs w:val="24"/>
              </w:rPr>
              <w:t xml:space="preserve">Atorvastatine : </w:t>
            </w:r>
            <w:r w:rsidR="00FA42EB" w:rsidRPr="000669B3">
              <w:rPr>
                <w:rFonts w:ascii="Century Gothic" w:hAnsi="Century Gothic" w:cstheme="minorHAnsi"/>
                <w:szCs w:val="24"/>
              </w:rPr>
              <w:t>40 80</w:t>
            </w:r>
            <w:r w:rsidRPr="000669B3">
              <w:rPr>
                <w:rFonts w:ascii="Century Gothic" w:hAnsi="Century Gothic" w:cstheme="minorHAnsi"/>
                <w:szCs w:val="24"/>
              </w:rPr>
              <w:t>mg/j</w:t>
            </w:r>
          </w:p>
          <w:p w:rsidR="000F1368" w:rsidRPr="000669B3" w:rsidRDefault="000F1368" w:rsidP="009165AB">
            <w:pPr>
              <w:pStyle w:val="Paragraphedeliste"/>
              <w:numPr>
                <w:ilvl w:val="0"/>
                <w:numId w:val="31"/>
              </w:numPr>
              <w:spacing w:after="0"/>
              <w:jc w:val="both"/>
              <w:rPr>
                <w:rFonts w:ascii="Century Gothic" w:hAnsi="Century Gothic" w:cstheme="minorHAnsi"/>
                <w:szCs w:val="24"/>
              </w:rPr>
            </w:pPr>
            <w:r w:rsidRPr="000669B3">
              <w:rPr>
                <w:rFonts w:ascii="Century Gothic" w:hAnsi="Century Gothic" w:cstheme="minorHAnsi"/>
                <w:szCs w:val="24"/>
              </w:rPr>
              <w:t>Rosuvastatine : 20  40mg/j</w:t>
            </w:r>
          </w:p>
        </w:tc>
        <w:tc>
          <w:tcPr>
            <w:tcW w:w="3969" w:type="dxa"/>
          </w:tcPr>
          <w:p w:rsidR="000F1368" w:rsidRPr="000669B3" w:rsidRDefault="000F1368" w:rsidP="009165AB">
            <w:pPr>
              <w:spacing w:line="276" w:lineRule="auto"/>
              <w:jc w:val="both"/>
              <w:rPr>
                <w:rFonts w:ascii="Century Gothic" w:hAnsi="Century Gothic" w:cstheme="minorHAnsi"/>
                <w:szCs w:val="24"/>
              </w:rPr>
            </w:pPr>
            <w:r w:rsidRPr="000669B3">
              <w:rPr>
                <w:rFonts w:ascii="Century Gothic" w:hAnsi="Century Gothic" w:cstheme="minorHAnsi"/>
                <w:szCs w:val="24"/>
              </w:rPr>
              <w:t>Réduit le LDL-c entre 30 et 50% :</w:t>
            </w:r>
          </w:p>
          <w:p w:rsidR="000F1368" w:rsidRPr="000669B3" w:rsidRDefault="00955C48" w:rsidP="009165AB">
            <w:pPr>
              <w:pStyle w:val="Paragraphedeliste"/>
              <w:numPr>
                <w:ilvl w:val="0"/>
                <w:numId w:val="65"/>
              </w:numPr>
              <w:spacing w:after="0"/>
              <w:jc w:val="both"/>
              <w:rPr>
                <w:rFonts w:ascii="Century Gothic" w:hAnsi="Century Gothic" w:cstheme="minorHAnsi"/>
                <w:szCs w:val="24"/>
              </w:rPr>
            </w:pPr>
            <w:r w:rsidRPr="000669B3">
              <w:rPr>
                <w:rFonts w:ascii="Century Gothic" w:hAnsi="Century Gothic" w:cstheme="minorHAnsi"/>
                <w:szCs w:val="24"/>
              </w:rPr>
              <w:t>Atorvastatine : 10</w:t>
            </w:r>
            <w:r w:rsidR="000F1368" w:rsidRPr="000669B3">
              <w:rPr>
                <w:rFonts w:ascii="Century Gothic" w:hAnsi="Century Gothic" w:cstheme="minorHAnsi"/>
                <w:szCs w:val="24"/>
              </w:rPr>
              <w:t>-20 mg/j</w:t>
            </w:r>
          </w:p>
          <w:p w:rsidR="000F1368" w:rsidRPr="000669B3" w:rsidRDefault="000F1368" w:rsidP="009165AB">
            <w:pPr>
              <w:pStyle w:val="Paragraphedeliste"/>
              <w:numPr>
                <w:ilvl w:val="0"/>
                <w:numId w:val="65"/>
              </w:numPr>
              <w:spacing w:after="0"/>
              <w:jc w:val="both"/>
              <w:rPr>
                <w:rFonts w:ascii="Century Gothic" w:hAnsi="Century Gothic" w:cstheme="minorHAnsi"/>
                <w:szCs w:val="24"/>
              </w:rPr>
            </w:pPr>
            <w:r w:rsidRPr="000669B3">
              <w:rPr>
                <w:rFonts w:ascii="Century Gothic" w:hAnsi="Century Gothic" w:cstheme="minorHAnsi"/>
                <w:szCs w:val="24"/>
              </w:rPr>
              <w:t>Rosuvastatine : 5 -10 mg/j</w:t>
            </w:r>
          </w:p>
          <w:p w:rsidR="000F1368" w:rsidRPr="000669B3" w:rsidRDefault="00955C48" w:rsidP="009165AB">
            <w:pPr>
              <w:pStyle w:val="Paragraphedeliste"/>
              <w:numPr>
                <w:ilvl w:val="0"/>
                <w:numId w:val="65"/>
              </w:numPr>
              <w:spacing w:after="0"/>
              <w:jc w:val="both"/>
              <w:rPr>
                <w:rFonts w:ascii="Century Gothic" w:hAnsi="Century Gothic" w:cstheme="minorHAnsi"/>
                <w:szCs w:val="24"/>
              </w:rPr>
            </w:pPr>
            <w:r w:rsidRPr="000669B3">
              <w:rPr>
                <w:rFonts w:ascii="Century Gothic" w:hAnsi="Century Gothic" w:cstheme="minorHAnsi"/>
                <w:szCs w:val="24"/>
              </w:rPr>
              <w:t>-Simvastatine : 20</w:t>
            </w:r>
            <w:r w:rsidR="000F1368" w:rsidRPr="000669B3">
              <w:rPr>
                <w:rFonts w:ascii="Century Gothic" w:hAnsi="Century Gothic" w:cstheme="minorHAnsi"/>
                <w:szCs w:val="24"/>
              </w:rPr>
              <w:t>-40 mg/j</w:t>
            </w:r>
          </w:p>
          <w:p w:rsidR="000F1368" w:rsidRPr="000669B3" w:rsidRDefault="00955C48" w:rsidP="009165AB">
            <w:pPr>
              <w:pStyle w:val="Paragraphedeliste"/>
              <w:numPr>
                <w:ilvl w:val="0"/>
                <w:numId w:val="65"/>
              </w:numPr>
              <w:spacing w:after="0"/>
              <w:jc w:val="both"/>
              <w:rPr>
                <w:rFonts w:ascii="Century Gothic" w:hAnsi="Century Gothic" w:cstheme="minorHAnsi"/>
                <w:szCs w:val="24"/>
              </w:rPr>
            </w:pPr>
            <w:r w:rsidRPr="000669B3">
              <w:rPr>
                <w:rFonts w:ascii="Century Gothic" w:hAnsi="Century Gothic" w:cstheme="minorHAnsi"/>
                <w:szCs w:val="24"/>
              </w:rPr>
              <w:t>Pravastatine : 40</w:t>
            </w:r>
            <w:r w:rsidR="000F1368" w:rsidRPr="000669B3">
              <w:rPr>
                <w:rFonts w:ascii="Century Gothic" w:hAnsi="Century Gothic" w:cstheme="minorHAnsi"/>
                <w:szCs w:val="24"/>
              </w:rPr>
              <w:t>-80 mg/j</w:t>
            </w:r>
          </w:p>
          <w:p w:rsidR="000F1368" w:rsidRPr="000669B3" w:rsidRDefault="000F1368" w:rsidP="009165AB">
            <w:pPr>
              <w:pStyle w:val="Paragraphedeliste"/>
              <w:numPr>
                <w:ilvl w:val="0"/>
                <w:numId w:val="65"/>
              </w:numPr>
              <w:spacing w:after="0"/>
              <w:jc w:val="both"/>
              <w:rPr>
                <w:rFonts w:ascii="Century Gothic" w:hAnsi="Century Gothic" w:cstheme="minorHAnsi"/>
                <w:szCs w:val="24"/>
              </w:rPr>
            </w:pPr>
            <w:r w:rsidRPr="000669B3">
              <w:rPr>
                <w:rFonts w:ascii="Century Gothic" w:hAnsi="Century Gothic" w:cstheme="minorHAnsi"/>
                <w:szCs w:val="24"/>
              </w:rPr>
              <w:t>-Lovastatine : 40 mg/j</w:t>
            </w:r>
          </w:p>
          <w:p w:rsidR="000F1368" w:rsidRPr="000669B3" w:rsidRDefault="000F1368" w:rsidP="009165AB">
            <w:pPr>
              <w:pStyle w:val="Paragraphedeliste"/>
              <w:numPr>
                <w:ilvl w:val="0"/>
                <w:numId w:val="65"/>
              </w:numPr>
              <w:spacing w:after="0"/>
              <w:jc w:val="both"/>
              <w:rPr>
                <w:rFonts w:ascii="Century Gothic" w:hAnsi="Century Gothic" w:cstheme="minorHAnsi"/>
                <w:szCs w:val="24"/>
              </w:rPr>
            </w:pPr>
            <w:r w:rsidRPr="000669B3">
              <w:rPr>
                <w:rFonts w:ascii="Century Gothic" w:hAnsi="Century Gothic" w:cstheme="minorHAnsi"/>
                <w:szCs w:val="24"/>
              </w:rPr>
              <w:t>Fluvastatine XL : 80 mg/j</w:t>
            </w:r>
          </w:p>
          <w:p w:rsidR="000F1368" w:rsidRPr="000669B3" w:rsidRDefault="000F1368" w:rsidP="009165AB">
            <w:pPr>
              <w:pStyle w:val="Paragraphedeliste"/>
              <w:numPr>
                <w:ilvl w:val="0"/>
                <w:numId w:val="65"/>
              </w:numPr>
              <w:spacing w:after="0"/>
              <w:jc w:val="both"/>
              <w:rPr>
                <w:rFonts w:ascii="Century Gothic" w:hAnsi="Century Gothic" w:cstheme="minorHAnsi"/>
                <w:szCs w:val="24"/>
              </w:rPr>
            </w:pPr>
            <w:r w:rsidRPr="000669B3">
              <w:rPr>
                <w:rFonts w:ascii="Century Gothic" w:hAnsi="Century Gothic" w:cstheme="minorHAnsi"/>
                <w:szCs w:val="24"/>
              </w:rPr>
              <w:t>-Pitavastatine : 2- 4 mg/j</w:t>
            </w:r>
          </w:p>
        </w:tc>
        <w:tc>
          <w:tcPr>
            <w:tcW w:w="3260" w:type="dxa"/>
          </w:tcPr>
          <w:p w:rsidR="000F1368" w:rsidRPr="000669B3" w:rsidRDefault="000F1368" w:rsidP="009165AB">
            <w:pPr>
              <w:spacing w:line="276" w:lineRule="auto"/>
              <w:rPr>
                <w:rFonts w:ascii="Century Gothic" w:hAnsi="Century Gothic" w:cstheme="minorHAnsi"/>
              </w:rPr>
            </w:pPr>
            <w:r w:rsidRPr="000669B3">
              <w:rPr>
                <w:rFonts w:ascii="Century Gothic" w:hAnsi="Century Gothic" w:cstheme="minorHAnsi"/>
                <w:szCs w:val="24"/>
              </w:rPr>
              <w:t xml:space="preserve">Réduit le LDL-c </w:t>
            </w:r>
            <w:r w:rsidRPr="000669B3">
              <w:rPr>
                <w:rFonts w:ascii="Century Gothic" w:hAnsi="Century Gothic" w:cstheme="minorHAnsi"/>
                <w:szCs w:val="24"/>
              </w:rPr>
              <w:sym w:font="Symbol" w:char="F03C"/>
            </w:r>
            <w:r w:rsidRPr="000669B3">
              <w:rPr>
                <w:rFonts w:ascii="Century Gothic" w:hAnsi="Century Gothic" w:cstheme="minorHAnsi"/>
                <w:szCs w:val="24"/>
              </w:rPr>
              <w:t xml:space="preserve"> 30%</w:t>
            </w:r>
          </w:p>
          <w:p w:rsidR="000F1368" w:rsidRPr="000669B3" w:rsidRDefault="000F1368" w:rsidP="009165AB">
            <w:pPr>
              <w:pStyle w:val="Paragraphedeliste"/>
              <w:numPr>
                <w:ilvl w:val="0"/>
                <w:numId w:val="64"/>
              </w:numPr>
              <w:spacing w:after="0"/>
              <w:rPr>
                <w:rFonts w:ascii="Century Gothic" w:hAnsi="Century Gothic" w:cstheme="minorHAnsi"/>
                <w:szCs w:val="24"/>
              </w:rPr>
            </w:pPr>
            <w:r w:rsidRPr="000669B3">
              <w:rPr>
                <w:rFonts w:ascii="Century Gothic" w:hAnsi="Century Gothic" w:cstheme="minorHAnsi"/>
                <w:szCs w:val="24"/>
              </w:rPr>
              <w:t>Simvastatine 10 mg</w:t>
            </w:r>
          </w:p>
          <w:p w:rsidR="000F1368" w:rsidRPr="000669B3" w:rsidRDefault="000F1368" w:rsidP="009165AB">
            <w:pPr>
              <w:pStyle w:val="Paragraphedeliste"/>
              <w:numPr>
                <w:ilvl w:val="0"/>
                <w:numId w:val="64"/>
              </w:numPr>
              <w:spacing w:after="0"/>
              <w:rPr>
                <w:rFonts w:ascii="Century Gothic" w:hAnsi="Century Gothic" w:cstheme="minorHAnsi"/>
                <w:szCs w:val="24"/>
              </w:rPr>
            </w:pPr>
            <w:r w:rsidRPr="000669B3">
              <w:rPr>
                <w:rFonts w:ascii="Century Gothic" w:hAnsi="Century Gothic" w:cstheme="minorHAnsi"/>
                <w:szCs w:val="24"/>
              </w:rPr>
              <w:t>Pravastatine 10-20 mg</w:t>
            </w:r>
          </w:p>
          <w:p w:rsidR="000F1368" w:rsidRPr="000669B3" w:rsidRDefault="000F1368" w:rsidP="009165AB">
            <w:pPr>
              <w:pStyle w:val="Paragraphedeliste"/>
              <w:numPr>
                <w:ilvl w:val="0"/>
                <w:numId w:val="64"/>
              </w:numPr>
              <w:spacing w:after="0"/>
              <w:rPr>
                <w:rFonts w:ascii="Century Gothic" w:hAnsi="Century Gothic" w:cstheme="minorHAnsi"/>
                <w:szCs w:val="24"/>
              </w:rPr>
            </w:pPr>
            <w:r w:rsidRPr="000669B3">
              <w:rPr>
                <w:rFonts w:ascii="Century Gothic" w:hAnsi="Century Gothic" w:cstheme="minorHAnsi"/>
                <w:szCs w:val="24"/>
              </w:rPr>
              <w:t>Lovastatine 20 mg</w:t>
            </w:r>
          </w:p>
          <w:p w:rsidR="000F1368" w:rsidRPr="000669B3" w:rsidRDefault="000F1368" w:rsidP="009165AB">
            <w:pPr>
              <w:pStyle w:val="Paragraphedeliste"/>
              <w:numPr>
                <w:ilvl w:val="0"/>
                <w:numId w:val="64"/>
              </w:numPr>
              <w:spacing w:after="0"/>
              <w:rPr>
                <w:rFonts w:ascii="Century Gothic" w:hAnsi="Century Gothic" w:cstheme="minorHAnsi"/>
                <w:szCs w:val="24"/>
              </w:rPr>
            </w:pPr>
            <w:r w:rsidRPr="000669B3">
              <w:rPr>
                <w:rFonts w:ascii="Century Gothic" w:hAnsi="Century Gothic" w:cstheme="minorHAnsi"/>
                <w:szCs w:val="24"/>
              </w:rPr>
              <w:t xml:space="preserve">Flucastatine 20-40 mg </w:t>
            </w:r>
          </w:p>
          <w:p w:rsidR="000F1368" w:rsidRPr="000669B3" w:rsidRDefault="000F1368" w:rsidP="009165AB">
            <w:pPr>
              <w:pStyle w:val="Paragraphedeliste"/>
              <w:numPr>
                <w:ilvl w:val="0"/>
                <w:numId w:val="64"/>
              </w:numPr>
              <w:spacing w:after="0"/>
              <w:rPr>
                <w:rFonts w:ascii="Century Gothic" w:hAnsi="Century Gothic" w:cstheme="minorHAnsi"/>
                <w:szCs w:val="24"/>
              </w:rPr>
            </w:pPr>
            <w:r w:rsidRPr="000669B3">
              <w:rPr>
                <w:rFonts w:ascii="Century Gothic" w:hAnsi="Century Gothic" w:cstheme="minorHAnsi"/>
                <w:szCs w:val="24"/>
              </w:rPr>
              <w:t>Pitavastatine 1 mg</w:t>
            </w:r>
          </w:p>
        </w:tc>
      </w:tr>
    </w:tbl>
    <w:p w:rsidR="000F1368" w:rsidRPr="000669B3" w:rsidRDefault="000F1368" w:rsidP="009165AB">
      <w:pPr>
        <w:autoSpaceDE w:val="0"/>
        <w:autoSpaceDN w:val="0"/>
        <w:adjustRightInd w:val="0"/>
        <w:spacing w:after="120" w:line="276" w:lineRule="auto"/>
        <w:jc w:val="both"/>
        <w:rPr>
          <w:rFonts w:ascii="Century Gothic" w:hAnsi="Century Gothic" w:cstheme="minorHAnsi"/>
          <w:color w:val="1F1A17"/>
          <w:sz w:val="24"/>
          <w:szCs w:val="24"/>
        </w:rPr>
      </w:pPr>
    </w:p>
    <w:p w:rsidR="00854969" w:rsidRPr="000669B3" w:rsidRDefault="00953C36" w:rsidP="00FB630D">
      <w:pPr>
        <w:pStyle w:val="Lgende"/>
        <w:ind w:left="708" w:firstLine="708"/>
        <w:rPr>
          <w:rFonts w:ascii="Century Gothic" w:hAnsi="Century Gothic" w:cstheme="minorHAnsi"/>
          <w:sz w:val="24"/>
          <w:szCs w:val="24"/>
        </w:rPr>
      </w:pPr>
      <w:bookmarkStart w:id="56" w:name="_Toc133946822"/>
      <w:r w:rsidRPr="005B0789">
        <w:rPr>
          <w:rFonts w:ascii="Century Gothic" w:hAnsi="Century Gothic" w:cstheme="minorHAnsi"/>
          <w:b/>
          <w:sz w:val="24"/>
          <w:szCs w:val="24"/>
          <w:u w:val="single"/>
        </w:rPr>
        <w:t xml:space="preserve">Tableau </w:t>
      </w:r>
      <w:r w:rsidR="008209DC" w:rsidRPr="005B0789">
        <w:rPr>
          <w:rFonts w:ascii="Century Gothic" w:hAnsi="Century Gothic" w:cstheme="minorHAnsi"/>
          <w:b/>
          <w:sz w:val="24"/>
          <w:szCs w:val="24"/>
          <w:u w:val="single"/>
        </w:rPr>
        <w:fldChar w:fldCharType="begin"/>
      </w:r>
      <w:r w:rsidRPr="005B0789">
        <w:rPr>
          <w:rFonts w:ascii="Century Gothic" w:hAnsi="Century Gothic" w:cstheme="minorHAnsi"/>
          <w:b/>
          <w:sz w:val="24"/>
          <w:szCs w:val="24"/>
          <w:u w:val="single"/>
        </w:rPr>
        <w:instrText xml:space="preserve"> SEQ Tableau \* ARABIC </w:instrText>
      </w:r>
      <w:r w:rsidR="008209DC" w:rsidRPr="005B0789">
        <w:rPr>
          <w:rFonts w:ascii="Century Gothic" w:hAnsi="Century Gothic" w:cstheme="minorHAnsi"/>
          <w:b/>
          <w:sz w:val="24"/>
          <w:szCs w:val="24"/>
          <w:u w:val="single"/>
        </w:rPr>
        <w:fldChar w:fldCharType="separate"/>
      </w:r>
      <w:r w:rsidRPr="005B0789">
        <w:rPr>
          <w:rFonts w:ascii="Century Gothic" w:hAnsi="Century Gothic" w:cstheme="minorHAnsi"/>
          <w:b/>
          <w:sz w:val="24"/>
          <w:szCs w:val="24"/>
          <w:u w:val="single"/>
        </w:rPr>
        <w:t>15</w:t>
      </w:r>
      <w:r w:rsidR="008209DC" w:rsidRPr="005B0789">
        <w:rPr>
          <w:rFonts w:ascii="Century Gothic" w:hAnsi="Century Gothic" w:cstheme="minorHAnsi"/>
          <w:b/>
          <w:sz w:val="24"/>
          <w:szCs w:val="24"/>
          <w:u w:val="single"/>
        </w:rPr>
        <w:fldChar w:fldCharType="end"/>
      </w:r>
      <w:r w:rsidRPr="00FB630D">
        <w:rPr>
          <w:rFonts w:ascii="Century Gothic" w:hAnsi="Century Gothic" w:cstheme="minorHAnsi"/>
          <w:b/>
          <w:sz w:val="24"/>
          <w:szCs w:val="24"/>
        </w:rPr>
        <w:t>: Médicaments hypocholestérolémiants</w:t>
      </w:r>
      <w:bookmarkEnd w:id="56"/>
    </w:p>
    <w:tbl>
      <w:tblPr>
        <w:tblW w:w="7956" w:type="dxa"/>
        <w:jc w:val="center"/>
        <w:tblLayout w:type="fixed"/>
        <w:tblCellMar>
          <w:left w:w="0" w:type="dxa"/>
          <w:right w:w="0" w:type="dxa"/>
        </w:tblCellMar>
        <w:tblLook w:val="0420"/>
      </w:tblPr>
      <w:tblGrid>
        <w:gridCol w:w="1702"/>
        <w:gridCol w:w="2136"/>
        <w:gridCol w:w="2039"/>
        <w:gridCol w:w="2079"/>
      </w:tblGrid>
      <w:tr w:rsidR="00CC0FD6" w:rsidRPr="000669B3" w:rsidTr="00B16EE0">
        <w:trPr>
          <w:trHeight w:val="182"/>
          <w:jc w:val="center"/>
        </w:trPr>
        <w:tc>
          <w:tcPr>
            <w:tcW w:w="1702"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CC0FD6" w:rsidRPr="000669B3" w:rsidRDefault="00CC0FD6" w:rsidP="009165AB">
            <w:pPr>
              <w:spacing w:after="0" w:line="276" w:lineRule="auto"/>
              <w:jc w:val="both"/>
              <w:rPr>
                <w:rFonts w:ascii="Century Gothic" w:eastAsia="Times New Roman" w:hAnsi="Century Gothic" w:cstheme="minorHAnsi"/>
                <w:sz w:val="24"/>
                <w:szCs w:val="24"/>
                <w:lang w:eastAsia="fr-FR"/>
              </w:rPr>
            </w:pPr>
          </w:p>
        </w:tc>
        <w:tc>
          <w:tcPr>
            <w:tcW w:w="2136"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CC0FD6" w:rsidRPr="000669B3" w:rsidRDefault="00CC0FD6" w:rsidP="009165AB">
            <w:pPr>
              <w:spacing w:after="0" w:line="276" w:lineRule="auto"/>
              <w:jc w:val="both"/>
              <w:rPr>
                <w:rFonts w:ascii="Century Gothic" w:eastAsia="Times New Roman" w:hAnsi="Century Gothic" w:cstheme="minorHAnsi"/>
                <w:sz w:val="24"/>
                <w:szCs w:val="24"/>
                <w:lang w:eastAsia="fr-FR"/>
              </w:rPr>
            </w:pPr>
            <w:r w:rsidRPr="000669B3">
              <w:rPr>
                <w:rFonts w:ascii="Century Gothic" w:eastAsia="Times New Roman" w:hAnsi="Century Gothic" w:cstheme="minorHAnsi"/>
                <w:b/>
                <w:bCs/>
                <w:kern w:val="24"/>
                <w:sz w:val="24"/>
                <w:szCs w:val="24"/>
                <w:lang w:eastAsia="fr-FR"/>
              </w:rPr>
              <w:t>DCI</w:t>
            </w:r>
          </w:p>
        </w:tc>
        <w:tc>
          <w:tcPr>
            <w:tcW w:w="203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CC0FD6" w:rsidRPr="000669B3" w:rsidRDefault="00CC0FD6" w:rsidP="009165AB">
            <w:pPr>
              <w:spacing w:after="0" w:line="276" w:lineRule="auto"/>
              <w:jc w:val="both"/>
              <w:rPr>
                <w:rFonts w:ascii="Century Gothic" w:eastAsia="Times New Roman" w:hAnsi="Century Gothic" w:cstheme="minorHAnsi"/>
                <w:sz w:val="24"/>
                <w:szCs w:val="24"/>
                <w:lang w:eastAsia="fr-FR"/>
              </w:rPr>
            </w:pPr>
            <w:r w:rsidRPr="000669B3">
              <w:rPr>
                <w:rFonts w:ascii="Century Gothic" w:eastAsia="Times New Roman" w:hAnsi="Century Gothic" w:cstheme="minorHAnsi"/>
                <w:b/>
                <w:bCs/>
                <w:kern w:val="24"/>
                <w:sz w:val="24"/>
                <w:szCs w:val="24"/>
                <w:lang w:eastAsia="fr-FR"/>
              </w:rPr>
              <w:t>PROPRIETES</w:t>
            </w:r>
          </w:p>
        </w:tc>
        <w:tc>
          <w:tcPr>
            <w:tcW w:w="207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CC0FD6" w:rsidRPr="000669B3" w:rsidRDefault="00CC0FD6" w:rsidP="009165AB">
            <w:pPr>
              <w:spacing w:after="0" w:line="276" w:lineRule="auto"/>
              <w:jc w:val="both"/>
              <w:rPr>
                <w:rFonts w:ascii="Century Gothic" w:eastAsia="Times New Roman" w:hAnsi="Century Gothic" w:cstheme="minorHAnsi"/>
                <w:sz w:val="24"/>
                <w:szCs w:val="24"/>
                <w:lang w:eastAsia="fr-FR"/>
              </w:rPr>
            </w:pPr>
            <w:r w:rsidRPr="000669B3">
              <w:rPr>
                <w:rFonts w:ascii="Century Gothic" w:eastAsia="Times New Roman" w:hAnsi="Century Gothic" w:cstheme="minorHAnsi"/>
                <w:b/>
                <w:bCs/>
                <w:kern w:val="24"/>
                <w:sz w:val="24"/>
                <w:szCs w:val="24"/>
                <w:lang w:eastAsia="fr-FR"/>
              </w:rPr>
              <w:t>EFFETS II</w:t>
            </w:r>
          </w:p>
        </w:tc>
      </w:tr>
      <w:tr w:rsidR="00CC0FD6" w:rsidRPr="000669B3" w:rsidTr="00B16EE0">
        <w:trPr>
          <w:trHeight w:val="901"/>
          <w:jc w:val="center"/>
        </w:trPr>
        <w:tc>
          <w:tcPr>
            <w:tcW w:w="170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CC0FD6" w:rsidRPr="000669B3" w:rsidRDefault="00CC0FD6" w:rsidP="009165AB">
            <w:pPr>
              <w:spacing w:after="0" w:line="276" w:lineRule="auto"/>
              <w:jc w:val="both"/>
              <w:rPr>
                <w:rFonts w:ascii="Century Gothic" w:eastAsia="Times New Roman" w:hAnsi="Century Gothic" w:cstheme="minorHAnsi"/>
                <w:sz w:val="24"/>
                <w:szCs w:val="24"/>
                <w:lang w:eastAsia="fr-FR"/>
              </w:rPr>
            </w:pPr>
            <w:r w:rsidRPr="000669B3">
              <w:rPr>
                <w:rFonts w:ascii="Century Gothic" w:eastAsia="Times New Roman" w:hAnsi="Century Gothic" w:cstheme="minorHAnsi"/>
                <w:b/>
                <w:bCs/>
                <w:kern w:val="24"/>
                <w:sz w:val="24"/>
                <w:szCs w:val="24"/>
                <w:lang w:eastAsia="fr-FR"/>
              </w:rPr>
              <w:t>STATINES</w:t>
            </w:r>
          </w:p>
        </w:tc>
        <w:tc>
          <w:tcPr>
            <w:tcW w:w="213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CC0FD6" w:rsidRPr="000669B3" w:rsidRDefault="00CC0FD6" w:rsidP="009165AB">
            <w:pPr>
              <w:spacing w:after="0" w:line="276" w:lineRule="auto"/>
              <w:jc w:val="both"/>
              <w:rPr>
                <w:rFonts w:ascii="Century Gothic" w:eastAsia="Times New Roman" w:hAnsi="Century Gothic" w:cstheme="minorHAnsi"/>
                <w:sz w:val="24"/>
                <w:szCs w:val="24"/>
                <w:lang w:eastAsia="fr-FR"/>
              </w:rPr>
            </w:pPr>
            <w:r w:rsidRPr="000669B3">
              <w:rPr>
                <w:rFonts w:ascii="Century Gothic" w:eastAsia="Times New Roman" w:hAnsi="Century Gothic" w:cstheme="minorHAnsi"/>
                <w:b/>
                <w:bCs/>
                <w:kern w:val="24"/>
                <w:sz w:val="24"/>
                <w:szCs w:val="24"/>
                <w:lang w:eastAsia="fr-FR"/>
              </w:rPr>
              <w:t>Simvastatine</w:t>
            </w:r>
          </w:p>
          <w:p w:rsidR="00CC0FD6" w:rsidRPr="000669B3" w:rsidRDefault="00CC0FD6" w:rsidP="009165AB">
            <w:pPr>
              <w:spacing w:after="0" w:line="276" w:lineRule="auto"/>
              <w:jc w:val="both"/>
              <w:rPr>
                <w:rFonts w:ascii="Century Gothic" w:eastAsia="Times New Roman" w:hAnsi="Century Gothic" w:cstheme="minorHAnsi"/>
                <w:sz w:val="24"/>
                <w:szCs w:val="24"/>
                <w:lang w:eastAsia="fr-FR"/>
              </w:rPr>
            </w:pPr>
            <w:r w:rsidRPr="000669B3">
              <w:rPr>
                <w:rFonts w:ascii="Century Gothic" w:eastAsia="Times New Roman" w:hAnsi="Century Gothic" w:cstheme="minorHAnsi"/>
                <w:b/>
                <w:bCs/>
                <w:kern w:val="24"/>
                <w:sz w:val="24"/>
                <w:szCs w:val="24"/>
                <w:lang w:eastAsia="fr-FR"/>
              </w:rPr>
              <w:t>Pravastatine</w:t>
            </w:r>
          </w:p>
          <w:p w:rsidR="00CC0FD6" w:rsidRPr="000669B3" w:rsidRDefault="00CC0FD6" w:rsidP="009165AB">
            <w:pPr>
              <w:spacing w:after="0" w:line="276" w:lineRule="auto"/>
              <w:jc w:val="both"/>
              <w:rPr>
                <w:rFonts w:ascii="Century Gothic" w:eastAsia="Times New Roman" w:hAnsi="Century Gothic" w:cstheme="minorHAnsi"/>
                <w:sz w:val="24"/>
                <w:szCs w:val="24"/>
                <w:lang w:eastAsia="fr-FR"/>
              </w:rPr>
            </w:pPr>
            <w:r w:rsidRPr="000669B3">
              <w:rPr>
                <w:rFonts w:ascii="Century Gothic" w:eastAsia="Times New Roman" w:hAnsi="Century Gothic" w:cstheme="minorHAnsi"/>
                <w:b/>
                <w:bCs/>
                <w:kern w:val="24"/>
                <w:sz w:val="24"/>
                <w:szCs w:val="24"/>
                <w:lang w:eastAsia="fr-FR"/>
              </w:rPr>
              <w:t>Fluvastatine</w:t>
            </w:r>
          </w:p>
          <w:p w:rsidR="00CC0FD6" w:rsidRPr="000669B3" w:rsidRDefault="00CC0FD6" w:rsidP="009165AB">
            <w:pPr>
              <w:spacing w:after="0" w:line="276" w:lineRule="auto"/>
              <w:jc w:val="both"/>
              <w:rPr>
                <w:rFonts w:ascii="Century Gothic" w:eastAsia="Times New Roman" w:hAnsi="Century Gothic" w:cstheme="minorHAnsi"/>
                <w:sz w:val="24"/>
                <w:szCs w:val="24"/>
                <w:lang w:eastAsia="fr-FR"/>
              </w:rPr>
            </w:pPr>
            <w:r w:rsidRPr="000669B3">
              <w:rPr>
                <w:rFonts w:ascii="Century Gothic" w:eastAsia="Times New Roman" w:hAnsi="Century Gothic" w:cstheme="minorHAnsi"/>
                <w:b/>
                <w:bCs/>
                <w:kern w:val="24"/>
                <w:sz w:val="24"/>
                <w:szCs w:val="24"/>
                <w:lang w:eastAsia="fr-FR"/>
              </w:rPr>
              <w:t>Lovastatine</w:t>
            </w:r>
          </w:p>
          <w:p w:rsidR="00CC0FD6" w:rsidRPr="000669B3" w:rsidRDefault="00CC0FD6" w:rsidP="009165AB">
            <w:pPr>
              <w:spacing w:after="0" w:line="276" w:lineRule="auto"/>
              <w:jc w:val="both"/>
              <w:rPr>
                <w:rFonts w:ascii="Century Gothic" w:eastAsia="Times New Roman" w:hAnsi="Century Gothic" w:cstheme="minorHAnsi"/>
                <w:sz w:val="24"/>
                <w:szCs w:val="24"/>
                <w:lang w:eastAsia="fr-FR"/>
              </w:rPr>
            </w:pPr>
            <w:r w:rsidRPr="000669B3">
              <w:rPr>
                <w:rFonts w:ascii="Century Gothic" w:eastAsia="Times New Roman" w:hAnsi="Century Gothic" w:cstheme="minorHAnsi"/>
                <w:b/>
                <w:bCs/>
                <w:kern w:val="24"/>
                <w:sz w:val="24"/>
                <w:szCs w:val="24"/>
                <w:lang w:eastAsia="fr-FR"/>
              </w:rPr>
              <w:t>Atorvastatine</w:t>
            </w:r>
          </w:p>
          <w:p w:rsidR="00CC0FD6" w:rsidRPr="000669B3" w:rsidRDefault="00CC0FD6" w:rsidP="009165AB">
            <w:pPr>
              <w:spacing w:after="0" w:line="276" w:lineRule="auto"/>
              <w:jc w:val="both"/>
              <w:rPr>
                <w:rFonts w:ascii="Century Gothic" w:eastAsia="Times New Roman" w:hAnsi="Century Gothic" w:cstheme="minorHAnsi"/>
                <w:sz w:val="24"/>
                <w:szCs w:val="24"/>
                <w:lang w:eastAsia="fr-FR"/>
              </w:rPr>
            </w:pPr>
            <w:r w:rsidRPr="000669B3">
              <w:rPr>
                <w:rFonts w:ascii="Century Gothic" w:eastAsia="Times New Roman" w:hAnsi="Century Gothic" w:cstheme="minorHAnsi"/>
                <w:b/>
                <w:bCs/>
                <w:kern w:val="24"/>
                <w:sz w:val="24"/>
                <w:szCs w:val="24"/>
                <w:lang w:eastAsia="fr-FR"/>
              </w:rPr>
              <w:t>Cérivastatine</w:t>
            </w:r>
          </w:p>
          <w:p w:rsidR="00CC0FD6" w:rsidRPr="000669B3" w:rsidRDefault="00CC0FD6" w:rsidP="009165AB">
            <w:pPr>
              <w:spacing w:after="0" w:line="276" w:lineRule="auto"/>
              <w:jc w:val="both"/>
              <w:rPr>
                <w:rFonts w:ascii="Century Gothic" w:eastAsia="Times New Roman" w:hAnsi="Century Gothic" w:cstheme="minorHAnsi"/>
                <w:sz w:val="24"/>
                <w:szCs w:val="24"/>
                <w:lang w:eastAsia="fr-FR"/>
              </w:rPr>
            </w:pPr>
            <w:r w:rsidRPr="000669B3">
              <w:rPr>
                <w:rFonts w:ascii="Century Gothic" w:eastAsia="Times New Roman" w:hAnsi="Century Gothic" w:cstheme="minorHAnsi"/>
                <w:b/>
                <w:bCs/>
                <w:kern w:val="24"/>
                <w:sz w:val="24"/>
                <w:szCs w:val="24"/>
                <w:lang w:eastAsia="fr-FR"/>
              </w:rPr>
              <w:t>Rosuvastatine</w:t>
            </w:r>
          </w:p>
        </w:tc>
        <w:tc>
          <w:tcPr>
            <w:tcW w:w="203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CC0FD6" w:rsidRPr="000669B3" w:rsidRDefault="00CC0FD6" w:rsidP="009165AB">
            <w:pPr>
              <w:spacing w:after="0" w:line="276" w:lineRule="auto"/>
              <w:jc w:val="both"/>
              <w:rPr>
                <w:rFonts w:ascii="Century Gothic" w:eastAsia="Times New Roman" w:hAnsi="Century Gothic" w:cstheme="minorHAnsi"/>
                <w:sz w:val="24"/>
                <w:szCs w:val="24"/>
                <w:lang w:eastAsia="fr-FR"/>
              </w:rPr>
            </w:pPr>
            <w:r w:rsidRPr="000669B3">
              <w:rPr>
                <w:rFonts w:ascii="Century Gothic" w:eastAsia="Times New Roman" w:hAnsi="Century Gothic" w:cstheme="minorHAnsi"/>
                <w:b/>
                <w:bCs/>
                <w:kern w:val="24"/>
                <w:sz w:val="24"/>
                <w:szCs w:val="24"/>
                <w:lang w:eastAsia="fr-FR"/>
              </w:rPr>
              <w:t>-Inhibiteur de l’HMG-CoA réductase</w:t>
            </w:r>
          </w:p>
          <w:p w:rsidR="00CC0FD6" w:rsidRPr="000669B3" w:rsidRDefault="00CC0FD6" w:rsidP="009165AB">
            <w:pPr>
              <w:spacing w:after="0" w:line="276" w:lineRule="auto"/>
              <w:jc w:val="both"/>
              <w:rPr>
                <w:rFonts w:ascii="Century Gothic" w:eastAsia="Times New Roman" w:hAnsi="Century Gothic" w:cstheme="minorHAnsi"/>
                <w:sz w:val="24"/>
                <w:szCs w:val="24"/>
                <w:lang w:eastAsia="fr-FR"/>
              </w:rPr>
            </w:pPr>
            <w:r w:rsidRPr="000669B3">
              <w:rPr>
                <w:rFonts w:ascii="Century Gothic" w:eastAsia="Times New Roman" w:hAnsi="Century Gothic" w:cstheme="minorHAnsi"/>
                <w:b/>
                <w:bCs/>
                <w:kern w:val="24"/>
                <w:sz w:val="24"/>
                <w:szCs w:val="24"/>
                <w:lang w:eastAsia="fr-FR"/>
              </w:rPr>
              <w:t>-↓VLDL, ↓LDL, ↓ApoB, ↑HDL-c</w:t>
            </w:r>
          </w:p>
        </w:tc>
        <w:tc>
          <w:tcPr>
            <w:tcW w:w="207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CC0FD6" w:rsidRPr="000669B3" w:rsidRDefault="00CC0FD6" w:rsidP="009165AB">
            <w:pPr>
              <w:spacing w:after="0" w:line="276" w:lineRule="auto"/>
              <w:jc w:val="both"/>
              <w:rPr>
                <w:rFonts w:ascii="Century Gothic" w:eastAsia="Times New Roman" w:hAnsi="Century Gothic" w:cstheme="minorHAnsi"/>
                <w:sz w:val="24"/>
                <w:szCs w:val="24"/>
                <w:lang w:eastAsia="fr-FR"/>
              </w:rPr>
            </w:pPr>
            <w:r w:rsidRPr="000669B3">
              <w:rPr>
                <w:rFonts w:ascii="Century Gothic" w:eastAsia="Times New Roman" w:hAnsi="Century Gothic" w:cstheme="minorHAnsi"/>
                <w:b/>
                <w:bCs/>
                <w:kern w:val="24"/>
                <w:sz w:val="24"/>
                <w:szCs w:val="24"/>
                <w:lang w:eastAsia="fr-FR"/>
              </w:rPr>
              <w:t>Troubles digestifs, myalgies, hépatite</w:t>
            </w:r>
          </w:p>
        </w:tc>
      </w:tr>
    </w:tbl>
    <w:p w:rsidR="001E3FB2" w:rsidRPr="000669B3" w:rsidRDefault="00AF5B5E" w:rsidP="009165AB">
      <w:pPr>
        <w:pStyle w:val="Titre1"/>
        <w:rPr>
          <w:rFonts w:ascii="Century Gothic" w:hAnsi="Century Gothic"/>
          <w:color w:val="auto"/>
        </w:rPr>
      </w:pPr>
      <w:bookmarkStart w:id="57" w:name="_Toc134030976"/>
      <w:r w:rsidRPr="000669B3">
        <w:rPr>
          <w:rFonts w:ascii="Century Gothic" w:hAnsi="Century Gothic"/>
          <w:color w:val="auto"/>
        </w:rPr>
        <w:lastRenderedPageBreak/>
        <w:t>I</w:t>
      </w:r>
      <w:r w:rsidR="00C52FB5" w:rsidRPr="000669B3">
        <w:rPr>
          <w:rFonts w:ascii="Century Gothic" w:hAnsi="Century Gothic"/>
          <w:color w:val="auto"/>
        </w:rPr>
        <w:t>I-</w:t>
      </w:r>
      <w:r w:rsidRPr="000669B3">
        <w:rPr>
          <w:rFonts w:ascii="Century Gothic" w:hAnsi="Century Gothic"/>
          <w:color w:val="auto"/>
        </w:rPr>
        <w:t>6</w:t>
      </w:r>
      <w:r w:rsidR="00C52FB5" w:rsidRPr="000669B3">
        <w:rPr>
          <w:rFonts w:ascii="Century Gothic" w:hAnsi="Century Gothic"/>
          <w:color w:val="auto"/>
        </w:rPr>
        <w:t xml:space="preserve">- </w:t>
      </w:r>
      <w:r w:rsidR="001E3FB2" w:rsidRPr="000669B3">
        <w:rPr>
          <w:rFonts w:ascii="Century Gothic" w:hAnsi="Century Gothic"/>
          <w:color w:val="auto"/>
        </w:rPr>
        <w:t>P</w:t>
      </w:r>
      <w:r w:rsidR="009046B5" w:rsidRPr="000669B3">
        <w:rPr>
          <w:rFonts w:ascii="Century Gothic" w:hAnsi="Century Gothic"/>
          <w:color w:val="auto"/>
        </w:rPr>
        <w:t>RISE EN CHARGE</w:t>
      </w:r>
      <w:r w:rsidR="001E3FB2" w:rsidRPr="000669B3">
        <w:rPr>
          <w:rFonts w:ascii="Century Gothic" w:hAnsi="Century Gothic"/>
          <w:color w:val="auto"/>
        </w:rPr>
        <w:t xml:space="preserve"> DES COMPLICATIONS AIGUES METABOLIQUES</w:t>
      </w:r>
      <w:bookmarkEnd w:id="57"/>
    </w:p>
    <w:p w:rsidR="008E4378" w:rsidRPr="000669B3" w:rsidRDefault="001E3FB2" w:rsidP="009165AB">
      <w:pPr>
        <w:spacing w:after="240" w:line="276" w:lineRule="auto"/>
        <w:jc w:val="both"/>
        <w:rPr>
          <w:rFonts w:ascii="Century Gothic" w:hAnsi="Century Gothic"/>
          <w:sz w:val="24"/>
          <w:szCs w:val="24"/>
        </w:rPr>
      </w:pPr>
      <w:r w:rsidRPr="000669B3">
        <w:rPr>
          <w:rFonts w:ascii="Century Gothic" w:hAnsi="Century Gothic"/>
          <w:sz w:val="24"/>
          <w:szCs w:val="24"/>
        </w:rPr>
        <w:t xml:space="preserve">Il s’agit essentiellement des deux urgences métaboliques hyperglycémiques que sont l’acidocétose diabétique et les états hyperosmolaires, et de l’hypoglycémie. Ces états peuvent se présenter avec une altération variable du niveau de conscience, pouvant confiner au coma. </w:t>
      </w:r>
    </w:p>
    <w:p w:rsidR="001E3FB2" w:rsidRPr="000669B3" w:rsidRDefault="00594518" w:rsidP="009165AB">
      <w:pPr>
        <w:pStyle w:val="Titre1"/>
        <w:rPr>
          <w:rFonts w:ascii="Century Gothic" w:hAnsi="Century Gothic"/>
          <w:color w:val="auto"/>
        </w:rPr>
      </w:pPr>
      <w:bookmarkStart w:id="58" w:name="_Toc134030977"/>
      <w:r w:rsidRPr="000669B3">
        <w:rPr>
          <w:rFonts w:ascii="Century Gothic" w:hAnsi="Century Gothic"/>
          <w:color w:val="auto"/>
        </w:rPr>
        <w:t>I</w:t>
      </w:r>
      <w:r w:rsidR="00AF5B5E" w:rsidRPr="000669B3">
        <w:rPr>
          <w:rFonts w:ascii="Century Gothic" w:hAnsi="Century Gothic"/>
          <w:color w:val="auto"/>
        </w:rPr>
        <w:t>I</w:t>
      </w:r>
      <w:r w:rsidRPr="000669B3">
        <w:rPr>
          <w:rFonts w:ascii="Century Gothic" w:hAnsi="Century Gothic"/>
          <w:color w:val="auto"/>
        </w:rPr>
        <w:t>-</w:t>
      </w:r>
      <w:r w:rsidR="00AF5B5E" w:rsidRPr="000669B3">
        <w:rPr>
          <w:rFonts w:ascii="Century Gothic" w:hAnsi="Century Gothic"/>
          <w:color w:val="auto"/>
        </w:rPr>
        <w:t>6</w:t>
      </w:r>
      <w:r w:rsidRPr="000669B3">
        <w:rPr>
          <w:rFonts w:ascii="Century Gothic" w:hAnsi="Century Gothic"/>
          <w:color w:val="auto"/>
        </w:rPr>
        <w:t xml:space="preserve">-1- </w:t>
      </w:r>
      <w:r w:rsidR="00FD526B" w:rsidRPr="000669B3">
        <w:rPr>
          <w:rFonts w:ascii="Century Gothic" w:hAnsi="Century Gothic"/>
          <w:color w:val="auto"/>
        </w:rPr>
        <w:t>L’hypoglycémie</w:t>
      </w:r>
      <w:bookmarkEnd w:id="58"/>
    </w:p>
    <w:p w:rsidR="009165AB" w:rsidRPr="000669B3" w:rsidRDefault="009165AB" w:rsidP="009165AB">
      <w:pPr>
        <w:spacing w:after="0" w:line="276" w:lineRule="auto"/>
        <w:jc w:val="both"/>
        <w:rPr>
          <w:rFonts w:ascii="Century Gothic" w:hAnsi="Century Gothic"/>
          <w:b/>
          <w:i/>
          <w:sz w:val="24"/>
          <w:szCs w:val="24"/>
        </w:rPr>
      </w:pPr>
    </w:p>
    <w:p w:rsidR="00594518" w:rsidRPr="000669B3" w:rsidRDefault="009165AB" w:rsidP="009165AB">
      <w:pPr>
        <w:spacing w:after="0" w:line="276" w:lineRule="auto"/>
        <w:jc w:val="both"/>
        <w:rPr>
          <w:rFonts w:ascii="Century Gothic" w:hAnsi="Century Gothic"/>
          <w:sz w:val="24"/>
          <w:szCs w:val="24"/>
        </w:rPr>
      </w:pPr>
      <w:r w:rsidRPr="000669B3">
        <w:rPr>
          <w:rFonts w:ascii="Century Gothic" w:hAnsi="Century Gothic"/>
          <w:b/>
          <w:i/>
          <w:sz w:val="24"/>
          <w:szCs w:val="24"/>
        </w:rPr>
        <w:t xml:space="preserve"> PREAMBULE</w:t>
      </w:r>
      <w:r w:rsidRPr="000669B3">
        <w:rPr>
          <w:rFonts w:ascii="Century Gothic" w:hAnsi="Century Gothic"/>
          <w:sz w:val="24"/>
          <w:szCs w:val="24"/>
        </w:rPr>
        <w:t> </w:t>
      </w:r>
      <w:r w:rsidR="001E3FB2" w:rsidRPr="000669B3">
        <w:rPr>
          <w:rFonts w:ascii="Century Gothic" w:hAnsi="Century Gothic"/>
          <w:sz w:val="24"/>
          <w:szCs w:val="24"/>
        </w:rPr>
        <w:t>:</w:t>
      </w:r>
    </w:p>
    <w:p w:rsidR="009165AB" w:rsidRPr="000669B3" w:rsidRDefault="009165AB" w:rsidP="009165AB">
      <w:pPr>
        <w:spacing w:after="0" w:line="276" w:lineRule="auto"/>
        <w:jc w:val="both"/>
        <w:rPr>
          <w:rFonts w:ascii="Century Gothic" w:hAnsi="Century Gothic"/>
          <w:sz w:val="24"/>
          <w:szCs w:val="24"/>
        </w:rPr>
      </w:pPr>
    </w:p>
    <w:p w:rsidR="001E3FB2" w:rsidRPr="000669B3" w:rsidRDefault="00594518" w:rsidP="009165AB">
      <w:pPr>
        <w:spacing w:after="120" w:line="276" w:lineRule="auto"/>
        <w:jc w:val="both"/>
        <w:rPr>
          <w:rFonts w:ascii="Century Gothic" w:hAnsi="Century Gothic"/>
          <w:sz w:val="24"/>
          <w:szCs w:val="24"/>
        </w:rPr>
      </w:pPr>
      <w:r w:rsidRPr="000669B3">
        <w:rPr>
          <w:rFonts w:ascii="Century Gothic" w:hAnsi="Century Gothic"/>
          <w:b/>
          <w:sz w:val="24"/>
          <w:szCs w:val="24"/>
        </w:rPr>
        <w:t>L</w:t>
      </w:r>
      <w:r w:rsidR="001E3FB2" w:rsidRPr="000669B3">
        <w:rPr>
          <w:rFonts w:ascii="Century Gothic" w:hAnsi="Century Gothic"/>
          <w:b/>
          <w:sz w:val="24"/>
          <w:szCs w:val="24"/>
        </w:rPr>
        <w:t xml:space="preserve">’hypoglycémie </w:t>
      </w:r>
      <w:r w:rsidR="001E3FB2" w:rsidRPr="000669B3">
        <w:rPr>
          <w:rFonts w:ascii="Century Gothic" w:hAnsi="Century Gothic"/>
          <w:sz w:val="24"/>
          <w:szCs w:val="24"/>
        </w:rPr>
        <w:t>est définie par la présence chez un diabétique traité par insuline ou insulinosécrétagogue (par exe</w:t>
      </w:r>
      <w:r w:rsidR="009165AB" w:rsidRPr="000669B3">
        <w:rPr>
          <w:rFonts w:ascii="Century Gothic" w:hAnsi="Century Gothic"/>
          <w:sz w:val="24"/>
          <w:szCs w:val="24"/>
        </w:rPr>
        <w:t>mple : les sulfonylurées), de </w:t>
      </w:r>
      <w:r w:rsidR="001E3FB2" w:rsidRPr="000669B3">
        <w:rPr>
          <w:rFonts w:ascii="Century Gothic" w:hAnsi="Century Gothic"/>
          <w:sz w:val="24"/>
          <w:szCs w:val="24"/>
        </w:rPr>
        <w:t xml:space="preserve">symptômes adrénergiques ou neuroglucopéniques (voir </w:t>
      </w:r>
      <w:r w:rsidR="00E827E4" w:rsidRPr="000669B3">
        <w:rPr>
          <w:rFonts w:ascii="Century Gothic" w:hAnsi="Century Gothic"/>
          <w:sz w:val="24"/>
          <w:szCs w:val="24"/>
        </w:rPr>
        <w:t xml:space="preserve">Encadré </w:t>
      </w:r>
      <w:r w:rsidR="009165AB" w:rsidRPr="000669B3">
        <w:rPr>
          <w:rFonts w:ascii="Century Gothic" w:hAnsi="Century Gothic"/>
          <w:sz w:val="24"/>
          <w:szCs w:val="24"/>
        </w:rPr>
        <w:t>ci-après), associés</w:t>
      </w:r>
      <w:r w:rsidR="001E3FB2" w:rsidRPr="000669B3">
        <w:rPr>
          <w:rFonts w:ascii="Century Gothic" w:hAnsi="Century Gothic"/>
          <w:sz w:val="24"/>
          <w:szCs w:val="24"/>
        </w:rPr>
        <w:t xml:space="preserve"> à une </w:t>
      </w:r>
      <w:r w:rsidR="001E3FB2" w:rsidRPr="000669B3">
        <w:rPr>
          <w:rFonts w:ascii="Century Gothic" w:hAnsi="Century Gothic"/>
          <w:b/>
          <w:sz w:val="24"/>
          <w:szCs w:val="24"/>
        </w:rPr>
        <w:t>glycémie pla</w:t>
      </w:r>
      <w:r w:rsidR="009165AB" w:rsidRPr="000669B3">
        <w:rPr>
          <w:rFonts w:ascii="Century Gothic" w:hAnsi="Century Gothic"/>
          <w:b/>
          <w:sz w:val="24"/>
          <w:szCs w:val="24"/>
        </w:rPr>
        <w:t>smatique&lt; 0,70 g/l</w:t>
      </w:r>
      <w:r w:rsidR="009165AB" w:rsidRPr="000669B3">
        <w:rPr>
          <w:rFonts w:ascii="Century Gothic" w:hAnsi="Century Gothic"/>
          <w:sz w:val="24"/>
          <w:szCs w:val="24"/>
        </w:rPr>
        <w:t xml:space="preserve"> (4.0mmol/l) et </w:t>
      </w:r>
      <w:r w:rsidR="001E3FB2" w:rsidRPr="000669B3">
        <w:rPr>
          <w:rFonts w:ascii="Century Gothic" w:hAnsi="Century Gothic"/>
          <w:sz w:val="24"/>
          <w:szCs w:val="24"/>
        </w:rPr>
        <w:t xml:space="preserve">améliorés par l’administration d’hydrates de carbone. </w:t>
      </w:r>
    </w:p>
    <w:p w:rsidR="0008627F" w:rsidRPr="000669B3" w:rsidRDefault="0008627F" w:rsidP="009165AB">
      <w:pPr>
        <w:spacing w:line="276" w:lineRule="auto"/>
        <w:jc w:val="both"/>
        <w:rPr>
          <w:rFonts w:ascii="Century Gothic" w:hAnsi="Century Gothic"/>
          <w:sz w:val="6"/>
          <w:szCs w:val="24"/>
        </w:rPr>
      </w:pPr>
    </w:p>
    <w:p w:rsidR="0008627F" w:rsidRPr="000669B3" w:rsidRDefault="0008627F" w:rsidP="009165AB">
      <w:pPr>
        <w:spacing w:line="276" w:lineRule="auto"/>
        <w:jc w:val="both"/>
        <w:rPr>
          <w:rFonts w:ascii="Century Gothic" w:hAnsi="Century Gothic"/>
          <w:sz w:val="24"/>
          <w:szCs w:val="24"/>
        </w:rPr>
      </w:pPr>
      <w:r w:rsidRPr="000669B3">
        <w:rPr>
          <w:rFonts w:ascii="Century Gothic" w:hAnsi="Century Gothic"/>
          <w:i/>
          <w:sz w:val="24"/>
          <w:szCs w:val="24"/>
        </w:rPr>
        <w:t>On distingue</w:t>
      </w:r>
      <w:r w:rsidRPr="000669B3">
        <w:rPr>
          <w:rFonts w:ascii="Century Gothic" w:hAnsi="Century Gothic"/>
          <w:sz w:val="24"/>
          <w:szCs w:val="24"/>
        </w:rPr>
        <w:t> </w:t>
      </w:r>
      <w:r w:rsidR="00B22295" w:rsidRPr="000669B3">
        <w:rPr>
          <w:rFonts w:ascii="Century Gothic" w:hAnsi="Century Gothic"/>
          <w:i/>
          <w:sz w:val="24"/>
          <w:szCs w:val="24"/>
        </w:rPr>
        <w:t>trois niveaux de gravité de l’hypoglycémie :</w:t>
      </w:r>
    </w:p>
    <w:p w:rsidR="0008627F" w:rsidRPr="000669B3" w:rsidRDefault="0008627F" w:rsidP="009165AB">
      <w:pPr>
        <w:pStyle w:val="Paragraphedeliste"/>
        <w:numPr>
          <w:ilvl w:val="0"/>
          <w:numId w:val="38"/>
        </w:numPr>
        <w:jc w:val="both"/>
        <w:rPr>
          <w:rFonts w:ascii="Century Gothic" w:hAnsi="Century Gothic"/>
          <w:sz w:val="24"/>
          <w:szCs w:val="24"/>
        </w:rPr>
      </w:pPr>
      <w:r w:rsidRPr="000669B3">
        <w:rPr>
          <w:rFonts w:ascii="Century Gothic" w:hAnsi="Century Gothic"/>
          <w:sz w:val="24"/>
          <w:szCs w:val="24"/>
        </w:rPr>
        <w:t>L’hypoglycémie légère : présence de symptômes adrénergique, le sujet peut se resucrer seul ;</w:t>
      </w:r>
    </w:p>
    <w:p w:rsidR="0008627F" w:rsidRPr="000669B3" w:rsidRDefault="0008627F" w:rsidP="009165AB">
      <w:pPr>
        <w:pStyle w:val="Paragraphedeliste"/>
        <w:numPr>
          <w:ilvl w:val="0"/>
          <w:numId w:val="38"/>
        </w:numPr>
        <w:jc w:val="both"/>
        <w:rPr>
          <w:rFonts w:ascii="Century Gothic" w:hAnsi="Century Gothic"/>
          <w:sz w:val="24"/>
          <w:szCs w:val="24"/>
        </w:rPr>
      </w:pPr>
      <w:r w:rsidRPr="000669B3">
        <w:rPr>
          <w:rFonts w:ascii="Century Gothic" w:hAnsi="Century Gothic"/>
          <w:sz w:val="24"/>
          <w:szCs w:val="24"/>
        </w:rPr>
        <w:t>L’hypoglycémie modérée : présence de symptômes adrénergiques et neuroglycopéniques et le sujet peut se resucrer seul ;</w:t>
      </w:r>
    </w:p>
    <w:p w:rsidR="009165AB" w:rsidRPr="000669B3" w:rsidRDefault="0008627F" w:rsidP="009165AB">
      <w:pPr>
        <w:pStyle w:val="Paragraphedeliste"/>
        <w:numPr>
          <w:ilvl w:val="0"/>
          <w:numId w:val="38"/>
        </w:numPr>
        <w:jc w:val="both"/>
        <w:rPr>
          <w:rFonts w:ascii="Century Gothic" w:hAnsi="Century Gothic"/>
          <w:sz w:val="24"/>
          <w:szCs w:val="24"/>
        </w:rPr>
      </w:pPr>
      <w:r w:rsidRPr="000669B3">
        <w:rPr>
          <w:rFonts w:ascii="Century Gothic" w:hAnsi="Century Gothic"/>
          <w:sz w:val="24"/>
          <w:szCs w:val="24"/>
        </w:rPr>
        <w:t xml:space="preserve">L’hypoglycémie sévère : altération de la conscience (la glycémie est typiquement &lt; 0,50 g/l (2,8mmol/l)), le resucrage nécessite le recours à un tiers. </w:t>
      </w:r>
    </w:p>
    <w:p w:rsidR="00613270" w:rsidRPr="00613270" w:rsidRDefault="00613270" w:rsidP="005B0789">
      <w:pPr>
        <w:pStyle w:val="Lgende"/>
        <w:shd w:val="clear" w:color="auto" w:fill="00B0F0"/>
        <w:rPr>
          <w:rFonts w:ascii="Century Gothic" w:hAnsi="Century Gothic" w:cstheme="minorHAnsi"/>
          <w:b/>
          <w:i w:val="0"/>
          <w:iCs w:val="0"/>
          <w:noProof/>
          <w:color w:val="1F1A17"/>
          <w:sz w:val="24"/>
          <w:szCs w:val="24"/>
        </w:rPr>
      </w:pPr>
      <w:bookmarkStart w:id="59" w:name="_Toc133943421"/>
      <w:r w:rsidRPr="00613270">
        <w:rPr>
          <w:rFonts w:ascii="Century Gothic" w:hAnsi="Century Gothic" w:cstheme="minorHAnsi"/>
          <w:b/>
          <w:i w:val="0"/>
          <w:iCs w:val="0"/>
          <w:noProof/>
          <w:color w:val="1F1A17"/>
          <w:sz w:val="24"/>
          <w:szCs w:val="24"/>
        </w:rPr>
        <w:t xml:space="preserve">Encadré n° </w:t>
      </w:r>
      <w:r w:rsidR="008209DC" w:rsidRPr="00613270">
        <w:rPr>
          <w:rFonts w:ascii="Century Gothic" w:hAnsi="Century Gothic" w:cstheme="minorHAnsi"/>
          <w:b/>
          <w:i w:val="0"/>
          <w:iCs w:val="0"/>
          <w:noProof/>
          <w:color w:val="1F1A17"/>
          <w:sz w:val="24"/>
          <w:szCs w:val="24"/>
        </w:rPr>
        <w:fldChar w:fldCharType="begin"/>
      </w:r>
      <w:r w:rsidRPr="00613270">
        <w:rPr>
          <w:rFonts w:ascii="Century Gothic" w:hAnsi="Century Gothic" w:cstheme="minorHAnsi"/>
          <w:b/>
          <w:i w:val="0"/>
          <w:iCs w:val="0"/>
          <w:noProof/>
          <w:color w:val="1F1A17"/>
          <w:sz w:val="24"/>
          <w:szCs w:val="24"/>
        </w:rPr>
        <w:instrText xml:space="preserve"> SEQ Encadré_n° \* ARABIC </w:instrText>
      </w:r>
      <w:r w:rsidR="008209DC" w:rsidRPr="00613270">
        <w:rPr>
          <w:rFonts w:ascii="Century Gothic" w:hAnsi="Century Gothic" w:cstheme="minorHAnsi"/>
          <w:b/>
          <w:i w:val="0"/>
          <w:iCs w:val="0"/>
          <w:noProof/>
          <w:color w:val="1F1A17"/>
          <w:sz w:val="24"/>
          <w:szCs w:val="24"/>
        </w:rPr>
        <w:fldChar w:fldCharType="separate"/>
      </w:r>
      <w:r w:rsidR="001059DB">
        <w:rPr>
          <w:rFonts w:ascii="Century Gothic" w:hAnsi="Century Gothic" w:cstheme="minorHAnsi"/>
          <w:b/>
          <w:i w:val="0"/>
          <w:iCs w:val="0"/>
          <w:noProof/>
          <w:color w:val="1F1A17"/>
          <w:sz w:val="24"/>
          <w:szCs w:val="24"/>
        </w:rPr>
        <w:t>8</w:t>
      </w:r>
      <w:r w:rsidR="008209DC" w:rsidRPr="00613270">
        <w:rPr>
          <w:rFonts w:ascii="Century Gothic" w:hAnsi="Century Gothic" w:cstheme="minorHAnsi"/>
          <w:b/>
          <w:i w:val="0"/>
          <w:iCs w:val="0"/>
          <w:noProof/>
          <w:color w:val="1F1A17"/>
          <w:sz w:val="24"/>
          <w:szCs w:val="24"/>
        </w:rPr>
        <w:fldChar w:fldCharType="end"/>
      </w:r>
      <w:r w:rsidRPr="00613270">
        <w:rPr>
          <w:rFonts w:ascii="Century Gothic" w:hAnsi="Century Gothic" w:cstheme="minorHAnsi"/>
          <w:b/>
          <w:i w:val="0"/>
          <w:iCs w:val="0"/>
          <w:noProof/>
          <w:color w:val="1F1A17"/>
          <w:sz w:val="24"/>
          <w:szCs w:val="24"/>
        </w:rPr>
        <w:t>: Symptômes d'hypoglycémie</w:t>
      </w:r>
      <w:bookmarkEnd w:id="59"/>
    </w:p>
    <w:p w:rsidR="00935A2D" w:rsidRPr="000669B3" w:rsidRDefault="008209DC" w:rsidP="009165AB">
      <w:pPr>
        <w:spacing w:line="276" w:lineRule="auto"/>
        <w:jc w:val="both"/>
        <w:rPr>
          <w:rFonts w:ascii="Century Gothic" w:hAnsi="Century Gothic"/>
          <w:sz w:val="24"/>
          <w:szCs w:val="24"/>
        </w:rPr>
      </w:pPr>
      <w:r w:rsidRPr="008209DC">
        <w:rPr>
          <w:rFonts w:ascii="Century Gothic" w:hAnsi="Century Gothic"/>
          <w:noProof/>
          <w:lang w:eastAsia="fr-FR"/>
        </w:rPr>
        <w:pict>
          <v:rect id="Rectangle 16" o:spid="_x0000_s1175" style="position:absolute;left:0;text-align:left;margin-left:884.2pt;margin-top:19.6pt;width:487.7pt;height:202.85pt;z-index:-251171840;visibility:visible;mso-position-horizontal:right;mso-position-horizontal-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" fillcolor="white [3201]" strokecolor="black [3213]" strokeweight="1pt">
            <v:path arrowok="t"/>
            <w10:wrap anchorx="margin"/>
          </v:rect>
        </w:pict>
      </w:r>
    </w:p>
    <w:tbl>
      <w:tblPr>
        <w:tblW w:w="8931" w:type="dxa"/>
        <w:jc w:val="center"/>
        <w:tblLook w:val="04A0"/>
      </w:tblPr>
      <w:tblGrid>
        <w:gridCol w:w="3402"/>
        <w:gridCol w:w="5529"/>
      </w:tblGrid>
      <w:tr w:rsidR="005203F1" w:rsidRPr="000669B3" w:rsidTr="00B16EE0">
        <w:trPr>
          <w:jc w:val="center"/>
        </w:trPr>
        <w:tc>
          <w:tcPr>
            <w:tcW w:w="3402" w:type="dxa"/>
            <w:tcBorders>
              <w:right w:val="single" w:sz="4" w:space="0" w:color="auto"/>
            </w:tcBorders>
          </w:tcPr>
          <w:p w:rsidR="005203F1" w:rsidRPr="000669B3" w:rsidRDefault="005203F1" w:rsidP="009165AB">
            <w:pPr>
              <w:spacing w:line="276" w:lineRule="auto"/>
              <w:jc w:val="center"/>
              <w:rPr>
                <w:rFonts w:ascii="Century Gothic" w:hAnsi="Century Gothic"/>
                <w:b/>
                <w:sz w:val="24"/>
              </w:rPr>
            </w:pPr>
            <w:r w:rsidRPr="000669B3">
              <w:rPr>
                <w:rFonts w:ascii="Century Gothic" w:hAnsi="Century Gothic"/>
                <w:b/>
                <w:sz w:val="24"/>
              </w:rPr>
              <w:t xml:space="preserve">Symptômes adrénergiques glycémie </w:t>
            </w:r>
            <w:r w:rsidRPr="000669B3">
              <w:rPr>
                <w:rFonts w:ascii="Arial" w:hAnsi="Arial" w:cs="Arial"/>
                <w:b/>
                <w:sz w:val="24"/>
              </w:rPr>
              <w:t>˂</w:t>
            </w:r>
            <w:r w:rsidRPr="000669B3">
              <w:rPr>
                <w:rFonts w:ascii="Century Gothic" w:hAnsi="Century Gothic"/>
                <w:b/>
                <w:sz w:val="24"/>
              </w:rPr>
              <w:t xml:space="preserve"> 0.7g/l</w:t>
            </w:r>
          </w:p>
        </w:tc>
        <w:tc>
          <w:tcPr>
            <w:tcW w:w="5529" w:type="dxa"/>
            <w:tcBorders>
              <w:left w:val="single" w:sz="4" w:space="0" w:color="auto"/>
            </w:tcBorders>
          </w:tcPr>
          <w:p w:rsidR="005203F1" w:rsidRPr="000669B3" w:rsidRDefault="005203F1" w:rsidP="009165AB">
            <w:pPr>
              <w:spacing w:after="0" w:line="276" w:lineRule="auto"/>
              <w:jc w:val="center"/>
              <w:rPr>
                <w:rFonts w:ascii="Century Gothic" w:hAnsi="Century Gothic"/>
                <w:b/>
                <w:sz w:val="24"/>
              </w:rPr>
            </w:pPr>
            <w:r w:rsidRPr="000669B3">
              <w:rPr>
                <w:rFonts w:ascii="Century Gothic" w:hAnsi="Century Gothic"/>
                <w:b/>
                <w:sz w:val="24"/>
              </w:rPr>
              <w:t>Symptômes neuroglycopéniques</w:t>
            </w:r>
          </w:p>
          <w:p w:rsidR="005203F1" w:rsidRPr="000669B3" w:rsidRDefault="005203F1" w:rsidP="009165AB">
            <w:pPr>
              <w:spacing w:after="0" w:line="276" w:lineRule="auto"/>
              <w:jc w:val="center"/>
              <w:rPr>
                <w:rFonts w:ascii="Century Gothic" w:hAnsi="Century Gothic"/>
                <w:sz w:val="24"/>
              </w:rPr>
            </w:pPr>
            <w:r w:rsidRPr="000669B3">
              <w:rPr>
                <w:rFonts w:ascii="Century Gothic" w:hAnsi="Century Gothic"/>
                <w:b/>
                <w:sz w:val="24"/>
              </w:rPr>
              <w:t xml:space="preserve">glycémie </w:t>
            </w:r>
            <w:r w:rsidRPr="000669B3">
              <w:rPr>
                <w:rFonts w:ascii="Arial" w:hAnsi="Arial" w:cs="Arial"/>
                <w:b/>
                <w:sz w:val="24"/>
              </w:rPr>
              <w:t>˂</w:t>
            </w:r>
            <w:r w:rsidRPr="000669B3">
              <w:rPr>
                <w:rFonts w:ascii="Century Gothic" w:hAnsi="Century Gothic"/>
                <w:b/>
                <w:sz w:val="24"/>
              </w:rPr>
              <w:t xml:space="preserve"> 0.4g/l</w:t>
            </w:r>
          </w:p>
        </w:tc>
      </w:tr>
      <w:tr w:rsidR="005203F1" w:rsidRPr="000669B3" w:rsidTr="00B16EE0">
        <w:trPr>
          <w:jc w:val="center"/>
        </w:trPr>
        <w:tc>
          <w:tcPr>
            <w:tcW w:w="3402" w:type="dxa"/>
            <w:tcBorders>
              <w:right w:val="single" w:sz="4" w:space="0" w:color="auto"/>
            </w:tcBorders>
          </w:tcPr>
          <w:p w:rsidR="005203F1" w:rsidRPr="000669B3" w:rsidRDefault="005203F1" w:rsidP="009165AB">
            <w:pPr>
              <w:spacing w:after="0" w:line="276" w:lineRule="auto"/>
              <w:rPr>
                <w:rFonts w:ascii="Century Gothic" w:hAnsi="Century Gothic"/>
                <w:sz w:val="24"/>
              </w:rPr>
            </w:pPr>
            <w:r w:rsidRPr="000669B3">
              <w:rPr>
                <w:rFonts w:ascii="Century Gothic" w:hAnsi="Century Gothic"/>
                <w:sz w:val="24"/>
              </w:rPr>
              <w:t>-Tremblements des mains</w:t>
            </w:r>
          </w:p>
          <w:p w:rsidR="005203F1" w:rsidRPr="000669B3" w:rsidRDefault="005203F1" w:rsidP="009165AB">
            <w:pPr>
              <w:spacing w:after="0" w:line="276" w:lineRule="auto"/>
              <w:rPr>
                <w:rFonts w:ascii="Century Gothic" w:hAnsi="Century Gothic"/>
                <w:sz w:val="24"/>
              </w:rPr>
            </w:pPr>
            <w:r w:rsidRPr="000669B3">
              <w:rPr>
                <w:rFonts w:ascii="Century Gothic" w:hAnsi="Century Gothic"/>
                <w:sz w:val="24"/>
              </w:rPr>
              <w:t>-Palpitations</w:t>
            </w:r>
          </w:p>
          <w:p w:rsidR="005203F1" w:rsidRPr="000669B3" w:rsidRDefault="005203F1" w:rsidP="009165AB">
            <w:pPr>
              <w:spacing w:after="0" w:line="276" w:lineRule="auto"/>
              <w:rPr>
                <w:rFonts w:ascii="Century Gothic" w:hAnsi="Century Gothic"/>
                <w:sz w:val="24"/>
              </w:rPr>
            </w:pPr>
            <w:r w:rsidRPr="000669B3">
              <w:rPr>
                <w:rFonts w:ascii="Century Gothic" w:hAnsi="Century Gothic"/>
                <w:sz w:val="24"/>
              </w:rPr>
              <w:t>-Sueurs froides profuses</w:t>
            </w:r>
          </w:p>
          <w:p w:rsidR="005203F1" w:rsidRPr="000669B3" w:rsidRDefault="005203F1" w:rsidP="009165AB">
            <w:pPr>
              <w:spacing w:after="0" w:line="276" w:lineRule="auto"/>
              <w:rPr>
                <w:rFonts w:ascii="Century Gothic" w:hAnsi="Century Gothic"/>
                <w:sz w:val="24"/>
              </w:rPr>
            </w:pPr>
            <w:r w:rsidRPr="000669B3">
              <w:rPr>
                <w:rFonts w:ascii="Century Gothic" w:hAnsi="Century Gothic"/>
                <w:sz w:val="24"/>
              </w:rPr>
              <w:t>-Anxiété</w:t>
            </w:r>
          </w:p>
          <w:p w:rsidR="005203F1" w:rsidRPr="000669B3" w:rsidRDefault="005203F1" w:rsidP="009165AB">
            <w:pPr>
              <w:spacing w:after="0" w:line="276" w:lineRule="auto"/>
              <w:rPr>
                <w:rFonts w:ascii="Century Gothic" w:hAnsi="Century Gothic"/>
                <w:sz w:val="24"/>
              </w:rPr>
            </w:pPr>
            <w:r w:rsidRPr="000669B3">
              <w:rPr>
                <w:rFonts w:ascii="Century Gothic" w:hAnsi="Century Gothic"/>
                <w:sz w:val="24"/>
              </w:rPr>
              <w:t>-Pâleur</w:t>
            </w:r>
          </w:p>
          <w:p w:rsidR="005203F1" w:rsidRPr="000669B3" w:rsidRDefault="005203F1" w:rsidP="009165AB">
            <w:pPr>
              <w:spacing w:after="0" w:line="276" w:lineRule="auto"/>
              <w:rPr>
                <w:rFonts w:ascii="Century Gothic" w:hAnsi="Century Gothic"/>
                <w:sz w:val="24"/>
              </w:rPr>
            </w:pPr>
            <w:r w:rsidRPr="000669B3">
              <w:rPr>
                <w:rFonts w:ascii="Century Gothic" w:hAnsi="Century Gothic"/>
                <w:sz w:val="24"/>
              </w:rPr>
              <w:t>-Faim impérieuse</w:t>
            </w:r>
          </w:p>
          <w:p w:rsidR="005203F1" w:rsidRPr="000669B3" w:rsidRDefault="005203F1" w:rsidP="009165AB">
            <w:pPr>
              <w:spacing w:after="0" w:line="276" w:lineRule="auto"/>
              <w:rPr>
                <w:rFonts w:ascii="Century Gothic" w:hAnsi="Century Gothic"/>
                <w:sz w:val="24"/>
              </w:rPr>
            </w:pPr>
            <w:r w:rsidRPr="000669B3">
              <w:rPr>
                <w:rFonts w:ascii="Century Gothic" w:hAnsi="Century Gothic"/>
                <w:sz w:val="24"/>
              </w:rPr>
              <w:t xml:space="preserve">-Nausées </w:t>
            </w:r>
          </w:p>
          <w:p w:rsidR="005203F1" w:rsidRPr="000669B3" w:rsidRDefault="005203F1" w:rsidP="009165AB">
            <w:pPr>
              <w:spacing w:after="0" w:line="276" w:lineRule="auto"/>
              <w:rPr>
                <w:rFonts w:ascii="Century Gothic" w:hAnsi="Century Gothic"/>
                <w:sz w:val="24"/>
              </w:rPr>
            </w:pPr>
            <w:r w:rsidRPr="000669B3">
              <w:rPr>
                <w:rFonts w:ascii="Century Gothic" w:hAnsi="Century Gothic"/>
                <w:sz w:val="24"/>
              </w:rPr>
              <w:t>-Picotements</w:t>
            </w:r>
          </w:p>
        </w:tc>
        <w:tc>
          <w:tcPr>
            <w:tcW w:w="5529" w:type="dxa"/>
            <w:tcBorders>
              <w:left w:val="single" w:sz="4" w:space="0" w:color="auto"/>
            </w:tcBorders>
          </w:tcPr>
          <w:p w:rsidR="005203F1" w:rsidRPr="000669B3" w:rsidRDefault="005203F1" w:rsidP="009165AB">
            <w:pPr>
              <w:spacing w:after="0" w:line="276" w:lineRule="auto"/>
              <w:rPr>
                <w:rFonts w:ascii="Century Gothic" w:hAnsi="Century Gothic"/>
                <w:sz w:val="24"/>
              </w:rPr>
            </w:pPr>
            <w:r w:rsidRPr="000669B3">
              <w:rPr>
                <w:rFonts w:ascii="Century Gothic" w:hAnsi="Century Gothic"/>
                <w:sz w:val="24"/>
              </w:rPr>
              <w:t>-Difficultés de concentration ou du langage</w:t>
            </w:r>
          </w:p>
          <w:p w:rsidR="005203F1" w:rsidRPr="000669B3" w:rsidRDefault="005203F1" w:rsidP="009165AB">
            <w:pPr>
              <w:spacing w:after="0" w:line="276" w:lineRule="auto"/>
              <w:ind w:left="176" w:hanging="176"/>
              <w:rPr>
                <w:rFonts w:ascii="Century Gothic" w:hAnsi="Century Gothic"/>
                <w:sz w:val="24"/>
              </w:rPr>
            </w:pPr>
            <w:r w:rsidRPr="000669B3">
              <w:rPr>
                <w:rFonts w:ascii="Century Gothic" w:hAnsi="Century Gothic"/>
                <w:sz w:val="24"/>
              </w:rPr>
              <w:t xml:space="preserve">-Troubles du comportement : </w:t>
            </w:r>
            <w:r w:rsidR="00163123" w:rsidRPr="000669B3">
              <w:rPr>
                <w:rFonts w:ascii="Century Gothic" w:hAnsi="Century Gothic"/>
                <w:sz w:val="24"/>
              </w:rPr>
              <w:t>agressivité, somnolence</w:t>
            </w:r>
            <w:r w:rsidRPr="000669B3">
              <w:rPr>
                <w:rFonts w:ascii="Century Gothic" w:hAnsi="Century Gothic"/>
                <w:sz w:val="24"/>
              </w:rPr>
              <w:t>, confusion</w:t>
            </w:r>
          </w:p>
          <w:p w:rsidR="005203F1" w:rsidRPr="000669B3" w:rsidRDefault="005203F1" w:rsidP="009165AB">
            <w:pPr>
              <w:spacing w:after="0" w:line="276" w:lineRule="auto"/>
              <w:rPr>
                <w:rFonts w:ascii="Century Gothic" w:hAnsi="Century Gothic"/>
                <w:sz w:val="24"/>
              </w:rPr>
            </w:pPr>
            <w:r w:rsidRPr="000669B3">
              <w:rPr>
                <w:rFonts w:ascii="Century Gothic" w:hAnsi="Century Gothic"/>
                <w:sz w:val="24"/>
              </w:rPr>
              <w:t>-Faiblesse, Somnolence</w:t>
            </w:r>
          </w:p>
          <w:p w:rsidR="005203F1" w:rsidRPr="000669B3" w:rsidRDefault="005203F1" w:rsidP="009165AB">
            <w:pPr>
              <w:spacing w:after="0" w:line="276" w:lineRule="auto"/>
              <w:rPr>
                <w:rFonts w:ascii="Century Gothic" w:hAnsi="Century Gothic"/>
                <w:sz w:val="24"/>
              </w:rPr>
            </w:pPr>
            <w:r w:rsidRPr="000669B3">
              <w:rPr>
                <w:rFonts w:ascii="Century Gothic" w:hAnsi="Century Gothic"/>
                <w:sz w:val="24"/>
              </w:rPr>
              <w:t>-Troubles de la vision</w:t>
            </w:r>
          </w:p>
          <w:p w:rsidR="005203F1" w:rsidRPr="000669B3" w:rsidRDefault="005203F1" w:rsidP="009165AB">
            <w:pPr>
              <w:spacing w:after="0" w:line="276" w:lineRule="auto"/>
              <w:rPr>
                <w:rFonts w:ascii="Century Gothic" w:hAnsi="Century Gothic"/>
                <w:sz w:val="24"/>
              </w:rPr>
            </w:pPr>
            <w:r w:rsidRPr="000669B3">
              <w:rPr>
                <w:rFonts w:ascii="Century Gothic" w:hAnsi="Century Gothic"/>
                <w:sz w:val="24"/>
              </w:rPr>
              <w:t>-Céphalées</w:t>
            </w:r>
          </w:p>
          <w:p w:rsidR="005203F1" w:rsidRPr="000669B3" w:rsidRDefault="005203F1" w:rsidP="009165AB">
            <w:pPr>
              <w:spacing w:after="0" w:line="276" w:lineRule="auto"/>
              <w:rPr>
                <w:rFonts w:ascii="Century Gothic" w:hAnsi="Century Gothic"/>
                <w:sz w:val="24"/>
              </w:rPr>
            </w:pPr>
            <w:r w:rsidRPr="000669B3">
              <w:rPr>
                <w:rFonts w:ascii="Century Gothic" w:hAnsi="Century Gothic"/>
                <w:sz w:val="24"/>
              </w:rPr>
              <w:t>-Vertiges</w:t>
            </w:r>
          </w:p>
          <w:p w:rsidR="005203F1" w:rsidRPr="000669B3" w:rsidRDefault="005203F1" w:rsidP="009165AB">
            <w:pPr>
              <w:spacing w:after="0" w:line="276" w:lineRule="auto"/>
              <w:rPr>
                <w:rFonts w:ascii="Century Gothic" w:hAnsi="Century Gothic"/>
                <w:sz w:val="24"/>
              </w:rPr>
            </w:pPr>
            <w:r w:rsidRPr="000669B3">
              <w:rPr>
                <w:rFonts w:ascii="Century Gothic" w:hAnsi="Century Gothic"/>
                <w:sz w:val="24"/>
              </w:rPr>
              <w:t>-Crises cloniques</w:t>
            </w:r>
          </w:p>
          <w:p w:rsidR="005203F1" w:rsidRPr="000669B3" w:rsidRDefault="005203F1" w:rsidP="009165AB">
            <w:pPr>
              <w:spacing w:after="0" w:line="276" w:lineRule="auto"/>
              <w:rPr>
                <w:rFonts w:ascii="Century Gothic" w:hAnsi="Century Gothic"/>
                <w:sz w:val="24"/>
              </w:rPr>
            </w:pPr>
            <w:r w:rsidRPr="000669B3">
              <w:rPr>
                <w:rFonts w:ascii="Century Gothic" w:hAnsi="Century Gothic"/>
                <w:sz w:val="24"/>
              </w:rPr>
              <w:t>-Coma agité</w:t>
            </w:r>
          </w:p>
        </w:tc>
      </w:tr>
    </w:tbl>
    <w:p w:rsidR="00122568" w:rsidRPr="000669B3" w:rsidRDefault="00122568" w:rsidP="009165AB">
      <w:pPr>
        <w:spacing w:line="276" w:lineRule="auto"/>
        <w:jc w:val="both"/>
        <w:rPr>
          <w:rFonts w:ascii="Century Gothic" w:hAnsi="Century Gothic"/>
          <w:b/>
          <w:i/>
          <w:sz w:val="24"/>
          <w:szCs w:val="24"/>
        </w:rPr>
      </w:pPr>
    </w:p>
    <w:p w:rsidR="00317DC1" w:rsidRPr="000669B3" w:rsidRDefault="009264AA" w:rsidP="009165AB">
      <w:pPr>
        <w:spacing w:line="276" w:lineRule="auto"/>
        <w:jc w:val="both"/>
        <w:rPr>
          <w:rFonts w:ascii="Century Gothic" w:hAnsi="Century Gothic"/>
          <w:b/>
          <w:i/>
          <w:sz w:val="24"/>
          <w:szCs w:val="24"/>
        </w:rPr>
      </w:pPr>
      <w:r w:rsidRPr="000669B3">
        <w:rPr>
          <w:rFonts w:ascii="Century Gothic" w:hAnsi="Century Gothic"/>
          <w:b/>
          <w:i/>
          <w:sz w:val="24"/>
          <w:szCs w:val="24"/>
        </w:rPr>
        <w:t> </w:t>
      </w:r>
    </w:p>
    <w:p w:rsidR="001E3FB2" w:rsidRPr="000669B3" w:rsidRDefault="009264AA" w:rsidP="009165AB">
      <w:pPr>
        <w:spacing w:line="276" w:lineRule="auto"/>
        <w:jc w:val="both"/>
        <w:rPr>
          <w:rFonts w:ascii="Century Gothic" w:eastAsia="Times New Roman" w:hAnsi="Century Gothic" w:cs="Times New Roman"/>
          <w:i/>
          <w:sz w:val="24"/>
          <w:szCs w:val="24"/>
          <w:lang w:eastAsia="fr-FR"/>
        </w:rPr>
      </w:pPr>
      <w:r w:rsidRPr="000669B3">
        <w:rPr>
          <w:rFonts w:ascii="Century Gothic" w:hAnsi="Century Gothic"/>
          <w:b/>
          <w:i/>
          <w:sz w:val="24"/>
          <w:szCs w:val="24"/>
        </w:rPr>
        <w:lastRenderedPageBreak/>
        <w:t>DIRECTIVES</w:t>
      </w:r>
    </w:p>
    <w:p w:rsidR="001E3FB2" w:rsidRPr="000669B3" w:rsidRDefault="00FD526B" w:rsidP="009165AB">
      <w:pPr>
        <w:pStyle w:val="Paragraphedeliste"/>
        <w:numPr>
          <w:ilvl w:val="0"/>
          <w:numId w:val="15"/>
        </w:numPr>
        <w:spacing w:after="120"/>
        <w:ind w:left="714" w:hanging="357"/>
        <w:jc w:val="both"/>
        <w:rPr>
          <w:rFonts w:ascii="Century Gothic" w:hAnsi="Century Gothic"/>
          <w:b/>
          <w:sz w:val="24"/>
          <w:szCs w:val="24"/>
        </w:rPr>
      </w:pPr>
      <w:r w:rsidRPr="000669B3">
        <w:rPr>
          <w:rFonts w:ascii="Century Gothic" w:hAnsi="Century Gothic"/>
          <w:b/>
          <w:sz w:val="24"/>
          <w:szCs w:val="24"/>
        </w:rPr>
        <w:t>Conduite immédiate </w:t>
      </w:r>
    </w:p>
    <w:p w:rsidR="001324F9" w:rsidRPr="000669B3" w:rsidRDefault="001324F9" w:rsidP="009165AB">
      <w:pPr>
        <w:pStyle w:val="Paragraphedeliste"/>
        <w:spacing w:after="120"/>
        <w:ind w:left="714"/>
        <w:jc w:val="both"/>
        <w:rPr>
          <w:rFonts w:ascii="Century Gothic" w:hAnsi="Century Gothic"/>
          <w:b/>
          <w:sz w:val="6"/>
          <w:szCs w:val="24"/>
        </w:rPr>
      </w:pPr>
    </w:p>
    <w:p w:rsidR="009165AB" w:rsidRPr="000669B3" w:rsidRDefault="001E3FB2" w:rsidP="009165AB">
      <w:pPr>
        <w:spacing w:after="120"/>
        <w:ind w:firstLine="357"/>
        <w:jc w:val="both"/>
        <w:rPr>
          <w:rFonts w:ascii="Century Gothic" w:hAnsi="Century Gothic"/>
          <w:sz w:val="24"/>
          <w:szCs w:val="24"/>
        </w:rPr>
      </w:pPr>
      <w:r w:rsidRPr="000669B3">
        <w:rPr>
          <w:rFonts w:ascii="Century Gothic" w:hAnsi="Century Gothic"/>
          <w:sz w:val="24"/>
          <w:szCs w:val="24"/>
        </w:rPr>
        <w:t>Reconnaitre les symptômes dysautonomiques et/ou neuroglycopéniques</w:t>
      </w:r>
    </w:p>
    <w:p w:rsidR="001E3FB2" w:rsidRPr="000669B3" w:rsidRDefault="001E3FB2" w:rsidP="009165AB">
      <w:pPr>
        <w:spacing w:after="120"/>
        <w:ind w:firstLine="357"/>
        <w:jc w:val="both"/>
        <w:rPr>
          <w:rFonts w:ascii="Century Gothic" w:hAnsi="Century Gothic"/>
          <w:sz w:val="24"/>
          <w:szCs w:val="24"/>
        </w:rPr>
      </w:pPr>
      <w:r w:rsidRPr="000669B3">
        <w:rPr>
          <w:rFonts w:ascii="Century Gothic" w:hAnsi="Century Gothic"/>
          <w:sz w:val="24"/>
          <w:szCs w:val="24"/>
        </w:rPr>
        <w:t>Confirmer si possible</w:t>
      </w:r>
      <w:r w:rsidR="00850D80" w:rsidRPr="000669B3">
        <w:rPr>
          <w:rFonts w:ascii="Century Gothic" w:hAnsi="Century Gothic"/>
          <w:sz w:val="24"/>
          <w:szCs w:val="24"/>
        </w:rPr>
        <w:t>*</w:t>
      </w:r>
      <w:r w:rsidRPr="000669B3">
        <w:rPr>
          <w:rFonts w:ascii="Century Gothic" w:hAnsi="Century Gothic"/>
          <w:sz w:val="24"/>
          <w:szCs w:val="24"/>
        </w:rPr>
        <w:t xml:space="preserve"> (Glycémie</w:t>
      </w:r>
      <w:r w:rsidRPr="000669B3">
        <w:rPr>
          <w:rFonts w:ascii="Century Gothic" w:hAnsi="Century Gothic" w:cstheme="minorHAnsi"/>
          <w:sz w:val="24"/>
          <w:szCs w:val="24"/>
        </w:rPr>
        <w:t>&lt;</w:t>
      </w:r>
      <w:r w:rsidRPr="000669B3">
        <w:rPr>
          <w:rFonts w:ascii="Century Gothic" w:hAnsi="Century Gothic"/>
          <w:sz w:val="24"/>
          <w:szCs w:val="24"/>
        </w:rPr>
        <w:t>0,70 g/l)</w:t>
      </w:r>
    </w:p>
    <w:p w:rsidR="00850D80" w:rsidRPr="000669B3" w:rsidRDefault="00850D80" w:rsidP="009165AB">
      <w:pPr>
        <w:spacing w:after="120" w:line="276" w:lineRule="auto"/>
        <w:jc w:val="both"/>
        <w:rPr>
          <w:rFonts w:ascii="Century Gothic" w:hAnsi="Century Gothic"/>
          <w:sz w:val="28"/>
        </w:rPr>
      </w:pPr>
      <w:r w:rsidRPr="000669B3">
        <w:rPr>
          <w:rFonts w:ascii="Century Gothic" w:hAnsi="Century Gothic"/>
          <w:sz w:val="28"/>
        </w:rPr>
        <w:t xml:space="preserve">* </w:t>
      </w:r>
      <w:r w:rsidRPr="000669B3">
        <w:rPr>
          <w:rFonts w:ascii="Century Gothic" w:eastAsia="Times New Roman" w:hAnsi="Century Gothic" w:cs="Times New Roman"/>
          <w:sz w:val="24"/>
          <w:szCs w:val="24"/>
          <w:lang w:eastAsia="fr-FR"/>
        </w:rPr>
        <w:t xml:space="preserve">Tout pré-coma ou coma chez un patient diabétique traité par insuline et/ou </w:t>
      </w:r>
      <w:r w:rsidR="00D100BB" w:rsidRPr="000669B3">
        <w:rPr>
          <w:rFonts w:ascii="Century Gothic" w:eastAsia="Times New Roman" w:hAnsi="Century Gothic" w:cs="Times New Roman"/>
          <w:sz w:val="24"/>
          <w:szCs w:val="24"/>
          <w:lang w:eastAsia="fr-FR"/>
        </w:rPr>
        <w:t>insulino</w:t>
      </w:r>
      <w:r w:rsidRPr="000669B3">
        <w:rPr>
          <w:rFonts w:ascii="Century Gothic" w:eastAsia="Times New Roman" w:hAnsi="Century Gothic" w:cs="Times New Roman"/>
          <w:sz w:val="24"/>
          <w:szCs w:val="24"/>
          <w:lang w:eastAsia="fr-FR"/>
        </w:rPr>
        <w:t>-stimulants (à l’exception de incrétinomimétiques) est, jusqu’à preuve du contraire, une hypoglycémie qui doit être traitée comme telle, sans attendre les résultats du laboratoire</w:t>
      </w:r>
      <w:r w:rsidR="00D100BB" w:rsidRPr="000669B3">
        <w:rPr>
          <w:rFonts w:ascii="Century Gothic" w:eastAsia="Times New Roman" w:hAnsi="Century Gothic" w:cs="Times New Roman"/>
          <w:sz w:val="24"/>
          <w:szCs w:val="24"/>
          <w:lang w:eastAsia="fr-FR"/>
        </w:rPr>
        <w:t xml:space="preserve">. </w:t>
      </w:r>
    </w:p>
    <w:p w:rsidR="001E3FB2" w:rsidRPr="000669B3" w:rsidRDefault="001E3FB2" w:rsidP="009165AB">
      <w:pPr>
        <w:jc w:val="both"/>
        <w:rPr>
          <w:rFonts w:ascii="Century Gothic" w:hAnsi="Century Gothic"/>
          <w:sz w:val="24"/>
          <w:szCs w:val="24"/>
        </w:rPr>
      </w:pPr>
      <w:r w:rsidRPr="000669B3">
        <w:rPr>
          <w:rFonts w:ascii="Century Gothic" w:hAnsi="Century Gothic"/>
          <w:b/>
          <w:sz w:val="24"/>
          <w:szCs w:val="24"/>
        </w:rPr>
        <w:t>Traiter</w:t>
      </w:r>
      <w:r w:rsidR="00CB4B81" w:rsidRPr="000669B3">
        <w:rPr>
          <w:rFonts w:ascii="Century Gothic" w:hAnsi="Century Gothic"/>
          <w:sz w:val="24"/>
          <w:szCs w:val="24"/>
        </w:rPr>
        <w:t> :</w:t>
      </w:r>
    </w:p>
    <w:p w:rsidR="001E3FB2" w:rsidRPr="000669B3" w:rsidRDefault="001E3FB2" w:rsidP="009165AB">
      <w:pPr>
        <w:pStyle w:val="Paragraphedeliste"/>
        <w:jc w:val="both"/>
        <w:rPr>
          <w:rFonts w:ascii="Century Gothic" w:hAnsi="Century Gothic"/>
          <w:sz w:val="10"/>
          <w:szCs w:val="24"/>
        </w:rPr>
      </w:pPr>
    </w:p>
    <w:p w:rsidR="00EF0B17" w:rsidRPr="000669B3" w:rsidRDefault="001E3FB2" w:rsidP="009165AB">
      <w:pPr>
        <w:pStyle w:val="Paragraphedeliste"/>
        <w:numPr>
          <w:ilvl w:val="0"/>
          <w:numId w:val="32"/>
        </w:numPr>
        <w:spacing w:after="0"/>
        <w:jc w:val="both"/>
        <w:rPr>
          <w:rFonts w:ascii="Century Gothic" w:eastAsiaTheme="minorEastAsia" w:hAnsi="Century Gothic" w:cstheme="minorHAnsi"/>
          <w:color w:val="000000" w:themeColor="text1"/>
          <w:kern w:val="24"/>
          <w:sz w:val="24"/>
          <w:szCs w:val="24"/>
        </w:rPr>
      </w:pPr>
      <w:r w:rsidRPr="000669B3">
        <w:rPr>
          <w:rFonts w:ascii="Century Gothic" w:hAnsi="Century Gothic"/>
          <w:b/>
          <w:sz w:val="24"/>
          <w:szCs w:val="24"/>
        </w:rPr>
        <w:t>Si le patient est conscient</w:t>
      </w:r>
      <w:r w:rsidRPr="000669B3">
        <w:rPr>
          <w:rFonts w:ascii="Century Gothic" w:hAnsi="Century Gothic"/>
          <w:sz w:val="24"/>
          <w:szCs w:val="24"/>
        </w:rPr>
        <w:t>, donner 15 g</w:t>
      </w:r>
      <w:r w:rsidR="00AF76B1" w:rsidRPr="000669B3">
        <w:rPr>
          <w:rFonts w:ascii="Century Gothic" w:hAnsi="Century Gothic"/>
          <w:sz w:val="24"/>
          <w:szCs w:val="24"/>
        </w:rPr>
        <w:t xml:space="preserve">de </w:t>
      </w:r>
      <w:r w:rsidRPr="000669B3">
        <w:rPr>
          <w:rFonts w:ascii="Century Gothic" w:hAnsi="Century Gothic"/>
          <w:sz w:val="24"/>
          <w:szCs w:val="24"/>
        </w:rPr>
        <w:t xml:space="preserve">Glucose par voie </w:t>
      </w:r>
      <w:r w:rsidR="009165AB" w:rsidRPr="000669B3">
        <w:rPr>
          <w:rFonts w:ascii="Century Gothic" w:hAnsi="Century Gothic"/>
          <w:sz w:val="24"/>
          <w:szCs w:val="24"/>
        </w:rPr>
        <w:t>orale. (</w:t>
      </w:r>
      <w:r w:rsidR="001221C7" w:rsidRPr="000669B3">
        <w:rPr>
          <w:rFonts w:ascii="Century Gothic" w:hAnsi="Century Gothic"/>
          <w:sz w:val="24"/>
          <w:szCs w:val="24"/>
        </w:rPr>
        <w:t>Quinze grammes de glucose équivalent à :</w:t>
      </w:r>
      <w:r w:rsidR="001221C7" w:rsidRPr="000669B3">
        <w:rPr>
          <w:rFonts w:ascii="Century Gothic" w:eastAsiaTheme="minorEastAsia" w:hAnsi="Century Gothic" w:cstheme="minorHAnsi"/>
          <w:color w:val="000000" w:themeColor="text1"/>
          <w:kern w:val="24"/>
          <w:sz w:val="24"/>
          <w:szCs w:val="24"/>
        </w:rPr>
        <w:t>3 carreaux de sucre à 5g, 2 cuillères à soupe de miel ou de confiture, 1 verre de soda ou de jus de fruit (15 cl) ou 2-3 comprimés de glucose</w:t>
      </w:r>
    </w:p>
    <w:p w:rsidR="001E3FB2" w:rsidRPr="000669B3" w:rsidRDefault="00EF0B17" w:rsidP="009165AB">
      <w:pPr>
        <w:pStyle w:val="Paragraphedeliste"/>
        <w:numPr>
          <w:ilvl w:val="0"/>
          <w:numId w:val="32"/>
        </w:numPr>
        <w:spacing w:after="0"/>
        <w:jc w:val="both"/>
        <w:rPr>
          <w:rFonts w:ascii="Century Gothic" w:eastAsiaTheme="minorEastAsia" w:hAnsi="Century Gothic" w:cstheme="minorHAnsi"/>
          <w:color w:val="000000" w:themeColor="text1"/>
          <w:kern w:val="24"/>
          <w:sz w:val="24"/>
          <w:szCs w:val="24"/>
        </w:rPr>
      </w:pPr>
      <w:r w:rsidRPr="000669B3">
        <w:rPr>
          <w:rFonts w:ascii="Century Gothic" w:hAnsi="Century Gothic"/>
          <w:sz w:val="24"/>
          <w:szCs w:val="24"/>
        </w:rPr>
        <w:t>15 mn après recontrôle</w:t>
      </w:r>
      <w:r w:rsidR="001E3FB2" w:rsidRPr="000669B3">
        <w:rPr>
          <w:rFonts w:ascii="Century Gothic" w:eastAsiaTheme="minorEastAsia" w:hAnsi="Century Gothic" w:cstheme="minorHAnsi"/>
          <w:color w:val="000000" w:themeColor="text1"/>
          <w:kern w:val="24"/>
          <w:sz w:val="24"/>
          <w:szCs w:val="24"/>
        </w:rPr>
        <w:t xml:space="preserve">. </w:t>
      </w:r>
    </w:p>
    <w:p w:rsidR="00935A2D" w:rsidRPr="000669B3" w:rsidRDefault="00935A2D" w:rsidP="009165AB">
      <w:pPr>
        <w:pStyle w:val="Paragraphedeliste"/>
        <w:spacing w:after="0"/>
        <w:jc w:val="both"/>
        <w:rPr>
          <w:rFonts w:ascii="Century Gothic" w:eastAsiaTheme="minorEastAsia" w:hAnsi="Century Gothic" w:cstheme="minorHAnsi"/>
          <w:color w:val="000000" w:themeColor="text1"/>
          <w:kern w:val="24"/>
          <w:sz w:val="12"/>
          <w:szCs w:val="24"/>
        </w:rPr>
      </w:pPr>
    </w:p>
    <w:p w:rsidR="001324F9" w:rsidRPr="000669B3" w:rsidRDefault="00935A2D" w:rsidP="009165AB">
      <w:pPr>
        <w:pStyle w:val="Paragraphedeliste"/>
        <w:numPr>
          <w:ilvl w:val="0"/>
          <w:numId w:val="32"/>
        </w:numPr>
        <w:spacing w:after="0"/>
        <w:ind w:left="714" w:hanging="357"/>
        <w:jc w:val="both"/>
        <w:rPr>
          <w:rFonts w:ascii="Century Gothic" w:hAnsi="Century Gothic"/>
          <w:sz w:val="24"/>
          <w:szCs w:val="24"/>
        </w:rPr>
      </w:pPr>
      <w:r w:rsidRPr="000669B3">
        <w:rPr>
          <w:rFonts w:ascii="Century Gothic" w:hAnsi="Century Gothic"/>
          <w:b/>
          <w:sz w:val="24"/>
          <w:szCs w:val="24"/>
        </w:rPr>
        <w:t>Si le patient est inconscient</w:t>
      </w:r>
      <w:r w:rsidRPr="000669B3">
        <w:rPr>
          <w:rFonts w:ascii="Century Gothic" w:hAnsi="Century Gothic"/>
          <w:sz w:val="24"/>
          <w:szCs w:val="24"/>
        </w:rPr>
        <w:t xml:space="preserve">, donner 10 à 25g de glucose en bolus IV de glucosé à 30% (40 – 50ml) à passer en 1 à 3 minutes, suivi de l’infusion de glucosé à 10% si nécessaire. A défaut de disposer de glucosé à 30%, on peut donner 100– 150ml de glucosé à 10%. Prolonger l’administration IV de glucose (5-10% pendant 24h) si nécessaire en cas d’hypoglycémie secondaire </w:t>
      </w:r>
      <w:r w:rsidR="000225F5" w:rsidRPr="000669B3">
        <w:rPr>
          <w:rFonts w:ascii="Century Gothic" w:hAnsi="Century Gothic"/>
          <w:sz w:val="24"/>
          <w:szCs w:val="24"/>
        </w:rPr>
        <w:t>aux sulfonylurées</w:t>
      </w:r>
      <w:r w:rsidRPr="000669B3">
        <w:rPr>
          <w:rFonts w:ascii="Century Gothic" w:hAnsi="Century Gothic"/>
          <w:sz w:val="24"/>
          <w:szCs w:val="24"/>
        </w:rPr>
        <w:t xml:space="preserve"> de longue durée d’action, à l’insuline intermédiaire ou d’action prolongée ou à l’alcool. </w:t>
      </w:r>
    </w:p>
    <w:p w:rsidR="001E3FB2" w:rsidRPr="000669B3" w:rsidRDefault="001E3FB2" w:rsidP="009165AB">
      <w:pPr>
        <w:spacing w:after="0" w:line="276" w:lineRule="auto"/>
        <w:jc w:val="both"/>
        <w:rPr>
          <w:rFonts w:ascii="Century Gothic" w:eastAsia="Times New Roman" w:hAnsi="Century Gothic" w:cstheme="minorHAnsi"/>
          <w:sz w:val="2"/>
          <w:szCs w:val="24"/>
          <w:lang w:eastAsia="fr-FR"/>
        </w:rPr>
      </w:pPr>
    </w:p>
    <w:p w:rsidR="001324F9" w:rsidRPr="000669B3" w:rsidRDefault="001324F9" w:rsidP="009165AB">
      <w:pPr>
        <w:spacing w:line="276" w:lineRule="auto"/>
        <w:rPr>
          <w:rFonts w:ascii="Century Gothic" w:hAnsi="Century Gothic"/>
          <w:sz w:val="2"/>
        </w:rPr>
      </w:pPr>
    </w:p>
    <w:p w:rsidR="001E3FB2" w:rsidRPr="000669B3" w:rsidRDefault="001E3FB2" w:rsidP="009165AB">
      <w:pPr>
        <w:pStyle w:val="Paragraphedeliste"/>
        <w:numPr>
          <w:ilvl w:val="0"/>
          <w:numId w:val="33"/>
        </w:numPr>
        <w:jc w:val="both"/>
        <w:rPr>
          <w:rFonts w:ascii="Century Gothic" w:hAnsi="Century Gothic"/>
          <w:sz w:val="24"/>
          <w:szCs w:val="24"/>
        </w:rPr>
      </w:pPr>
      <w:r w:rsidRPr="000669B3">
        <w:rPr>
          <w:rFonts w:ascii="Century Gothic" w:hAnsi="Century Gothic"/>
          <w:b/>
          <w:sz w:val="24"/>
          <w:szCs w:val="24"/>
        </w:rPr>
        <w:t>Si la voie IV est inaccessible</w:t>
      </w:r>
      <w:r w:rsidRPr="000669B3">
        <w:rPr>
          <w:rFonts w:ascii="Century Gothic" w:hAnsi="Century Gothic"/>
          <w:sz w:val="24"/>
          <w:szCs w:val="24"/>
        </w:rPr>
        <w:t>, envisager l’administration par voie rectale ou</w:t>
      </w:r>
      <w:r w:rsidR="00E223E2" w:rsidRPr="000669B3">
        <w:rPr>
          <w:rFonts w:ascii="Century Gothic" w:hAnsi="Century Gothic"/>
          <w:sz w:val="24"/>
          <w:szCs w:val="24"/>
        </w:rPr>
        <w:t xml:space="preserve"> par</w:t>
      </w:r>
      <w:r w:rsidRPr="000669B3">
        <w:rPr>
          <w:rFonts w:ascii="Century Gothic" w:hAnsi="Century Gothic"/>
          <w:sz w:val="24"/>
          <w:szCs w:val="24"/>
        </w:rPr>
        <w:t xml:space="preserve"> sonde nasogastrique de glucose.</w:t>
      </w:r>
    </w:p>
    <w:p w:rsidR="001324F9" w:rsidRPr="000669B3" w:rsidRDefault="001324F9" w:rsidP="009165AB">
      <w:pPr>
        <w:pStyle w:val="Paragraphedeliste"/>
        <w:jc w:val="both"/>
        <w:rPr>
          <w:rFonts w:ascii="Century Gothic" w:hAnsi="Century Gothic"/>
          <w:sz w:val="6"/>
          <w:szCs w:val="24"/>
        </w:rPr>
      </w:pPr>
    </w:p>
    <w:p w:rsidR="001E3FB2" w:rsidRPr="000669B3" w:rsidRDefault="001E3FB2" w:rsidP="009165AB">
      <w:pPr>
        <w:pStyle w:val="Paragraphedeliste"/>
        <w:numPr>
          <w:ilvl w:val="0"/>
          <w:numId w:val="33"/>
        </w:numPr>
        <w:spacing w:after="0"/>
        <w:jc w:val="both"/>
        <w:rPr>
          <w:rFonts w:ascii="Century Gothic" w:hAnsi="Century Gothic"/>
          <w:sz w:val="24"/>
          <w:szCs w:val="24"/>
        </w:rPr>
      </w:pPr>
      <w:r w:rsidRPr="000669B3">
        <w:rPr>
          <w:rFonts w:ascii="Century Gothic" w:hAnsi="Century Gothic"/>
          <w:sz w:val="24"/>
          <w:szCs w:val="24"/>
        </w:rPr>
        <w:t>Le glucagon peut aussi être injecté aux patients insulinotraités inconscients, à la dose de 1 mg en s</w:t>
      </w:r>
      <w:r w:rsidR="005B0412" w:rsidRPr="000669B3">
        <w:rPr>
          <w:rFonts w:ascii="Century Gothic" w:hAnsi="Century Gothic"/>
          <w:sz w:val="24"/>
          <w:szCs w:val="24"/>
        </w:rPr>
        <w:t>/</w:t>
      </w:r>
      <w:r w:rsidRPr="000669B3">
        <w:rPr>
          <w:rFonts w:ascii="Century Gothic" w:hAnsi="Century Gothic"/>
          <w:sz w:val="24"/>
          <w:szCs w:val="24"/>
        </w:rPr>
        <w:t xml:space="preserve">c ou en IM. Son efficacité est réduite en cas de jeûne prolongé, d’hépatopathie grave ou de consommation préalable d’alcool. </w:t>
      </w:r>
    </w:p>
    <w:p w:rsidR="001E3FB2" w:rsidRPr="000669B3" w:rsidRDefault="001E3FB2" w:rsidP="009165AB">
      <w:pPr>
        <w:pStyle w:val="Paragraphedeliste"/>
        <w:spacing w:after="0"/>
        <w:jc w:val="both"/>
        <w:rPr>
          <w:rFonts w:ascii="Century Gothic" w:hAnsi="Century Gothic"/>
          <w:sz w:val="8"/>
          <w:szCs w:val="24"/>
        </w:rPr>
      </w:pPr>
    </w:p>
    <w:p w:rsidR="001E3FB2" w:rsidRPr="000669B3" w:rsidRDefault="001E3FB2" w:rsidP="009165AB">
      <w:pPr>
        <w:pStyle w:val="Paragraphedeliste"/>
        <w:numPr>
          <w:ilvl w:val="0"/>
          <w:numId w:val="33"/>
        </w:numPr>
        <w:spacing w:after="0"/>
        <w:jc w:val="both"/>
        <w:rPr>
          <w:rFonts w:ascii="Century Gothic" w:hAnsi="Century Gothic"/>
          <w:b/>
          <w:sz w:val="24"/>
          <w:szCs w:val="24"/>
        </w:rPr>
      </w:pPr>
      <w:r w:rsidRPr="000669B3">
        <w:rPr>
          <w:rFonts w:ascii="Century Gothic" w:hAnsi="Century Gothic"/>
          <w:b/>
          <w:sz w:val="24"/>
          <w:szCs w:val="24"/>
        </w:rPr>
        <w:t xml:space="preserve">Contrôler la glycémie au bout de 15 minutes pour s’assurer qu’elle est </w:t>
      </w:r>
      <w:r w:rsidRPr="000669B3">
        <w:rPr>
          <w:rFonts w:ascii="Arial" w:hAnsi="Arial" w:cs="Arial"/>
          <w:b/>
          <w:sz w:val="24"/>
          <w:szCs w:val="24"/>
        </w:rPr>
        <w:t>˃</w:t>
      </w:r>
      <w:r w:rsidRPr="000669B3">
        <w:rPr>
          <w:rFonts w:ascii="Century Gothic" w:hAnsi="Century Gothic"/>
          <w:b/>
          <w:sz w:val="24"/>
          <w:szCs w:val="24"/>
        </w:rPr>
        <w:t>0,70 g/l et resucrer si nécessaire</w:t>
      </w:r>
    </w:p>
    <w:p w:rsidR="001E3FB2" w:rsidRPr="000669B3" w:rsidRDefault="001E3FB2" w:rsidP="009165AB">
      <w:pPr>
        <w:pStyle w:val="Paragraphedeliste"/>
        <w:spacing w:after="0"/>
        <w:jc w:val="both"/>
        <w:rPr>
          <w:rFonts w:ascii="Century Gothic" w:hAnsi="Century Gothic"/>
          <w:sz w:val="12"/>
          <w:szCs w:val="24"/>
        </w:rPr>
      </w:pPr>
    </w:p>
    <w:p w:rsidR="00AF76B1" w:rsidRPr="000669B3" w:rsidRDefault="001E3FB2" w:rsidP="009165AB">
      <w:pPr>
        <w:pStyle w:val="Paragraphedeliste"/>
        <w:numPr>
          <w:ilvl w:val="0"/>
          <w:numId w:val="33"/>
        </w:numPr>
        <w:spacing w:after="0"/>
        <w:jc w:val="both"/>
        <w:rPr>
          <w:rFonts w:ascii="Century Gothic" w:hAnsi="Century Gothic"/>
          <w:sz w:val="24"/>
          <w:szCs w:val="24"/>
        </w:rPr>
      </w:pPr>
      <w:r w:rsidRPr="000669B3">
        <w:rPr>
          <w:rFonts w:ascii="Century Gothic" w:hAnsi="Century Gothic"/>
          <w:sz w:val="24"/>
          <w:szCs w:val="24"/>
        </w:rPr>
        <w:t>Au réveil, donner un repas riche en sucres d’action lente.</w:t>
      </w:r>
    </w:p>
    <w:p w:rsidR="009165AB" w:rsidRPr="000669B3" w:rsidRDefault="009165AB" w:rsidP="009165AB">
      <w:pPr>
        <w:pStyle w:val="Paragraphedeliste"/>
        <w:rPr>
          <w:rFonts w:ascii="Century Gothic" w:hAnsi="Century Gothic"/>
          <w:sz w:val="24"/>
          <w:szCs w:val="24"/>
        </w:rPr>
      </w:pPr>
    </w:p>
    <w:p w:rsidR="009165AB" w:rsidRPr="000669B3" w:rsidRDefault="009165AB" w:rsidP="009165AB">
      <w:pPr>
        <w:pStyle w:val="Paragraphedeliste"/>
        <w:spacing w:after="0"/>
        <w:jc w:val="both"/>
        <w:rPr>
          <w:rFonts w:ascii="Century Gothic" w:hAnsi="Century Gothic"/>
          <w:sz w:val="24"/>
          <w:szCs w:val="24"/>
        </w:rPr>
      </w:pPr>
    </w:p>
    <w:p w:rsidR="00AF76B1" w:rsidRPr="000669B3" w:rsidRDefault="00AF76B1" w:rsidP="009165AB">
      <w:pPr>
        <w:pStyle w:val="Paragraphedeliste"/>
        <w:rPr>
          <w:rFonts w:ascii="Century Gothic" w:hAnsi="Century Gothic"/>
          <w:sz w:val="2"/>
          <w:szCs w:val="24"/>
        </w:rPr>
      </w:pPr>
    </w:p>
    <w:p w:rsidR="001E3FB2" w:rsidRPr="000669B3" w:rsidRDefault="00FD526B" w:rsidP="009165AB">
      <w:pPr>
        <w:pStyle w:val="Paragraphedeliste"/>
        <w:numPr>
          <w:ilvl w:val="0"/>
          <w:numId w:val="15"/>
        </w:numPr>
        <w:jc w:val="both"/>
        <w:rPr>
          <w:rFonts w:ascii="Century Gothic" w:eastAsiaTheme="minorHAnsi" w:hAnsi="Century Gothic" w:cstheme="minorBidi"/>
          <w:sz w:val="24"/>
          <w:szCs w:val="24"/>
          <w:lang w:eastAsia="en-US"/>
        </w:rPr>
      </w:pPr>
      <w:r w:rsidRPr="000669B3">
        <w:rPr>
          <w:rFonts w:ascii="Century Gothic" w:hAnsi="Century Gothic"/>
          <w:b/>
          <w:sz w:val="24"/>
          <w:szCs w:val="24"/>
        </w:rPr>
        <w:t>Conduite ultérieure </w:t>
      </w:r>
    </w:p>
    <w:p w:rsidR="001E3FB2" w:rsidRPr="000669B3" w:rsidRDefault="001E3FB2" w:rsidP="009165AB">
      <w:pPr>
        <w:pStyle w:val="Paragraphedeliste"/>
        <w:ind w:left="465"/>
        <w:jc w:val="both"/>
        <w:rPr>
          <w:rFonts w:ascii="Century Gothic" w:eastAsiaTheme="minorHAnsi" w:hAnsi="Century Gothic" w:cstheme="minorBidi"/>
          <w:sz w:val="12"/>
          <w:szCs w:val="24"/>
          <w:lang w:eastAsia="en-US"/>
        </w:rPr>
      </w:pPr>
    </w:p>
    <w:p w:rsidR="001E3FB2" w:rsidRPr="000669B3" w:rsidRDefault="001E3FB2" w:rsidP="009165AB">
      <w:pPr>
        <w:pStyle w:val="Paragraphedeliste"/>
        <w:numPr>
          <w:ilvl w:val="0"/>
          <w:numId w:val="34"/>
        </w:numPr>
        <w:jc w:val="both"/>
        <w:rPr>
          <w:rFonts w:ascii="Century Gothic" w:hAnsi="Century Gothic"/>
          <w:sz w:val="24"/>
          <w:szCs w:val="24"/>
        </w:rPr>
      </w:pPr>
      <w:r w:rsidRPr="000669B3">
        <w:rPr>
          <w:rFonts w:ascii="Century Gothic" w:hAnsi="Century Gothic"/>
          <w:sz w:val="24"/>
          <w:szCs w:val="24"/>
        </w:rPr>
        <w:t xml:space="preserve">Au réveil, essayer d’identifier et de traiter convenablement la cause de l’hypoglycémie. </w:t>
      </w:r>
    </w:p>
    <w:p w:rsidR="001E3FB2" w:rsidRPr="000669B3" w:rsidRDefault="001E3FB2" w:rsidP="009165AB">
      <w:pPr>
        <w:pStyle w:val="Paragraphedeliste"/>
        <w:numPr>
          <w:ilvl w:val="0"/>
          <w:numId w:val="34"/>
        </w:numPr>
        <w:spacing w:after="360"/>
        <w:jc w:val="both"/>
        <w:rPr>
          <w:rFonts w:ascii="Century Gothic" w:hAnsi="Century Gothic"/>
          <w:sz w:val="24"/>
          <w:szCs w:val="24"/>
        </w:rPr>
      </w:pPr>
      <w:r w:rsidRPr="000669B3">
        <w:rPr>
          <w:rFonts w:ascii="Century Gothic" w:hAnsi="Century Gothic"/>
          <w:sz w:val="24"/>
          <w:szCs w:val="24"/>
        </w:rPr>
        <w:t xml:space="preserve">Evaluer les types d’insuline utilisés, les techniques et sites d’injection (puisque la lipohypertrophie peut altérer la vitesse d’absorption de l’insuline) </w:t>
      </w:r>
    </w:p>
    <w:p w:rsidR="001E3FB2" w:rsidRPr="000669B3" w:rsidRDefault="001E3FB2" w:rsidP="009165AB">
      <w:pPr>
        <w:pStyle w:val="Paragraphedeliste"/>
        <w:numPr>
          <w:ilvl w:val="0"/>
          <w:numId w:val="34"/>
        </w:numPr>
        <w:jc w:val="both"/>
        <w:rPr>
          <w:rFonts w:ascii="Century Gothic" w:hAnsi="Century Gothic"/>
          <w:sz w:val="24"/>
          <w:szCs w:val="24"/>
        </w:rPr>
      </w:pPr>
      <w:r w:rsidRPr="000669B3">
        <w:rPr>
          <w:rFonts w:ascii="Century Gothic" w:hAnsi="Century Gothic"/>
          <w:sz w:val="24"/>
          <w:szCs w:val="24"/>
        </w:rPr>
        <w:lastRenderedPageBreak/>
        <w:t>Vérifier et corriger les habitudes alimentaires inappropriées, l’exercice physique et la consommation d’alcool.</w:t>
      </w:r>
    </w:p>
    <w:p w:rsidR="00DB2251" w:rsidRPr="000669B3" w:rsidRDefault="001E3FB2" w:rsidP="009165AB">
      <w:pPr>
        <w:pStyle w:val="Paragraphedeliste"/>
        <w:numPr>
          <w:ilvl w:val="0"/>
          <w:numId w:val="34"/>
        </w:numPr>
        <w:rPr>
          <w:rFonts w:ascii="Century Gothic" w:hAnsi="Century Gothic"/>
          <w:sz w:val="24"/>
          <w:szCs w:val="24"/>
        </w:rPr>
      </w:pPr>
      <w:r w:rsidRPr="000669B3">
        <w:rPr>
          <w:rFonts w:ascii="Century Gothic" w:hAnsi="Century Gothic"/>
          <w:sz w:val="24"/>
          <w:szCs w:val="24"/>
        </w:rPr>
        <w:t>Revoir les autres médicaments et la fonction rénale.</w:t>
      </w:r>
    </w:p>
    <w:p w:rsidR="001E3FB2" w:rsidRPr="000669B3" w:rsidRDefault="001E3FB2" w:rsidP="009165AB">
      <w:pPr>
        <w:pStyle w:val="Paragraphedeliste"/>
        <w:numPr>
          <w:ilvl w:val="0"/>
          <w:numId w:val="34"/>
        </w:numPr>
        <w:jc w:val="both"/>
        <w:rPr>
          <w:rFonts w:ascii="Century Gothic" w:hAnsi="Century Gothic"/>
          <w:sz w:val="24"/>
          <w:szCs w:val="24"/>
        </w:rPr>
      </w:pPr>
      <w:r w:rsidRPr="000669B3">
        <w:rPr>
          <w:rFonts w:ascii="Century Gothic" w:hAnsi="Century Gothic"/>
          <w:sz w:val="24"/>
          <w:szCs w:val="24"/>
        </w:rPr>
        <w:t>Ajuster si nécessaire les doses d’insuline ou d’</w:t>
      </w:r>
      <w:r w:rsidR="00253BD8" w:rsidRPr="000669B3">
        <w:rPr>
          <w:rFonts w:ascii="Century Gothic" w:hAnsi="Century Gothic"/>
          <w:sz w:val="24"/>
          <w:szCs w:val="24"/>
        </w:rPr>
        <w:t>a</w:t>
      </w:r>
      <w:r w:rsidR="00253BD8" w:rsidRPr="000669B3">
        <w:rPr>
          <w:rFonts w:ascii="Century Gothic" w:hAnsi="Century Gothic" w:cstheme="minorHAnsi"/>
          <w:color w:val="1F1A17"/>
          <w:sz w:val="24"/>
          <w:szCs w:val="24"/>
        </w:rPr>
        <w:t>nti hyperglycémiants</w:t>
      </w:r>
      <w:r w:rsidRPr="000669B3">
        <w:rPr>
          <w:rFonts w:ascii="Century Gothic" w:hAnsi="Century Gothic" w:cstheme="minorHAnsi"/>
          <w:color w:val="1F1A17"/>
          <w:sz w:val="24"/>
          <w:szCs w:val="24"/>
        </w:rPr>
        <w:t xml:space="preserve"> oraux</w:t>
      </w:r>
      <w:r w:rsidRPr="000669B3">
        <w:rPr>
          <w:rFonts w:ascii="Century Gothic" w:hAnsi="Century Gothic"/>
          <w:sz w:val="24"/>
          <w:szCs w:val="24"/>
        </w:rPr>
        <w:t>.</w:t>
      </w:r>
    </w:p>
    <w:p w:rsidR="00425B0F" w:rsidRPr="000669B3" w:rsidRDefault="001E3FB2" w:rsidP="009165AB">
      <w:pPr>
        <w:pStyle w:val="Paragraphedeliste"/>
        <w:numPr>
          <w:ilvl w:val="0"/>
          <w:numId w:val="34"/>
        </w:numPr>
        <w:jc w:val="both"/>
        <w:rPr>
          <w:rFonts w:ascii="Century Gothic" w:hAnsi="Century Gothic"/>
          <w:b/>
          <w:sz w:val="10"/>
        </w:rPr>
      </w:pPr>
      <w:r w:rsidRPr="000669B3">
        <w:rPr>
          <w:rFonts w:ascii="Century Gothic" w:hAnsi="Century Gothic"/>
          <w:sz w:val="24"/>
          <w:szCs w:val="24"/>
        </w:rPr>
        <w:t>Initier ou intensifier l’ETP du patient et de son entourage sur la reconnaissance des signes, la prévention et la correction de l’hypoglycémie.</w:t>
      </w:r>
    </w:p>
    <w:p w:rsidR="009165AB" w:rsidRPr="000669B3" w:rsidRDefault="009165AB" w:rsidP="00B16EE0">
      <w:pPr>
        <w:pStyle w:val="Paragraphedeliste"/>
        <w:jc w:val="both"/>
        <w:rPr>
          <w:rFonts w:ascii="Century Gothic" w:hAnsi="Century Gothic"/>
          <w:b/>
          <w:sz w:val="10"/>
        </w:rPr>
      </w:pPr>
    </w:p>
    <w:p w:rsidR="00B16EE0" w:rsidRPr="000669B3" w:rsidRDefault="00B16EE0" w:rsidP="00B16EE0">
      <w:pPr>
        <w:pStyle w:val="Paragraphedeliste"/>
        <w:jc w:val="both"/>
        <w:rPr>
          <w:rFonts w:ascii="Century Gothic" w:hAnsi="Century Gothic"/>
          <w:b/>
          <w:sz w:val="10"/>
        </w:rPr>
      </w:pPr>
    </w:p>
    <w:p w:rsidR="00F17980" w:rsidRPr="00FB630D" w:rsidRDefault="00953C36" w:rsidP="00953C36">
      <w:pPr>
        <w:pStyle w:val="Lgende"/>
        <w:rPr>
          <w:rFonts w:ascii="Century Gothic" w:hAnsi="Century Gothic" w:cstheme="minorHAnsi"/>
          <w:b/>
          <w:color w:val="1F1A17"/>
        </w:rPr>
      </w:pPr>
      <w:bookmarkStart w:id="60" w:name="_Toc133946823"/>
      <w:r w:rsidRPr="005B0789">
        <w:rPr>
          <w:rFonts w:ascii="Century Gothic" w:hAnsi="Century Gothic"/>
          <w:b/>
          <w:u w:val="single"/>
        </w:rPr>
        <w:t xml:space="preserve">Tableau </w:t>
      </w:r>
      <w:r w:rsidR="008209DC" w:rsidRPr="005B0789">
        <w:rPr>
          <w:rFonts w:ascii="Century Gothic" w:hAnsi="Century Gothic"/>
          <w:b/>
          <w:u w:val="single"/>
        </w:rPr>
        <w:fldChar w:fldCharType="begin"/>
      </w:r>
      <w:r w:rsidRPr="005B0789">
        <w:rPr>
          <w:rFonts w:ascii="Century Gothic" w:hAnsi="Century Gothic"/>
          <w:b/>
          <w:u w:val="single"/>
        </w:rPr>
        <w:instrText xml:space="preserve"> SEQ Tableau \* ARABIC </w:instrText>
      </w:r>
      <w:r w:rsidR="008209DC" w:rsidRPr="005B0789">
        <w:rPr>
          <w:rFonts w:ascii="Century Gothic" w:hAnsi="Century Gothic"/>
          <w:b/>
          <w:u w:val="single"/>
        </w:rPr>
        <w:fldChar w:fldCharType="separate"/>
      </w:r>
      <w:r w:rsidRPr="005B0789">
        <w:rPr>
          <w:rFonts w:ascii="Century Gothic" w:hAnsi="Century Gothic"/>
          <w:b/>
          <w:u w:val="single"/>
        </w:rPr>
        <w:t>16</w:t>
      </w:r>
      <w:r w:rsidR="008209DC" w:rsidRPr="005B0789">
        <w:rPr>
          <w:rFonts w:ascii="Century Gothic" w:hAnsi="Century Gothic"/>
          <w:b/>
          <w:u w:val="single"/>
        </w:rPr>
        <w:fldChar w:fldCharType="end"/>
      </w:r>
      <w:r w:rsidRPr="005B0789">
        <w:rPr>
          <w:rFonts w:ascii="Century Gothic" w:hAnsi="Century Gothic"/>
          <w:b/>
          <w:u w:val="single"/>
        </w:rPr>
        <w:t>:</w:t>
      </w:r>
      <w:r w:rsidRPr="00FB630D">
        <w:rPr>
          <w:rFonts w:ascii="Century Gothic" w:hAnsi="Century Gothic"/>
          <w:b/>
        </w:rPr>
        <w:t xml:space="preserve"> Synthèse des signes et symptômes et de la conduite à tenir devant une hypoglycémie</w:t>
      </w:r>
      <w:r w:rsidR="00253BD8" w:rsidRPr="00FB630D">
        <w:rPr>
          <w:rFonts w:ascii="Century Gothic" w:hAnsi="Century Gothic"/>
          <w:b/>
          <w:noProof/>
          <w:lang w:eastAsia="fr-FR"/>
        </w:rPr>
        <w:drawing>
          <wp:anchor distT="0" distB="0" distL="114300" distR="114300" simplePos="0" relativeHeight="251658752" behindDoc="0" locked="0" layoutInCell="1" allowOverlap="1">
            <wp:simplePos x="0" y="0"/>
            <wp:positionH relativeFrom="margin">
              <wp:posOffset>13335</wp:posOffset>
            </wp:positionH>
            <wp:positionV relativeFrom="paragraph">
              <wp:posOffset>501650</wp:posOffset>
            </wp:positionV>
            <wp:extent cx="5962650" cy="3067050"/>
            <wp:effectExtent l="0" t="0" r="0" b="0"/>
            <wp:wrapSquare wrapText="bothSides"/>
            <wp:docPr id="449" name="Image 3">
              <a:extLst xmlns:a="http://schemas.openxmlformats.org/drawingml/2006/main">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id="{913E45FF-4F95-4199-98EA-CBA2D06E91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a:extLst>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id="{913E45FF-4F95-4199-98EA-CBA2D06E9175}"/>
                        </a:ext>
                      </a:extLst>
                    </pic:cNvPr>
                    <pic:cNvPicPr>
                      <a:picLocks noChangeAspect="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62650" cy="3067050"/>
                    </a:xfrm>
                    <a:prstGeom prst="rect">
                      <a:avLst/>
                    </a:prstGeom>
                  </pic:spPr>
                </pic:pic>
              </a:graphicData>
            </a:graphic>
          </wp:anchor>
        </w:drawing>
      </w:r>
      <w:r w:rsidR="00606DC5" w:rsidRPr="00FB630D">
        <w:rPr>
          <w:rFonts w:ascii="Century Gothic" w:hAnsi="Century Gothic"/>
          <w:b/>
        </w:rPr>
        <w:t>[</w:t>
      </w:r>
      <w:r w:rsidR="00606DC5" w:rsidRPr="00FB630D">
        <w:rPr>
          <w:rFonts w:ascii="Century Gothic" w:hAnsi="Century Gothic" w:cstheme="minorHAnsi"/>
          <w:b/>
        </w:rPr>
        <w:t>2</w:t>
      </w:r>
      <w:r w:rsidR="00DA1CF7" w:rsidRPr="00FB630D">
        <w:rPr>
          <w:rFonts w:ascii="Century Gothic" w:hAnsi="Century Gothic" w:cstheme="minorHAnsi"/>
          <w:b/>
        </w:rPr>
        <w:t>5</w:t>
      </w:r>
      <w:r w:rsidR="002548B9" w:rsidRPr="00FB630D">
        <w:rPr>
          <w:rFonts w:ascii="Century Gothic" w:hAnsi="Century Gothic" w:cstheme="minorHAnsi"/>
          <w:b/>
          <w:color w:val="1F1A17"/>
        </w:rPr>
        <w:t>]</w:t>
      </w:r>
      <w:bookmarkEnd w:id="60"/>
    </w:p>
    <w:p w:rsidR="001E3FB2" w:rsidRPr="000669B3" w:rsidRDefault="00AF5B5E" w:rsidP="009165AB">
      <w:pPr>
        <w:pStyle w:val="Titre1"/>
        <w:rPr>
          <w:rFonts w:ascii="Century Gothic" w:hAnsi="Century Gothic"/>
          <w:color w:val="auto"/>
        </w:rPr>
      </w:pPr>
      <w:bookmarkStart w:id="61" w:name="_Toc134030978"/>
      <w:r w:rsidRPr="000669B3">
        <w:rPr>
          <w:rFonts w:ascii="Century Gothic" w:hAnsi="Century Gothic"/>
          <w:color w:val="auto"/>
        </w:rPr>
        <w:t>II</w:t>
      </w:r>
      <w:r w:rsidR="004846AC" w:rsidRPr="000669B3">
        <w:rPr>
          <w:rFonts w:ascii="Century Gothic" w:hAnsi="Century Gothic"/>
          <w:color w:val="auto"/>
        </w:rPr>
        <w:t>.</w:t>
      </w:r>
      <w:r w:rsidRPr="000669B3">
        <w:rPr>
          <w:rFonts w:ascii="Century Gothic" w:hAnsi="Century Gothic"/>
          <w:color w:val="auto"/>
        </w:rPr>
        <w:t>6</w:t>
      </w:r>
      <w:r w:rsidR="004846AC" w:rsidRPr="000669B3">
        <w:rPr>
          <w:rFonts w:ascii="Century Gothic" w:hAnsi="Century Gothic"/>
          <w:color w:val="auto"/>
        </w:rPr>
        <w:t xml:space="preserve">.2- </w:t>
      </w:r>
      <w:r w:rsidR="00FD526B" w:rsidRPr="000669B3">
        <w:rPr>
          <w:rFonts w:ascii="Century Gothic" w:hAnsi="Century Gothic"/>
          <w:color w:val="auto"/>
        </w:rPr>
        <w:t>L’acidocétose et les états hyperglycémiques hyperosmolaires diabétiques</w:t>
      </w:r>
      <w:bookmarkEnd w:id="61"/>
    </w:p>
    <w:p w:rsidR="009165AB" w:rsidRPr="000669B3" w:rsidRDefault="009165AB" w:rsidP="009165AB">
      <w:pPr>
        <w:rPr>
          <w:rFonts w:ascii="Century Gothic" w:hAnsi="Century Gothic"/>
          <w:lang w:eastAsia="fr-FR"/>
        </w:rPr>
      </w:pPr>
    </w:p>
    <w:p w:rsidR="001E3FB2" w:rsidRPr="000669B3" w:rsidRDefault="001E3FB2" w:rsidP="009165AB">
      <w:pPr>
        <w:spacing w:line="276" w:lineRule="auto"/>
        <w:jc w:val="both"/>
        <w:rPr>
          <w:rFonts w:ascii="Century Gothic" w:hAnsi="Century Gothic"/>
          <w:b/>
          <w:i/>
          <w:sz w:val="24"/>
          <w:szCs w:val="24"/>
        </w:rPr>
      </w:pPr>
      <w:r w:rsidRPr="000669B3">
        <w:rPr>
          <w:rFonts w:ascii="Century Gothic" w:hAnsi="Century Gothic"/>
          <w:b/>
          <w:i/>
          <w:sz w:val="24"/>
          <w:szCs w:val="24"/>
        </w:rPr>
        <w:t xml:space="preserve">Préambule  </w:t>
      </w:r>
    </w:p>
    <w:p w:rsidR="00850D80" w:rsidRPr="000669B3" w:rsidRDefault="001E3FB2" w:rsidP="009165AB">
      <w:pPr>
        <w:spacing w:after="0" w:line="276" w:lineRule="auto"/>
        <w:jc w:val="both"/>
        <w:rPr>
          <w:rFonts w:ascii="Century Gothic" w:hAnsi="Century Gothic"/>
          <w:sz w:val="24"/>
          <w:szCs w:val="24"/>
        </w:rPr>
      </w:pPr>
      <w:r w:rsidRPr="000669B3">
        <w:rPr>
          <w:rFonts w:ascii="Century Gothic" w:hAnsi="Century Gothic"/>
          <w:sz w:val="24"/>
          <w:szCs w:val="24"/>
        </w:rPr>
        <w:t xml:space="preserve">Ce sont deux urgences hyperglycémiques du diabétique qui présentent de nombreux traits communs ainsi que des caractéristiques cliniques spécifiques, </w:t>
      </w:r>
      <w:r w:rsidR="00850D80" w:rsidRPr="000669B3">
        <w:rPr>
          <w:rFonts w:ascii="Century Gothic" w:hAnsi="Century Gothic"/>
          <w:sz w:val="24"/>
          <w:szCs w:val="24"/>
        </w:rPr>
        <w:t>dont certaines apparaissent</w:t>
      </w:r>
      <w:r w:rsidRPr="000669B3">
        <w:rPr>
          <w:rFonts w:ascii="Century Gothic" w:hAnsi="Century Gothic"/>
          <w:sz w:val="24"/>
          <w:szCs w:val="24"/>
        </w:rPr>
        <w:t xml:space="preserve"> dans le tableau ci-dessous</w:t>
      </w:r>
      <w:r w:rsidR="00850D80" w:rsidRPr="000669B3">
        <w:rPr>
          <w:rFonts w:ascii="Century Gothic" w:hAnsi="Century Gothic"/>
          <w:sz w:val="24"/>
          <w:szCs w:val="24"/>
        </w:rPr>
        <w:t>.</w:t>
      </w:r>
    </w:p>
    <w:p w:rsidR="001E3FB2" w:rsidRPr="000669B3" w:rsidRDefault="001E3FB2" w:rsidP="009165AB">
      <w:pPr>
        <w:spacing w:line="276" w:lineRule="auto"/>
        <w:jc w:val="both"/>
        <w:rPr>
          <w:rFonts w:ascii="Century Gothic" w:hAnsi="Century Gothic"/>
          <w:sz w:val="24"/>
          <w:szCs w:val="24"/>
        </w:rPr>
      </w:pPr>
      <w:r w:rsidRPr="000669B3">
        <w:rPr>
          <w:rFonts w:ascii="Century Gothic" w:hAnsi="Century Gothic"/>
          <w:sz w:val="24"/>
          <w:szCs w:val="24"/>
        </w:rPr>
        <w:t xml:space="preserve">Elles doivent être suspectées chez tout patient diabétique présentant une hyperglycémie franche, notamment si elle est très </w:t>
      </w:r>
      <w:r w:rsidR="00FC421E" w:rsidRPr="000669B3">
        <w:rPr>
          <w:rFonts w:ascii="Century Gothic" w:hAnsi="Century Gothic"/>
          <w:sz w:val="24"/>
          <w:szCs w:val="24"/>
        </w:rPr>
        <w:t>symptomatique</w:t>
      </w:r>
      <w:r w:rsidRPr="000669B3">
        <w:rPr>
          <w:rFonts w:ascii="Century Gothic" w:hAnsi="Century Gothic"/>
          <w:sz w:val="24"/>
          <w:szCs w:val="24"/>
        </w:rPr>
        <w:t xml:space="preserve"> et/ou apparait à l’occasion d’une maladie intercurrente.</w:t>
      </w:r>
    </w:p>
    <w:p w:rsidR="009165AB" w:rsidRPr="000669B3" w:rsidRDefault="009165AB" w:rsidP="009165AB">
      <w:pPr>
        <w:spacing w:line="276" w:lineRule="auto"/>
        <w:jc w:val="both"/>
        <w:rPr>
          <w:rFonts w:ascii="Century Gothic" w:hAnsi="Century Gothic"/>
          <w:sz w:val="24"/>
          <w:szCs w:val="24"/>
        </w:rPr>
      </w:pPr>
    </w:p>
    <w:p w:rsidR="00317DC1" w:rsidRPr="000669B3" w:rsidRDefault="00317DC1" w:rsidP="009165AB">
      <w:pPr>
        <w:spacing w:line="276" w:lineRule="auto"/>
        <w:jc w:val="both"/>
        <w:rPr>
          <w:rFonts w:ascii="Century Gothic" w:hAnsi="Century Gothic"/>
          <w:sz w:val="24"/>
          <w:szCs w:val="24"/>
        </w:rPr>
      </w:pPr>
    </w:p>
    <w:p w:rsidR="00B16EE0" w:rsidRPr="000669B3" w:rsidRDefault="00B16EE0" w:rsidP="009165AB">
      <w:pPr>
        <w:spacing w:line="276" w:lineRule="auto"/>
        <w:jc w:val="both"/>
        <w:rPr>
          <w:rFonts w:ascii="Century Gothic" w:hAnsi="Century Gothic"/>
          <w:sz w:val="24"/>
          <w:szCs w:val="24"/>
        </w:rPr>
      </w:pPr>
    </w:p>
    <w:p w:rsidR="00B16EE0" w:rsidRPr="000669B3" w:rsidRDefault="00B16EE0" w:rsidP="009165AB">
      <w:pPr>
        <w:spacing w:line="276" w:lineRule="auto"/>
        <w:jc w:val="both"/>
        <w:rPr>
          <w:rFonts w:ascii="Century Gothic" w:hAnsi="Century Gothic"/>
          <w:sz w:val="24"/>
          <w:szCs w:val="24"/>
        </w:rPr>
      </w:pPr>
    </w:p>
    <w:p w:rsidR="00317DC1" w:rsidRPr="000669B3" w:rsidRDefault="00317DC1" w:rsidP="009165AB">
      <w:pPr>
        <w:spacing w:line="276" w:lineRule="auto"/>
        <w:jc w:val="both"/>
        <w:rPr>
          <w:rFonts w:ascii="Century Gothic" w:hAnsi="Century Gothic"/>
          <w:sz w:val="24"/>
          <w:szCs w:val="24"/>
        </w:rPr>
      </w:pPr>
    </w:p>
    <w:p w:rsidR="000A0800" w:rsidRPr="000669B3" w:rsidRDefault="00953C36" w:rsidP="005B0789">
      <w:pPr>
        <w:pStyle w:val="Lgende"/>
        <w:jc w:val="both"/>
        <w:rPr>
          <w:rFonts w:ascii="Century Gothic" w:hAnsi="Century Gothic"/>
          <w:b/>
          <w:sz w:val="24"/>
          <w:szCs w:val="24"/>
        </w:rPr>
      </w:pPr>
      <w:bookmarkStart w:id="62" w:name="_Toc133946824"/>
      <w:r w:rsidRPr="005B0789">
        <w:rPr>
          <w:rFonts w:ascii="Century Gothic" w:hAnsi="Century Gothic"/>
          <w:b/>
          <w:sz w:val="22"/>
          <w:szCs w:val="24"/>
          <w:u w:val="single"/>
        </w:rPr>
        <w:t xml:space="preserve">Tableau </w:t>
      </w:r>
      <w:r w:rsidR="008209DC" w:rsidRPr="005B0789">
        <w:rPr>
          <w:rFonts w:ascii="Century Gothic" w:hAnsi="Century Gothic"/>
          <w:b/>
          <w:sz w:val="22"/>
          <w:szCs w:val="24"/>
          <w:u w:val="single"/>
        </w:rPr>
        <w:fldChar w:fldCharType="begin"/>
      </w:r>
      <w:r w:rsidRPr="005B0789">
        <w:rPr>
          <w:rFonts w:ascii="Century Gothic" w:hAnsi="Century Gothic"/>
          <w:b/>
          <w:sz w:val="22"/>
          <w:szCs w:val="24"/>
          <w:u w:val="single"/>
        </w:rPr>
        <w:instrText xml:space="preserve"> SEQ Tableau \* ARABIC </w:instrText>
      </w:r>
      <w:r w:rsidR="008209DC" w:rsidRPr="005B0789">
        <w:rPr>
          <w:rFonts w:ascii="Century Gothic" w:hAnsi="Century Gothic"/>
          <w:b/>
          <w:sz w:val="22"/>
          <w:szCs w:val="24"/>
          <w:u w:val="single"/>
        </w:rPr>
        <w:fldChar w:fldCharType="separate"/>
      </w:r>
      <w:r w:rsidRPr="005B0789">
        <w:rPr>
          <w:rFonts w:ascii="Century Gothic" w:hAnsi="Century Gothic"/>
          <w:b/>
          <w:sz w:val="22"/>
          <w:szCs w:val="24"/>
          <w:u w:val="single"/>
        </w:rPr>
        <w:t>17</w:t>
      </w:r>
      <w:r w:rsidR="008209DC" w:rsidRPr="005B0789">
        <w:rPr>
          <w:rFonts w:ascii="Century Gothic" w:hAnsi="Century Gothic"/>
          <w:b/>
          <w:sz w:val="22"/>
          <w:szCs w:val="24"/>
          <w:u w:val="single"/>
        </w:rPr>
        <w:fldChar w:fldCharType="end"/>
      </w:r>
      <w:r w:rsidRPr="005B0789">
        <w:rPr>
          <w:rFonts w:ascii="Century Gothic" w:hAnsi="Century Gothic"/>
          <w:b/>
          <w:sz w:val="22"/>
          <w:szCs w:val="24"/>
          <w:u w:val="single"/>
        </w:rPr>
        <w:t>:</w:t>
      </w:r>
      <w:r w:rsidRPr="005B0789">
        <w:rPr>
          <w:rFonts w:ascii="Century Gothic" w:hAnsi="Century Gothic"/>
          <w:b/>
          <w:sz w:val="22"/>
          <w:szCs w:val="24"/>
        </w:rPr>
        <w:t xml:space="preserve"> Circonstances et signes permettant de suspecter une ACD ou un état hyperosmolaire devant une urgence hyperglycémique du diabète</w:t>
      </w:r>
      <w:r w:rsidR="00D251BD" w:rsidRPr="005B0789">
        <w:rPr>
          <w:rFonts w:ascii="Century Gothic" w:hAnsi="Century Gothic"/>
          <w:sz w:val="22"/>
          <w:szCs w:val="24"/>
        </w:rPr>
        <w:t>[</w:t>
      </w:r>
      <w:r w:rsidR="00D251BD" w:rsidRPr="005B0789">
        <w:rPr>
          <w:rFonts w:ascii="Century Gothic" w:hAnsi="Century Gothic" w:cstheme="minorHAnsi"/>
          <w:b/>
          <w:sz w:val="22"/>
          <w:szCs w:val="24"/>
        </w:rPr>
        <w:t>4</w:t>
      </w:r>
      <w:r w:rsidR="00B9605C" w:rsidRPr="005B0789">
        <w:rPr>
          <w:rFonts w:ascii="Century Gothic" w:hAnsi="Century Gothic"/>
          <w:sz w:val="22"/>
          <w:szCs w:val="24"/>
        </w:rPr>
        <w:t>]</w:t>
      </w:r>
      <w:bookmarkEnd w:id="62"/>
    </w:p>
    <w:tbl>
      <w:tblPr>
        <w:tblStyle w:val="Grilledutableau"/>
        <w:tblW w:w="0" w:type="auto"/>
        <w:jc w:val="center"/>
        <w:tblLook w:val="04A0"/>
      </w:tblPr>
      <w:tblGrid>
        <w:gridCol w:w="2830"/>
        <w:gridCol w:w="3588"/>
        <w:gridCol w:w="3209"/>
      </w:tblGrid>
      <w:tr w:rsidR="00850D80" w:rsidRPr="000669B3" w:rsidTr="00A509C3">
        <w:trPr>
          <w:jc w:val="center"/>
        </w:trPr>
        <w:tc>
          <w:tcPr>
            <w:tcW w:w="2830" w:type="dxa"/>
            <w:shd w:val="clear" w:color="auto" w:fill="FFC000"/>
          </w:tcPr>
          <w:p w:rsidR="00850D80" w:rsidRPr="000669B3" w:rsidRDefault="00850D80" w:rsidP="009165AB">
            <w:pPr>
              <w:spacing w:line="276" w:lineRule="auto"/>
              <w:jc w:val="both"/>
              <w:rPr>
                <w:rFonts w:ascii="Century Gothic" w:hAnsi="Century Gothic"/>
                <w:szCs w:val="24"/>
              </w:rPr>
            </w:pPr>
          </w:p>
        </w:tc>
        <w:tc>
          <w:tcPr>
            <w:tcW w:w="3588" w:type="dxa"/>
            <w:shd w:val="clear" w:color="auto" w:fill="FFC000"/>
          </w:tcPr>
          <w:p w:rsidR="00850D80" w:rsidRPr="000669B3" w:rsidRDefault="00850D80" w:rsidP="009165AB">
            <w:pPr>
              <w:spacing w:line="276" w:lineRule="auto"/>
              <w:jc w:val="both"/>
              <w:rPr>
                <w:rFonts w:ascii="Century Gothic" w:hAnsi="Century Gothic"/>
                <w:szCs w:val="24"/>
              </w:rPr>
            </w:pPr>
            <w:r w:rsidRPr="000669B3">
              <w:rPr>
                <w:rFonts w:ascii="Century Gothic" w:hAnsi="Century Gothic"/>
                <w:szCs w:val="24"/>
              </w:rPr>
              <w:t>Acidocétose Diabétique</w:t>
            </w:r>
          </w:p>
        </w:tc>
        <w:tc>
          <w:tcPr>
            <w:tcW w:w="3209" w:type="dxa"/>
            <w:shd w:val="clear" w:color="auto" w:fill="FFC000"/>
          </w:tcPr>
          <w:p w:rsidR="00850D80" w:rsidRPr="000669B3" w:rsidRDefault="00850D80" w:rsidP="009165AB">
            <w:pPr>
              <w:spacing w:line="276" w:lineRule="auto"/>
              <w:jc w:val="both"/>
              <w:rPr>
                <w:rFonts w:ascii="Century Gothic" w:hAnsi="Century Gothic"/>
                <w:szCs w:val="24"/>
              </w:rPr>
            </w:pPr>
            <w:r w:rsidRPr="000669B3">
              <w:rPr>
                <w:rFonts w:ascii="Century Gothic" w:hAnsi="Century Gothic"/>
                <w:szCs w:val="24"/>
              </w:rPr>
              <w:t>Etats hyperosmolaires</w:t>
            </w:r>
          </w:p>
        </w:tc>
      </w:tr>
      <w:tr w:rsidR="00850D80" w:rsidRPr="000669B3" w:rsidTr="00B16EE0">
        <w:trPr>
          <w:jc w:val="center"/>
        </w:trPr>
        <w:tc>
          <w:tcPr>
            <w:tcW w:w="2830" w:type="dxa"/>
          </w:tcPr>
          <w:p w:rsidR="00850D80" w:rsidRPr="000669B3" w:rsidRDefault="00850D80" w:rsidP="009165AB">
            <w:pPr>
              <w:spacing w:line="276" w:lineRule="auto"/>
              <w:rPr>
                <w:rFonts w:ascii="Century Gothic" w:hAnsi="Century Gothic"/>
                <w:szCs w:val="24"/>
              </w:rPr>
            </w:pPr>
            <w:r w:rsidRPr="000669B3">
              <w:rPr>
                <w:rFonts w:ascii="Century Gothic" w:hAnsi="Century Gothic"/>
                <w:szCs w:val="24"/>
              </w:rPr>
              <w:t>Circonstances de survenue</w:t>
            </w:r>
          </w:p>
        </w:tc>
        <w:tc>
          <w:tcPr>
            <w:tcW w:w="3588" w:type="dxa"/>
          </w:tcPr>
          <w:p w:rsidR="00850D80" w:rsidRPr="000669B3" w:rsidRDefault="00850D80" w:rsidP="009165AB">
            <w:pPr>
              <w:spacing w:line="276" w:lineRule="auto"/>
              <w:jc w:val="both"/>
              <w:rPr>
                <w:rFonts w:ascii="Century Gothic" w:hAnsi="Century Gothic"/>
                <w:szCs w:val="24"/>
              </w:rPr>
            </w:pPr>
            <w:r w:rsidRPr="000669B3">
              <w:rPr>
                <w:rFonts w:ascii="Century Gothic" w:hAnsi="Century Gothic"/>
                <w:szCs w:val="24"/>
              </w:rPr>
              <w:t>-DT1/DT2</w:t>
            </w:r>
          </w:p>
          <w:p w:rsidR="00850D80" w:rsidRPr="000669B3" w:rsidRDefault="00850D80" w:rsidP="009165AB">
            <w:pPr>
              <w:spacing w:line="276" w:lineRule="auto"/>
              <w:jc w:val="both"/>
              <w:rPr>
                <w:rFonts w:ascii="Century Gothic" w:hAnsi="Century Gothic"/>
                <w:szCs w:val="24"/>
              </w:rPr>
            </w:pPr>
            <w:r w:rsidRPr="000669B3">
              <w:rPr>
                <w:rFonts w:ascii="Century Gothic" w:hAnsi="Century Gothic"/>
                <w:szCs w:val="24"/>
              </w:rPr>
              <w:t>-Notion d’épisodes antérieurs</w:t>
            </w:r>
          </w:p>
        </w:tc>
        <w:tc>
          <w:tcPr>
            <w:tcW w:w="3209" w:type="dxa"/>
          </w:tcPr>
          <w:p w:rsidR="00850D80" w:rsidRPr="000669B3" w:rsidRDefault="00850D80" w:rsidP="009165AB">
            <w:pPr>
              <w:spacing w:line="276" w:lineRule="auto"/>
              <w:jc w:val="both"/>
              <w:rPr>
                <w:rFonts w:ascii="Century Gothic" w:hAnsi="Century Gothic"/>
                <w:szCs w:val="24"/>
              </w:rPr>
            </w:pPr>
            <w:r w:rsidRPr="000669B3">
              <w:rPr>
                <w:rFonts w:ascii="Century Gothic" w:hAnsi="Century Gothic"/>
                <w:szCs w:val="24"/>
              </w:rPr>
              <w:t>- Sujets âgés, DT2 connus ou non</w:t>
            </w:r>
          </w:p>
          <w:p w:rsidR="00850D80" w:rsidRPr="000669B3" w:rsidRDefault="00850D80" w:rsidP="009165AB">
            <w:pPr>
              <w:spacing w:line="276" w:lineRule="auto"/>
              <w:jc w:val="both"/>
              <w:rPr>
                <w:rFonts w:ascii="Century Gothic" w:hAnsi="Century Gothic"/>
                <w:szCs w:val="24"/>
              </w:rPr>
            </w:pPr>
            <w:r w:rsidRPr="000669B3">
              <w:rPr>
                <w:rFonts w:ascii="Century Gothic" w:hAnsi="Century Gothic"/>
                <w:szCs w:val="24"/>
              </w:rPr>
              <w:t>-Facteurs déclenchants</w:t>
            </w:r>
          </w:p>
        </w:tc>
      </w:tr>
      <w:tr w:rsidR="00850D80" w:rsidRPr="000669B3" w:rsidTr="00B16EE0">
        <w:trPr>
          <w:jc w:val="center"/>
        </w:trPr>
        <w:tc>
          <w:tcPr>
            <w:tcW w:w="2830" w:type="dxa"/>
          </w:tcPr>
          <w:p w:rsidR="00850D80" w:rsidRPr="000669B3" w:rsidRDefault="00850D80" w:rsidP="009165AB">
            <w:pPr>
              <w:spacing w:line="276" w:lineRule="auto"/>
              <w:jc w:val="both"/>
              <w:rPr>
                <w:rFonts w:ascii="Century Gothic" w:hAnsi="Century Gothic"/>
                <w:szCs w:val="24"/>
              </w:rPr>
            </w:pPr>
            <w:r w:rsidRPr="000669B3">
              <w:rPr>
                <w:rFonts w:ascii="Century Gothic" w:hAnsi="Century Gothic"/>
                <w:szCs w:val="24"/>
              </w:rPr>
              <w:t>Glycémie</w:t>
            </w:r>
          </w:p>
        </w:tc>
        <w:tc>
          <w:tcPr>
            <w:tcW w:w="3588" w:type="dxa"/>
          </w:tcPr>
          <w:p w:rsidR="00850D80" w:rsidRPr="000669B3" w:rsidRDefault="00850D80" w:rsidP="009165AB">
            <w:pPr>
              <w:spacing w:line="276" w:lineRule="auto"/>
              <w:jc w:val="both"/>
              <w:rPr>
                <w:rFonts w:ascii="Century Gothic" w:hAnsi="Century Gothic"/>
                <w:szCs w:val="24"/>
              </w:rPr>
            </w:pPr>
            <w:r w:rsidRPr="000669B3">
              <w:rPr>
                <w:rFonts w:ascii="Century Gothic" w:hAnsi="Century Gothic"/>
                <w:szCs w:val="24"/>
              </w:rPr>
              <w:t>Hyperglycémie modérée à franche, 2 à 6g/l</w:t>
            </w:r>
          </w:p>
        </w:tc>
        <w:tc>
          <w:tcPr>
            <w:tcW w:w="3209" w:type="dxa"/>
          </w:tcPr>
          <w:p w:rsidR="00850D80" w:rsidRPr="000669B3" w:rsidRDefault="00850D80" w:rsidP="009165AB">
            <w:pPr>
              <w:spacing w:line="276" w:lineRule="auto"/>
              <w:jc w:val="both"/>
              <w:rPr>
                <w:rFonts w:ascii="Century Gothic" w:hAnsi="Century Gothic"/>
                <w:szCs w:val="24"/>
              </w:rPr>
            </w:pPr>
            <w:r w:rsidRPr="000669B3">
              <w:rPr>
                <w:rFonts w:ascii="Century Gothic" w:hAnsi="Century Gothic"/>
                <w:szCs w:val="24"/>
              </w:rPr>
              <w:t xml:space="preserve">Hyperglycémie marquée, </w:t>
            </w:r>
            <w:r w:rsidRPr="000669B3">
              <w:rPr>
                <w:rFonts w:ascii="Arial" w:hAnsi="Arial" w:cs="Arial"/>
                <w:szCs w:val="24"/>
              </w:rPr>
              <w:t>˃</w:t>
            </w:r>
            <w:r w:rsidRPr="000669B3">
              <w:rPr>
                <w:rFonts w:ascii="Century Gothic" w:hAnsi="Century Gothic"/>
                <w:szCs w:val="24"/>
              </w:rPr>
              <w:t xml:space="preserve"> 6-8 g/l</w:t>
            </w:r>
          </w:p>
        </w:tc>
      </w:tr>
      <w:tr w:rsidR="00850D80" w:rsidRPr="000669B3" w:rsidTr="00B16EE0">
        <w:trPr>
          <w:jc w:val="center"/>
        </w:trPr>
        <w:tc>
          <w:tcPr>
            <w:tcW w:w="2830" w:type="dxa"/>
          </w:tcPr>
          <w:p w:rsidR="00850D80" w:rsidRPr="000669B3" w:rsidRDefault="00850D80" w:rsidP="009165AB">
            <w:pPr>
              <w:spacing w:line="276" w:lineRule="auto"/>
              <w:rPr>
                <w:rFonts w:ascii="Century Gothic" w:hAnsi="Century Gothic"/>
                <w:szCs w:val="24"/>
              </w:rPr>
            </w:pPr>
            <w:r w:rsidRPr="000669B3">
              <w:rPr>
                <w:rFonts w:ascii="Century Gothic" w:hAnsi="Century Gothic"/>
                <w:szCs w:val="24"/>
              </w:rPr>
              <w:t>Corps cétoniques sanguins/urinaires</w:t>
            </w:r>
          </w:p>
        </w:tc>
        <w:tc>
          <w:tcPr>
            <w:tcW w:w="3588" w:type="dxa"/>
          </w:tcPr>
          <w:p w:rsidR="00C45CAA" w:rsidRPr="000669B3" w:rsidRDefault="00C45CAA" w:rsidP="009165AB">
            <w:pPr>
              <w:spacing w:line="276" w:lineRule="auto"/>
              <w:jc w:val="center"/>
              <w:rPr>
                <w:rFonts w:ascii="Century Gothic" w:hAnsi="Century Gothic"/>
                <w:sz w:val="12"/>
                <w:szCs w:val="24"/>
              </w:rPr>
            </w:pPr>
          </w:p>
          <w:p w:rsidR="00850D80" w:rsidRPr="000669B3" w:rsidRDefault="00850D80" w:rsidP="009165AB">
            <w:pPr>
              <w:spacing w:line="276" w:lineRule="auto"/>
              <w:jc w:val="center"/>
              <w:rPr>
                <w:rFonts w:ascii="Century Gothic" w:hAnsi="Century Gothic"/>
                <w:szCs w:val="24"/>
              </w:rPr>
            </w:pPr>
            <w:r w:rsidRPr="000669B3">
              <w:rPr>
                <w:rFonts w:ascii="Century Gothic" w:hAnsi="Century Gothic"/>
                <w:szCs w:val="24"/>
              </w:rPr>
              <w:t>++ à +++</w:t>
            </w:r>
          </w:p>
        </w:tc>
        <w:tc>
          <w:tcPr>
            <w:tcW w:w="3209" w:type="dxa"/>
          </w:tcPr>
          <w:p w:rsidR="00C45CAA" w:rsidRPr="000669B3" w:rsidRDefault="00C45CAA" w:rsidP="009165AB">
            <w:pPr>
              <w:spacing w:line="276" w:lineRule="auto"/>
              <w:jc w:val="center"/>
              <w:rPr>
                <w:rFonts w:ascii="Century Gothic" w:hAnsi="Century Gothic"/>
                <w:sz w:val="8"/>
                <w:szCs w:val="24"/>
              </w:rPr>
            </w:pPr>
          </w:p>
          <w:p w:rsidR="00850D80" w:rsidRPr="000669B3" w:rsidRDefault="00850D80" w:rsidP="009165AB">
            <w:pPr>
              <w:spacing w:line="276" w:lineRule="auto"/>
              <w:jc w:val="center"/>
              <w:rPr>
                <w:rFonts w:ascii="Century Gothic" w:hAnsi="Century Gothic"/>
                <w:szCs w:val="24"/>
              </w:rPr>
            </w:pPr>
            <w:r w:rsidRPr="000669B3">
              <w:rPr>
                <w:rFonts w:ascii="Century Gothic" w:hAnsi="Century Gothic"/>
                <w:szCs w:val="24"/>
              </w:rPr>
              <w:t>0 à +</w:t>
            </w:r>
          </w:p>
        </w:tc>
      </w:tr>
      <w:tr w:rsidR="00975A37" w:rsidRPr="000669B3" w:rsidTr="00B16EE0">
        <w:trPr>
          <w:jc w:val="center"/>
        </w:trPr>
        <w:tc>
          <w:tcPr>
            <w:tcW w:w="2830" w:type="dxa"/>
          </w:tcPr>
          <w:p w:rsidR="00975A37" w:rsidRPr="000669B3" w:rsidRDefault="00975A37" w:rsidP="009165AB">
            <w:pPr>
              <w:spacing w:line="276" w:lineRule="auto"/>
              <w:rPr>
                <w:rFonts w:ascii="Century Gothic" w:hAnsi="Century Gothic"/>
                <w:szCs w:val="24"/>
              </w:rPr>
            </w:pPr>
            <w:r w:rsidRPr="000669B3">
              <w:rPr>
                <w:rFonts w:ascii="Century Gothic" w:hAnsi="Century Gothic"/>
                <w:szCs w:val="24"/>
              </w:rPr>
              <w:t>Osmolarité plasmatique</w:t>
            </w:r>
          </w:p>
        </w:tc>
        <w:tc>
          <w:tcPr>
            <w:tcW w:w="3588" w:type="dxa"/>
          </w:tcPr>
          <w:p w:rsidR="00975A37" w:rsidRPr="000669B3" w:rsidRDefault="00975A37" w:rsidP="009165AB">
            <w:pPr>
              <w:spacing w:line="276" w:lineRule="auto"/>
              <w:jc w:val="center"/>
              <w:rPr>
                <w:rFonts w:ascii="Century Gothic" w:hAnsi="Century Gothic"/>
                <w:szCs w:val="24"/>
              </w:rPr>
            </w:pPr>
            <w:r w:rsidRPr="000669B3">
              <w:rPr>
                <w:rFonts w:ascii="Century Gothic" w:hAnsi="Century Gothic"/>
                <w:szCs w:val="24"/>
              </w:rPr>
              <w:t>---</w:t>
            </w:r>
          </w:p>
        </w:tc>
        <w:tc>
          <w:tcPr>
            <w:tcW w:w="3209" w:type="dxa"/>
          </w:tcPr>
          <w:p w:rsidR="00975A37" w:rsidRPr="000669B3" w:rsidRDefault="00975A37" w:rsidP="009165AB">
            <w:pPr>
              <w:spacing w:line="276" w:lineRule="auto"/>
              <w:jc w:val="center"/>
              <w:rPr>
                <w:rFonts w:ascii="Century Gothic" w:hAnsi="Century Gothic"/>
                <w:szCs w:val="24"/>
              </w:rPr>
            </w:pPr>
            <w:r w:rsidRPr="000669B3">
              <w:rPr>
                <w:rFonts w:ascii="Arial" w:hAnsi="Arial" w:cs="Arial"/>
                <w:szCs w:val="24"/>
              </w:rPr>
              <w:t>˃</w:t>
            </w:r>
            <w:r w:rsidRPr="000669B3">
              <w:rPr>
                <w:rFonts w:ascii="Century Gothic" w:hAnsi="Century Gothic"/>
                <w:szCs w:val="24"/>
              </w:rPr>
              <w:t>320 mOsm/l</w:t>
            </w:r>
          </w:p>
        </w:tc>
      </w:tr>
      <w:tr w:rsidR="00975A37" w:rsidRPr="000669B3" w:rsidTr="00B16EE0">
        <w:trPr>
          <w:jc w:val="center"/>
        </w:trPr>
        <w:tc>
          <w:tcPr>
            <w:tcW w:w="2830" w:type="dxa"/>
          </w:tcPr>
          <w:p w:rsidR="00975A37" w:rsidRPr="000669B3" w:rsidRDefault="00975A37" w:rsidP="009165AB">
            <w:pPr>
              <w:spacing w:line="276" w:lineRule="auto"/>
              <w:rPr>
                <w:rFonts w:ascii="Century Gothic" w:hAnsi="Century Gothic"/>
                <w:szCs w:val="24"/>
              </w:rPr>
            </w:pPr>
            <w:r w:rsidRPr="000669B3">
              <w:rPr>
                <w:rFonts w:ascii="Century Gothic" w:hAnsi="Century Gothic"/>
                <w:szCs w:val="24"/>
              </w:rPr>
              <w:t>Troubles de la conscience</w:t>
            </w:r>
          </w:p>
        </w:tc>
        <w:tc>
          <w:tcPr>
            <w:tcW w:w="3588" w:type="dxa"/>
          </w:tcPr>
          <w:p w:rsidR="00975A37" w:rsidRPr="000669B3" w:rsidRDefault="00975A37" w:rsidP="009165AB">
            <w:pPr>
              <w:spacing w:line="276" w:lineRule="auto"/>
              <w:jc w:val="both"/>
              <w:rPr>
                <w:rFonts w:ascii="Century Gothic" w:hAnsi="Century Gothic"/>
                <w:szCs w:val="24"/>
              </w:rPr>
            </w:pPr>
            <w:r w:rsidRPr="000669B3">
              <w:rPr>
                <w:rFonts w:ascii="Century Gothic" w:hAnsi="Century Gothic"/>
                <w:szCs w:val="24"/>
              </w:rPr>
              <w:t>Possible et peu marqué</w:t>
            </w:r>
          </w:p>
        </w:tc>
        <w:tc>
          <w:tcPr>
            <w:tcW w:w="3209" w:type="dxa"/>
          </w:tcPr>
          <w:p w:rsidR="00975A37" w:rsidRPr="000669B3" w:rsidRDefault="00975A37" w:rsidP="009165AB">
            <w:pPr>
              <w:spacing w:line="276" w:lineRule="auto"/>
              <w:jc w:val="both"/>
              <w:rPr>
                <w:rFonts w:ascii="Century Gothic" w:hAnsi="Century Gothic"/>
                <w:szCs w:val="24"/>
              </w:rPr>
            </w:pPr>
            <w:r w:rsidRPr="000669B3">
              <w:rPr>
                <w:rFonts w:ascii="Century Gothic" w:hAnsi="Century Gothic"/>
                <w:szCs w:val="24"/>
              </w:rPr>
              <w:t>Certain et marqué</w:t>
            </w:r>
          </w:p>
        </w:tc>
      </w:tr>
      <w:tr w:rsidR="00975A37" w:rsidRPr="000669B3" w:rsidTr="00B16EE0">
        <w:trPr>
          <w:jc w:val="center"/>
        </w:trPr>
        <w:tc>
          <w:tcPr>
            <w:tcW w:w="2830" w:type="dxa"/>
          </w:tcPr>
          <w:p w:rsidR="00975A37" w:rsidRPr="000669B3" w:rsidRDefault="00975A37" w:rsidP="009165AB">
            <w:pPr>
              <w:spacing w:line="276" w:lineRule="auto"/>
              <w:jc w:val="both"/>
              <w:rPr>
                <w:rFonts w:ascii="Century Gothic" w:hAnsi="Century Gothic"/>
                <w:szCs w:val="24"/>
              </w:rPr>
            </w:pPr>
            <w:r w:rsidRPr="000669B3">
              <w:rPr>
                <w:rFonts w:ascii="Century Gothic" w:hAnsi="Century Gothic"/>
                <w:szCs w:val="24"/>
              </w:rPr>
              <w:t>Déshydratation</w:t>
            </w:r>
          </w:p>
        </w:tc>
        <w:tc>
          <w:tcPr>
            <w:tcW w:w="3588" w:type="dxa"/>
          </w:tcPr>
          <w:p w:rsidR="00975A37" w:rsidRPr="000669B3" w:rsidRDefault="00975A37" w:rsidP="009165AB">
            <w:pPr>
              <w:spacing w:line="276" w:lineRule="auto"/>
              <w:jc w:val="center"/>
              <w:rPr>
                <w:rFonts w:ascii="Century Gothic" w:hAnsi="Century Gothic"/>
                <w:szCs w:val="24"/>
              </w:rPr>
            </w:pPr>
            <w:r w:rsidRPr="000669B3">
              <w:rPr>
                <w:rFonts w:ascii="Century Gothic" w:hAnsi="Century Gothic"/>
                <w:szCs w:val="24"/>
              </w:rPr>
              <w:t>++</w:t>
            </w:r>
          </w:p>
        </w:tc>
        <w:tc>
          <w:tcPr>
            <w:tcW w:w="3209" w:type="dxa"/>
          </w:tcPr>
          <w:p w:rsidR="00975A37" w:rsidRPr="000669B3" w:rsidRDefault="00975A37" w:rsidP="009165AB">
            <w:pPr>
              <w:spacing w:line="276" w:lineRule="auto"/>
              <w:jc w:val="center"/>
              <w:rPr>
                <w:rFonts w:ascii="Century Gothic" w:hAnsi="Century Gothic"/>
                <w:szCs w:val="24"/>
              </w:rPr>
            </w:pPr>
            <w:r w:rsidRPr="000669B3">
              <w:rPr>
                <w:rFonts w:ascii="Century Gothic" w:hAnsi="Century Gothic"/>
                <w:szCs w:val="24"/>
              </w:rPr>
              <w:t>+++</w:t>
            </w:r>
          </w:p>
        </w:tc>
      </w:tr>
      <w:tr w:rsidR="00975A37" w:rsidRPr="000669B3" w:rsidTr="00B16EE0">
        <w:trPr>
          <w:jc w:val="center"/>
        </w:trPr>
        <w:tc>
          <w:tcPr>
            <w:tcW w:w="2830" w:type="dxa"/>
          </w:tcPr>
          <w:p w:rsidR="00975A37" w:rsidRPr="000669B3" w:rsidRDefault="00975A37" w:rsidP="009165AB">
            <w:pPr>
              <w:spacing w:line="276" w:lineRule="auto"/>
              <w:jc w:val="both"/>
              <w:rPr>
                <w:rFonts w:ascii="Century Gothic" w:hAnsi="Century Gothic"/>
                <w:szCs w:val="24"/>
              </w:rPr>
            </w:pPr>
            <w:r w:rsidRPr="000669B3">
              <w:rPr>
                <w:rFonts w:ascii="Century Gothic" w:hAnsi="Century Gothic"/>
                <w:szCs w:val="24"/>
              </w:rPr>
              <w:t>Dyspnée d’acidose</w:t>
            </w:r>
          </w:p>
        </w:tc>
        <w:tc>
          <w:tcPr>
            <w:tcW w:w="3588" w:type="dxa"/>
          </w:tcPr>
          <w:p w:rsidR="00975A37" w:rsidRPr="000669B3" w:rsidRDefault="00975A37" w:rsidP="009165AB">
            <w:pPr>
              <w:spacing w:line="276" w:lineRule="auto"/>
              <w:jc w:val="center"/>
              <w:rPr>
                <w:rFonts w:ascii="Century Gothic" w:hAnsi="Century Gothic"/>
                <w:szCs w:val="24"/>
              </w:rPr>
            </w:pPr>
            <w:r w:rsidRPr="000669B3">
              <w:rPr>
                <w:rFonts w:ascii="Century Gothic" w:hAnsi="Century Gothic"/>
                <w:szCs w:val="24"/>
              </w:rPr>
              <w:t>++</w:t>
            </w:r>
          </w:p>
        </w:tc>
        <w:tc>
          <w:tcPr>
            <w:tcW w:w="3209" w:type="dxa"/>
          </w:tcPr>
          <w:p w:rsidR="00975A37" w:rsidRPr="000669B3" w:rsidRDefault="00975A37" w:rsidP="009165AB">
            <w:pPr>
              <w:spacing w:line="276" w:lineRule="auto"/>
              <w:jc w:val="center"/>
              <w:rPr>
                <w:rFonts w:ascii="Century Gothic" w:hAnsi="Century Gothic"/>
                <w:szCs w:val="24"/>
              </w:rPr>
            </w:pPr>
            <w:r w:rsidRPr="000669B3">
              <w:rPr>
                <w:rFonts w:ascii="Century Gothic" w:hAnsi="Century Gothic"/>
                <w:szCs w:val="24"/>
              </w:rPr>
              <w:t>0</w:t>
            </w:r>
          </w:p>
        </w:tc>
      </w:tr>
    </w:tbl>
    <w:p w:rsidR="00850D80" w:rsidRPr="000669B3" w:rsidRDefault="00850D80" w:rsidP="009165AB">
      <w:pPr>
        <w:spacing w:line="276" w:lineRule="auto"/>
        <w:jc w:val="both"/>
        <w:rPr>
          <w:rFonts w:ascii="Century Gothic" w:hAnsi="Century Gothic"/>
          <w:sz w:val="10"/>
          <w:szCs w:val="24"/>
        </w:rPr>
      </w:pPr>
    </w:p>
    <w:p w:rsidR="00850D80" w:rsidRPr="000669B3" w:rsidRDefault="00850D80" w:rsidP="009165AB">
      <w:pPr>
        <w:spacing w:line="276" w:lineRule="auto"/>
        <w:jc w:val="both"/>
        <w:rPr>
          <w:rFonts w:ascii="Century Gothic" w:hAnsi="Century Gothic"/>
          <w:sz w:val="24"/>
          <w:szCs w:val="24"/>
        </w:rPr>
      </w:pPr>
      <w:r w:rsidRPr="000669B3">
        <w:rPr>
          <w:rFonts w:ascii="Century Gothic" w:hAnsi="Century Gothic"/>
          <w:sz w:val="24"/>
          <w:szCs w:val="24"/>
        </w:rPr>
        <w:t>Les états hyperosmolaires sont caractérisés par des niveaux de glycémie plus élevés,c</w:t>
      </w:r>
      <w:r w:rsidR="00BC2FD4" w:rsidRPr="000669B3">
        <w:rPr>
          <w:rFonts w:ascii="Century Gothic" w:hAnsi="Century Gothic"/>
          <w:sz w:val="24"/>
          <w:szCs w:val="24"/>
        </w:rPr>
        <w:t>lassiquement ≥6-8 g/l (≥34mmol/l</w:t>
      </w:r>
      <w:r w:rsidRPr="000669B3">
        <w:rPr>
          <w:rFonts w:ascii="Century Gothic" w:hAnsi="Century Gothic"/>
          <w:sz w:val="24"/>
          <w:szCs w:val="24"/>
        </w:rPr>
        <w:t xml:space="preserve">), une </w:t>
      </w:r>
      <w:r w:rsidR="004846AC" w:rsidRPr="000669B3">
        <w:rPr>
          <w:rFonts w:ascii="Century Gothic" w:hAnsi="Century Gothic"/>
          <w:sz w:val="24"/>
          <w:szCs w:val="24"/>
        </w:rPr>
        <w:t xml:space="preserve">osmolarité </w:t>
      </w:r>
      <w:r w:rsidRPr="000669B3">
        <w:rPr>
          <w:rFonts w:ascii="Century Gothic" w:hAnsi="Century Gothic"/>
          <w:sz w:val="24"/>
          <w:szCs w:val="24"/>
        </w:rPr>
        <w:t>plasmatique**</w:t>
      </w:r>
      <w:r w:rsidRPr="000669B3">
        <w:rPr>
          <w:rFonts w:ascii="Arial" w:hAnsi="Arial" w:cs="Arial"/>
          <w:sz w:val="24"/>
          <w:szCs w:val="24"/>
        </w:rPr>
        <w:t>˃</w:t>
      </w:r>
      <w:r w:rsidRPr="000669B3">
        <w:rPr>
          <w:rFonts w:ascii="Century Gothic" w:hAnsi="Century Gothic"/>
          <w:sz w:val="24"/>
          <w:szCs w:val="24"/>
        </w:rPr>
        <w:t>320mOsm/kg et une importante contraction du volume extra-cellulaire (déshydratation modérée à sévère), mais une cétonémie/cétonurie non significative et des troubles minimes de l’équilibre acide-base. Ces anomalies sont la conséquence d’un déficit insulino-sécrétoire relatif de longue durée et d’une mauvaise hydratation (ou de la consommation massive de boissons sucrées).  Dans 2/3 de cas il s’agit des cas de diabète méconnus et le terrain de prédilection est le sujet d’âge mûr.</w:t>
      </w:r>
    </w:p>
    <w:p w:rsidR="00850D80" w:rsidRPr="000669B3" w:rsidRDefault="00850D80" w:rsidP="009165AB">
      <w:pPr>
        <w:spacing w:line="276" w:lineRule="auto"/>
        <w:jc w:val="both"/>
        <w:rPr>
          <w:rFonts w:ascii="Century Gothic" w:hAnsi="Century Gothic"/>
          <w:sz w:val="24"/>
          <w:szCs w:val="24"/>
        </w:rPr>
      </w:pPr>
      <w:r w:rsidRPr="000669B3">
        <w:rPr>
          <w:rFonts w:ascii="Century Gothic" w:hAnsi="Century Gothic"/>
          <w:sz w:val="24"/>
          <w:szCs w:val="24"/>
        </w:rPr>
        <w:t>Les éléments à rechercher pour faire le diagnostic et déterminer la sévérité de ces urgences sont les suivants : glycémie plasmatique, ionogramme sanguin (trou anionique), créatininémie, osmolarité, gaz du sang, les corps cétoniques sanguins et/ou urinaires, l’état d’hydratation du patient, son niveau de conscience, les facteurs précipitants et les complications.</w:t>
      </w:r>
    </w:p>
    <w:p w:rsidR="00850D80" w:rsidRPr="000669B3" w:rsidRDefault="00850D80" w:rsidP="009165AB">
      <w:pPr>
        <w:spacing w:line="276" w:lineRule="auto"/>
        <w:jc w:val="both"/>
        <w:rPr>
          <w:rFonts w:ascii="Century Gothic" w:hAnsi="Century Gothic"/>
          <w:sz w:val="24"/>
          <w:szCs w:val="24"/>
        </w:rPr>
      </w:pPr>
      <w:r w:rsidRPr="000669B3">
        <w:rPr>
          <w:rFonts w:ascii="Century Gothic" w:hAnsi="Century Gothic"/>
          <w:sz w:val="24"/>
          <w:szCs w:val="24"/>
        </w:rPr>
        <w:t>Les objectifs de la PEC comprennent la correction des désordres hydroélectrolytiques, la résolution de l’acidocétose et de l’hyperglycémie et le traitement de l’affection intercurrente.</w:t>
      </w:r>
    </w:p>
    <w:p w:rsidR="00850D80" w:rsidRPr="000669B3" w:rsidRDefault="00850D80" w:rsidP="009165AB">
      <w:pPr>
        <w:spacing w:line="276" w:lineRule="auto"/>
        <w:jc w:val="both"/>
        <w:rPr>
          <w:rFonts w:ascii="Century Gothic" w:hAnsi="Century Gothic"/>
          <w:sz w:val="24"/>
          <w:szCs w:val="24"/>
        </w:rPr>
      </w:pPr>
      <w:r w:rsidRPr="000669B3">
        <w:rPr>
          <w:rFonts w:ascii="Century Gothic" w:hAnsi="Century Gothic"/>
          <w:sz w:val="24"/>
          <w:szCs w:val="24"/>
        </w:rPr>
        <w:t>*Le trou anionique se calcule selon la formule suivante : Na-(Cl+HCO3)</w:t>
      </w:r>
    </w:p>
    <w:p w:rsidR="00850D80" w:rsidRPr="000669B3" w:rsidRDefault="00850D80" w:rsidP="009165AB">
      <w:pPr>
        <w:spacing w:line="276" w:lineRule="auto"/>
        <w:jc w:val="both"/>
        <w:rPr>
          <w:rFonts w:ascii="Century Gothic" w:hAnsi="Century Gothic"/>
          <w:sz w:val="24"/>
          <w:szCs w:val="24"/>
        </w:rPr>
      </w:pPr>
      <w:r w:rsidRPr="000669B3">
        <w:rPr>
          <w:rFonts w:ascii="Century Gothic" w:hAnsi="Century Gothic"/>
          <w:sz w:val="24"/>
          <w:szCs w:val="24"/>
        </w:rPr>
        <w:t>**Osmolarité plasmatique = (Na+</w:t>
      </w:r>
      <w:r w:rsidR="00F9684D" w:rsidRPr="000669B3">
        <w:rPr>
          <w:rFonts w:ascii="Century Gothic" w:hAnsi="Century Gothic"/>
          <w:sz w:val="24"/>
          <w:szCs w:val="24"/>
        </w:rPr>
        <w:t>13) x</w:t>
      </w:r>
      <w:r w:rsidRPr="000669B3">
        <w:rPr>
          <w:rFonts w:ascii="Century Gothic" w:hAnsi="Century Gothic"/>
          <w:sz w:val="24"/>
          <w:szCs w:val="24"/>
        </w:rPr>
        <w:t>2+glycémie(mmol/l) ; VN≤320 mOsm/l</w:t>
      </w:r>
    </w:p>
    <w:p w:rsidR="005B0789" w:rsidRDefault="005B0789">
      <w:pPr>
        <w:rPr>
          <w:rFonts w:ascii="Century Gothic" w:hAnsi="Century Gothic"/>
          <w:b/>
          <w:sz w:val="2"/>
          <w:szCs w:val="24"/>
        </w:rPr>
      </w:pPr>
      <w:r>
        <w:rPr>
          <w:rFonts w:ascii="Century Gothic" w:hAnsi="Century Gothic"/>
          <w:b/>
          <w:sz w:val="2"/>
          <w:szCs w:val="24"/>
        </w:rPr>
        <w:br w:type="page"/>
      </w:r>
    </w:p>
    <w:p w:rsidR="00850D80" w:rsidRPr="000669B3" w:rsidRDefault="00850D80" w:rsidP="009165AB">
      <w:pPr>
        <w:spacing w:line="276" w:lineRule="auto"/>
        <w:jc w:val="both"/>
        <w:rPr>
          <w:rFonts w:ascii="Century Gothic" w:hAnsi="Century Gothic"/>
          <w:b/>
          <w:sz w:val="2"/>
          <w:szCs w:val="24"/>
        </w:rPr>
      </w:pPr>
    </w:p>
    <w:p w:rsidR="001E3FB2" w:rsidRPr="000669B3" w:rsidRDefault="001E3FB2" w:rsidP="009165AB">
      <w:pPr>
        <w:spacing w:line="276" w:lineRule="auto"/>
        <w:jc w:val="both"/>
        <w:rPr>
          <w:rFonts w:ascii="Century Gothic" w:hAnsi="Century Gothic"/>
          <w:b/>
          <w:sz w:val="2"/>
          <w:szCs w:val="24"/>
        </w:rPr>
      </w:pPr>
    </w:p>
    <w:p w:rsidR="001E3FB2" w:rsidRPr="000669B3" w:rsidRDefault="00495B28" w:rsidP="009165AB">
      <w:pPr>
        <w:spacing w:line="276" w:lineRule="auto"/>
        <w:jc w:val="both"/>
        <w:rPr>
          <w:rFonts w:ascii="Century Gothic" w:hAnsi="Century Gothic"/>
          <w:b/>
          <w:i/>
          <w:sz w:val="24"/>
          <w:szCs w:val="24"/>
        </w:rPr>
      </w:pPr>
      <w:r w:rsidRPr="000669B3">
        <w:rPr>
          <w:rFonts w:ascii="Century Gothic" w:hAnsi="Century Gothic"/>
          <w:b/>
          <w:i/>
          <w:sz w:val="24"/>
          <w:szCs w:val="24"/>
        </w:rPr>
        <w:t xml:space="preserve">DIRECTIVES </w:t>
      </w:r>
      <w:r w:rsidR="0070723D" w:rsidRPr="000669B3">
        <w:rPr>
          <w:rFonts w:ascii="Century Gothic" w:hAnsi="Century Gothic"/>
          <w:b/>
          <w:i/>
          <w:sz w:val="24"/>
          <w:szCs w:val="24"/>
        </w:rPr>
        <w:t>de PEC de l’ACD</w:t>
      </w:r>
    </w:p>
    <w:p w:rsidR="001E3FB2" w:rsidRPr="000669B3" w:rsidRDefault="001E3FB2" w:rsidP="009165AB">
      <w:pPr>
        <w:pStyle w:val="Paragraphedeliste"/>
        <w:numPr>
          <w:ilvl w:val="0"/>
          <w:numId w:val="36"/>
        </w:numPr>
        <w:jc w:val="both"/>
        <w:rPr>
          <w:rFonts w:ascii="Century Gothic" w:hAnsi="Century Gothic"/>
          <w:b/>
          <w:sz w:val="24"/>
          <w:szCs w:val="24"/>
        </w:rPr>
      </w:pPr>
      <w:r w:rsidRPr="000669B3">
        <w:rPr>
          <w:rFonts w:ascii="Century Gothic" w:hAnsi="Century Gothic"/>
          <w:b/>
          <w:sz w:val="24"/>
          <w:szCs w:val="24"/>
        </w:rPr>
        <w:t>Conduit</w:t>
      </w:r>
      <w:r w:rsidR="008C020B" w:rsidRPr="000669B3">
        <w:rPr>
          <w:rFonts w:ascii="Century Gothic" w:hAnsi="Century Gothic"/>
          <w:b/>
          <w:sz w:val="24"/>
          <w:szCs w:val="24"/>
        </w:rPr>
        <w:t>e immédiate au niveau primaire </w:t>
      </w:r>
    </w:p>
    <w:p w:rsidR="004A2A3E" w:rsidRPr="000669B3" w:rsidRDefault="00495B28" w:rsidP="009165AB">
      <w:pPr>
        <w:spacing w:line="276" w:lineRule="auto"/>
        <w:ind w:left="360"/>
        <w:jc w:val="both"/>
        <w:rPr>
          <w:rFonts w:ascii="Century Gothic" w:hAnsi="Century Gothic"/>
          <w:b/>
          <w:sz w:val="24"/>
          <w:szCs w:val="24"/>
        </w:rPr>
      </w:pPr>
      <w:r w:rsidRPr="000669B3">
        <w:rPr>
          <w:rFonts w:ascii="Century Gothic" w:hAnsi="Century Gothic"/>
          <w:b/>
          <w:sz w:val="24"/>
          <w:szCs w:val="24"/>
        </w:rPr>
        <w:t xml:space="preserve">Le niveau primaire doit </w:t>
      </w:r>
      <w:r w:rsidR="0070723D" w:rsidRPr="000669B3">
        <w:rPr>
          <w:rFonts w:ascii="Century Gothic" w:hAnsi="Century Gothic"/>
          <w:b/>
          <w:sz w:val="24"/>
          <w:szCs w:val="24"/>
        </w:rPr>
        <w:t xml:space="preserve">être </w:t>
      </w:r>
      <w:r w:rsidRPr="000669B3">
        <w:rPr>
          <w:rFonts w:ascii="Century Gothic" w:hAnsi="Century Gothic"/>
          <w:b/>
          <w:sz w:val="24"/>
          <w:szCs w:val="24"/>
        </w:rPr>
        <w:t>à même d’assurer la PEC des 6 premières heures de l’ACD</w:t>
      </w:r>
    </w:p>
    <w:p w:rsidR="0070723D" w:rsidRPr="000669B3" w:rsidRDefault="00495B28" w:rsidP="009165AB">
      <w:pPr>
        <w:pStyle w:val="Paragraphedeliste"/>
        <w:numPr>
          <w:ilvl w:val="0"/>
          <w:numId w:val="34"/>
        </w:numPr>
        <w:rPr>
          <w:rFonts w:ascii="Century Gothic" w:hAnsi="Century Gothic"/>
        </w:rPr>
      </w:pPr>
      <w:r w:rsidRPr="000669B3">
        <w:rPr>
          <w:rFonts w:ascii="Century Gothic" w:hAnsi="Century Gothic"/>
          <w:sz w:val="24"/>
          <w:szCs w:val="24"/>
        </w:rPr>
        <w:t>Reconnaitre les symptômeset signes de l’</w:t>
      </w:r>
      <w:r w:rsidR="0070723D" w:rsidRPr="000669B3">
        <w:rPr>
          <w:rFonts w:ascii="Century Gothic" w:hAnsi="Century Gothic"/>
          <w:sz w:val="24"/>
          <w:szCs w:val="24"/>
        </w:rPr>
        <w:t xml:space="preserve">ACD </w:t>
      </w:r>
    </w:p>
    <w:p w:rsidR="001324F9" w:rsidRPr="000669B3" w:rsidRDefault="0070723D" w:rsidP="009165AB">
      <w:pPr>
        <w:pStyle w:val="Paragraphedeliste"/>
        <w:numPr>
          <w:ilvl w:val="0"/>
          <w:numId w:val="34"/>
        </w:numPr>
        <w:jc w:val="both"/>
        <w:rPr>
          <w:rFonts w:ascii="Century Gothic" w:hAnsi="Century Gothic"/>
          <w:b/>
          <w:sz w:val="14"/>
        </w:rPr>
      </w:pPr>
      <w:r w:rsidRPr="000669B3">
        <w:rPr>
          <w:rFonts w:ascii="Century Gothic" w:hAnsi="Century Gothic"/>
          <w:sz w:val="24"/>
          <w:szCs w:val="24"/>
        </w:rPr>
        <w:t>Préciser les données biologiques de l’ACD :</w:t>
      </w:r>
    </w:p>
    <w:p w:rsidR="0070723D" w:rsidRPr="000669B3" w:rsidRDefault="006C00E3" w:rsidP="009165AB">
      <w:pPr>
        <w:pStyle w:val="Paragraphedeliste"/>
        <w:numPr>
          <w:ilvl w:val="0"/>
          <w:numId w:val="70"/>
        </w:numPr>
        <w:spacing w:after="0"/>
        <w:jc w:val="both"/>
        <w:rPr>
          <w:rFonts w:ascii="Century Gothic" w:hAnsi="Century Gothic"/>
          <w:b/>
          <w:sz w:val="24"/>
          <w:szCs w:val="24"/>
        </w:rPr>
      </w:pPr>
      <w:r w:rsidRPr="000669B3">
        <w:rPr>
          <w:rFonts w:ascii="Century Gothic" w:hAnsi="Century Gothic"/>
          <w:b/>
          <w:sz w:val="24"/>
          <w:szCs w:val="24"/>
        </w:rPr>
        <w:t>glycémie</w:t>
      </w:r>
      <w:r w:rsidR="00495B28" w:rsidRPr="000669B3">
        <w:rPr>
          <w:rFonts w:ascii="Century Gothic" w:hAnsi="Century Gothic"/>
          <w:b/>
          <w:sz w:val="24"/>
          <w:szCs w:val="24"/>
        </w:rPr>
        <w:t>&gt;</w:t>
      </w:r>
      <w:r w:rsidR="0070723D" w:rsidRPr="000669B3">
        <w:rPr>
          <w:rFonts w:ascii="Century Gothic" w:hAnsi="Century Gothic"/>
          <w:b/>
          <w:sz w:val="24"/>
          <w:szCs w:val="24"/>
        </w:rPr>
        <w:t>2.5g/l</w:t>
      </w:r>
    </w:p>
    <w:p w:rsidR="0070723D" w:rsidRPr="000669B3" w:rsidRDefault="0070723D" w:rsidP="009165AB">
      <w:pPr>
        <w:pStyle w:val="Paragraphedeliste"/>
        <w:numPr>
          <w:ilvl w:val="0"/>
          <w:numId w:val="70"/>
        </w:numPr>
        <w:spacing w:after="0"/>
        <w:jc w:val="both"/>
        <w:rPr>
          <w:rFonts w:ascii="Century Gothic" w:hAnsi="Century Gothic"/>
          <w:sz w:val="24"/>
          <w:szCs w:val="24"/>
        </w:rPr>
      </w:pPr>
      <w:r w:rsidRPr="000669B3">
        <w:rPr>
          <w:rFonts w:ascii="Century Gothic" w:hAnsi="Century Gothic"/>
          <w:b/>
          <w:sz w:val="24"/>
          <w:szCs w:val="24"/>
        </w:rPr>
        <w:t>glycosurie ++ à ++++</w:t>
      </w:r>
    </w:p>
    <w:p w:rsidR="0070723D" w:rsidRPr="000669B3" w:rsidRDefault="006C00E3" w:rsidP="009165AB">
      <w:pPr>
        <w:pStyle w:val="Paragraphedeliste"/>
        <w:numPr>
          <w:ilvl w:val="0"/>
          <w:numId w:val="70"/>
        </w:numPr>
        <w:spacing w:after="0"/>
        <w:jc w:val="both"/>
        <w:rPr>
          <w:rFonts w:ascii="Century Gothic" w:hAnsi="Century Gothic"/>
          <w:sz w:val="24"/>
          <w:szCs w:val="24"/>
        </w:rPr>
      </w:pPr>
      <w:r w:rsidRPr="000669B3">
        <w:rPr>
          <w:rFonts w:ascii="Century Gothic" w:hAnsi="Century Gothic"/>
          <w:b/>
          <w:sz w:val="24"/>
          <w:szCs w:val="24"/>
        </w:rPr>
        <w:t>corps cétoniques</w:t>
      </w:r>
      <w:r w:rsidRPr="000669B3">
        <w:rPr>
          <w:rFonts w:ascii="Century Gothic" w:hAnsi="Century Gothic"/>
          <w:sz w:val="24"/>
          <w:szCs w:val="24"/>
        </w:rPr>
        <w:t xml:space="preserve"> urinaires</w:t>
      </w:r>
      <w:r w:rsidR="0070723D" w:rsidRPr="000669B3">
        <w:rPr>
          <w:rFonts w:ascii="Century Gothic" w:hAnsi="Century Gothic"/>
          <w:sz w:val="24"/>
          <w:szCs w:val="24"/>
        </w:rPr>
        <w:t>&gt; ++</w:t>
      </w:r>
    </w:p>
    <w:p w:rsidR="001324F9" w:rsidRPr="000669B3" w:rsidRDefault="001324F9" w:rsidP="009165AB">
      <w:pPr>
        <w:spacing w:line="276" w:lineRule="auto"/>
        <w:jc w:val="both"/>
        <w:rPr>
          <w:rFonts w:ascii="Century Gothic" w:hAnsi="Century Gothic"/>
          <w:sz w:val="2"/>
          <w:szCs w:val="24"/>
        </w:rPr>
      </w:pPr>
    </w:p>
    <w:p w:rsidR="001E3FB2" w:rsidRPr="000669B3" w:rsidRDefault="008C020B" w:rsidP="009165AB">
      <w:pPr>
        <w:pStyle w:val="Paragraphedeliste"/>
        <w:numPr>
          <w:ilvl w:val="0"/>
          <w:numId w:val="35"/>
        </w:numPr>
        <w:jc w:val="both"/>
        <w:rPr>
          <w:rFonts w:ascii="Century Gothic" w:hAnsi="Century Gothic"/>
          <w:sz w:val="24"/>
          <w:szCs w:val="24"/>
        </w:rPr>
      </w:pPr>
      <w:r w:rsidRPr="000669B3">
        <w:rPr>
          <w:rFonts w:ascii="Century Gothic" w:hAnsi="Century Gothic"/>
          <w:sz w:val="24"/>
          <w:szCs w:val="24"/>
        </w:rPr>
        <w:t>Initier un Traitement</w:t>
      </w:r>
      <w:r w:rsidR="004A2A3E" w:rsidRPr="000669B3">
        <w:rPr>
          <w:rFonts w:ascii="Century Gothic" w:hAnsi="Century Gothic"/>
          <w:sz w:val="24"/>
          <w:szCs w:val="24"/>
        </w:rPr>
        <w:t> :</w:t>
      </w:r>
    </w:p>
    <w:p w:rsidR="004A2A3E" w:rsidRPr="000669B3" w:rsidRDefault="004A2A3E" w:rsidP="009165AB">
      <w:pPr>
        <w:pStyle w:val="Paragraphedeliste"/>
        <w:numPr>
          <w:ilvl w:val="0"/>
          <w:numId w:val="71"/>
        </w:numPr>
        <w:jc w:val="both"/>
        <w:rPr>
          <w:rFonts w:ascii="Century Gothic" w:hAnsi="Century Gothic"/>
          <w:sz w:val="24"/>
          <w:szCs w:val="24"/>
        </w:rPr>
      </w:pPr>
      <w:r w:rsidRPr="000669B3">
        <w:rPr>
          <w:rFonts w:ascii="Century Gothic" w:hAnsi="Century Gothic"/>
          <w:sz w:val="24"/>
          <w:szCs w:val="24"/>
        </w:rPr>
        <w:t>La réhydratation</w:t>
      </w:r>
      <w:r w:rsidR="0033716A" w:rsidRPr="000669B3">
        <w:rPr>
          <w:rFonts w:ascii="Century Gothic" w:hAnsi="Century Gothic"/>
          <w:sz w:val="24"/>
          <w:szCs w:val="24"/>
        </w:rPr>
        <w:t> :</w:t>
      </w:r>
    </w:p>
    <w:p w:rsidR="001E3FB2" w:rsidRPr="000669B3" w:rsidRDefault="001E3FB2" w:rsidP="009165AB">
      <w:pPr>
        <w:pStyle w:val="Paragraphedeliste"/>
        <w:numPr>
          <w:ilvl w:val="0"/>
          <w:numId w:val="72"/>
        </w:numPr>
        <w:spacing w:after="0"/>
        <w:jc w:val="both"/>
        <w:rPr>
          <w:rFonts w:ascii="Century Gothic" w:hAnsi="Century Gothic"/>
          <w:sz w:val="24"/>
          <w:szCs w:val="24"/>
        </w:rPr>
      </w:pPr>
      <w:r w:rsidRPr="000669B3">
        <w:rPr>
          <w:rFonts w:ascii="Century Gothic" w:hAnsi="Century Gothic"/>
          <w:sz w:val="24"/>
          <w:szCs w:val="24"/>
        </w:rPr>
        <w:t xml:space="preserve">Mettre en place une voie veineuse </w:t>
      </w:r>
    </w:p>
    <w:p w:rsidR="004A2A3E" w:rsidRPr="000669B3" w:rsidRDefault="004A2A3E" w:rsidP="009165AB">
      <w:pPr>
        <w:pStyle w:val="Paragraphedeliste"/>
        <w:spacing w:after="0"/>
        <w:ind w:left="1843"/>
        <w:jc w:val="both"/>
        <w:rPr>
          <w:rFonts w:ascii="Century Gothic" w:hAnsi="Century Gothic"/>
          <w:sz w:val="2"/>
          <w:szCs w:val="24"/>
        </w:rPr>
      </w:pPr>
    </w:p>
    <w:p w:rsidR="004A2A3E" w:rsidRPr="000669B3" w:rsidRDefault="004A2A3E" w:rsidP="009165AB">
      <w:pPr>
        <w:pStyle w:val="Paragraphedeliste"/>
        <w:numPr>
          <w:ilvl w:val="0"/>
          <w:numId w:val="72"/>
        </w:numPr>
        <w:spacing w:after="0"/>
        <w:jc w:val="both"/>
        <w:rPr>
          <w:rFonts w:ascii="Century Gothic" w:hAnsi="Century Gothic"/>
          <w:sz w:val="24"/>
          <w:szCs w:val="24"/>
        </w:rPr>
      </w:pPr>
      <w:r w:rsidRPr="000669B3">
        <w:rPr>
          <w:rFonts w:ascii="Century Gothic" w:hAnsi="Century Gothic"/>
          <w:sz w:val="24"/>
          <w:szCs w:val="24"/>
        </w:rPr>
        <w:t xml:space="preserve">Commencer la perfusion de sérum salé isotonique, </w:t>
      </w:r>
      <w:r w:rsidR="0050365D" w:rsidRPr="000669B3">
        <w:rPr>
          <w:rFonts w:ascii="Century Gothic" w:hAnsi="Century Gothic"/>
          <w:sz w:val="24"/>
          <w:szCs w:val="24"/>
        </w:rPr>
        <w:t>selon le protocole suivant :</w:t>
      </w:r>
    </w:p>
    <w:p w:rsidR="005859D9" w:rsidRPr="000669B3" w:rsidRDefault="005859D9" w:rsidP="009165AB">
      <w:pPr>
        <w:spacing w:after="0" w:line="276" w:lineRule="auto"/>
        <w:rPr>
          <w:rFonts w:ascii="Century Gothic" w:hAnsi="Century Gothic"/>
        </w:rPr>
      </w:pPr>
      <w:r w:rsidRPr="000669B3">
        <w:rPr>
          <w:rFonts w:ascii="Century Gothic" w:hAnsi="Century Gothic"/>
        </w:rPr>
        <w:t>Ex : pour un sujet de 60 kg, on perfusera 6 litres par 24 heures dont 3 litres en 6 heures. Le rythme de perfusion est le suivant</w:t>
      </w:r>
      <w:r w:rsidR="00341F6D" w:rsidRPr="000669B3">
        <w:rPr>
          <w:rFonts w:ascii="Century Gothic" w:hAnsi="Century Gothic"/>
        </w:rPr>
        <w:t>*</w:t>
      </w:r>
      <w:r w:rsidRPr="000669B3">
        <w:rPr>
          <w:rFonts w:ascii="Century Gothic" w:hAnsi="Century Gothic"/>
        </w:rPr>
        <w:t> :</w:t>
      </w:r>
    </w:p>
    <w:p w:rsidR="005859D9" w:rsidRPr="000669B3" w:rsidRDefault="005859D9" w:rsidP="009165AB">
      <w:pPr>
        <w:pStyle w:val="Paragraphedeliste"/>
        <w:numPr>
          <w:ilvl w:val="0"/>
          <w:numId w:val="48"/>
        </w:numPr>
        <w:spacing w:after="0"/>
        <w:contextualSpacing w:val="0"/>
        <w:rPr>
          <w:rFonts w:ascii="Century Gothic" w:hAnsi="Century Gothic"/>
        </w:rPr>
      </w:pPr>
      <w:r w:rsidRPr="000669B3">
        <w:rPr>
          <w:rFonts w:ascii="Century Gothic" w:hAnsi="Century Gothic"/>
        </w:rPr>
        <w:t>1 litre à la 1</w:t>
      </w:r>
      <w:r w:rsidRPr="000669B3">
        <w:rPr>
          <w:rFonts w:ascii="Century Gothic" w:hAnsi="Century Gothic"/>
          <w:vertAlign w:val="superscript"/>
        </w:rPr>
        <w:t>ère</w:t>
      </w:r>
      <w:r w:rsidRPr="000669B3">
        <w:rPr>
          <w:rFonts w:ascii="Century Gothic" w:hAnsi="Century Gothic"/>
        </w:rPr>
        <w:t xml:space="preserve"> heure ;</w:t>
      </w:r>
    </w:p>
    <w:p w:rsidR="005859D9" w:rsidRPr="000669B3" w:rsidRDefault="005859D9" w:rsidP="009165AB">
      <w:pPr>
        <w:pStyle w:val="Paragraphedeliste"/>
        <w:numPr>
          <w:ilvl w:val="0"/>
          <w:numId w:val="48"/>
        </w:numPr>
        <w:spacing w:after="0"/>
        <w:contextualSpacing w:val="0"/>
        <w:rPr>
          <w:rFonts w:ascii="Century Gothic" w:hAnsi="Century Gothic"/>
        </w:rPr>
      </w:pPr>
      <w:r w:rsidRPr="000669B3">
        <w:rPr>
          <w:rFonts w:ascii="Century Gothic" w:hAnsi="Century Gothic"/>
        </w:rPr>
        <w:t>1 litre en 2 heures ;</w:t>
      </w:r>
    </w:p>
    <w:p w:rsidR="005859D9" w:rsidRPr="000669B3" w:rsidRDefault="005859D9" w:rsidP="009165AB">
      <w:pPr>
        <w:pStyle w:val="Paragraphedeliste"/>
        <w:numPr>
          <w:ilvl w:val="0"/>
          <w:numId w:val="48"/>
        </w:numPr>
        <w:spacing w:after="0"/>
        <w:contextualSpacing w:val="0"/>
        <w:rPr>
          <w:rFonts w:ascii="Century Gothic" w:hAnsi="Century Gothic"/>
        </w:rPr>
      </w:pPr>
      <w:r w:rsidRPr="000669B3">
        <w:rPr>
          <w:rFonts w:ascii="Century Gothic" w:hAnsi="Century Gothic"/>
        </w:rPr>
        <w:t>1 litre en 3 heures ;</w:t>
      </w:r>
    </w:p>
    <w:p w:rsidR="00EC7071" w:rsidRPr="000669B3" w:rsidRDefault="005859D9" w:rsidP="009165AB">
      <w:pPr>
        <w:pStyle w:val="Paragraphedeliste"/>
        <w:numPr>
          <w:ilvl w:val="0"/>
          <w:numId w:val="48"/>
        </w:numPr>
        <w:spacing w:after="0"/>
        <w:contextualSpacing w:val="0"/>
        <w:rPr>
          <w:rFonts w:ascii="Century Gothic" w:hAnsi="Century Gothic"/>
        </w:rPr>
      </w:pPr>
      <w:r w:rsidRPr="000669B3">
        <w:rPr>
          <w:rFonts w:ascii="Century Gothic" w:hAnsi="Century Gothic"/>
        </w:rPr>
        <w:t>1 litre toutes les 4 heures.</w:t>
      </w:r>
    </w:p>
    <w:p w:rsidR="00F17980" w:rsidRPr="000669B3" w:rsidRDefault="008D4F90" w:rsidP="009165AB">
      <w:pPr>
        <w:spacing w:after="0" w:line="276" w:lineRule="auto"/>
        <w:ind w:left="360"/>
        <w:rPr>
          <w:rFonts w:ascii="Century Gothic" w:hAnsi="Century Gothic"/>
        </w:rPr>
      </w:pPr>
      <w:r w:rsidRPr="000669B3">
        <w:rPr>
          <w:rFonts w:ascii="Century Gothic" w:hAnsi="Century Gothic"/>
        </w:rPr>
        <w:t>Faire un bolus de 10 unités d’</w:t>
      </w:r>
      <w:r w:rsidR="000225F5" w:rsidRPr="000669B3">
        <w:rPr>
          <w:rFonts w:ascii="Century Gothic" w:hAnsi="Century Gothic"/>
        </w:rPr>
        <w:t>Actrapid</w:t>
      </w:r>
      <w:r w:rsidR="00EC7071" w:rsidRPr="000669B3">
        <w:rPr>
          <w:rFonts w:ascii="Century Gothic" w:hAnsi="Century Gothic"/>
        </w:rPr>
        <w:t xml:space="preserve"> en sous cutanée et référer le patient.</w:t>
      </w:r>
    </w:p>
    <w:p w:rsidR="00633744" w:rsidRPr="000669B3" w:rsidRDefault="00633744" w:rsidP="009165AB">
      <w:pPr>
        <w:spacing w:after="0" w:line="276" w:lineRule="auto"/>
        <w:jc w:val="both"/>
        <w:rPr>
          <w:rFonts w:ascii="Century Gothic" w:hAnsi="Century Gothic"/>
        </w:rPr>
      </w:pPr>
    </w:p>
    <w:p w:rsidR="00850D80" w:rsidRPr="000669B3" w:rsidRDefault="00850D80" w:rsidP="009165AB">
      <w:pPr>
        <w:pStyle w:val="Paragraphedeliste"/>
        <w:numPr>
          <w:ilvl w:val="0"/>
          <w:numId w:val="36"/>
        </w:numPr>
        <w:spacing w:after="0"/>
        <w:jc w:val="both"/>
        <w:rPr>
          <w:rFonts w:ascii="Century Gothic" w:hAnsi="Century Gothic"/>
          <w:sz w:val="24"/>
          <w:szCs w:val="24"/>
        </w:rPr>
      </w:pPr>
      <w:r w:rsidRPr="000669B3">
        <w:rPr>
          <w:rFonts w:ascii="Century Gothic" w:hAnsi="Century Gothic"/>
          <w:b/>
          <w:sz w:val="24"/>
          <w:szCs w:val="24"/>
        </w:rPr>
        <w:t>Conduite au niveau secondaire</w:t>
      </w:r>
      <w:r w:rsidRPr="000669B3">
        <w:rPr>
          <w:rFonts w:ascii="Century Gothic" w:hAnsi="Century Gothic"/>
          <w:sz w:val="24"/>
          <w:szCs w:val="24"/>
        </w:rPr>
        <w:t> </w:t>
      </w:r>
    </w:p>
    <w:p w:rsidR="00D96470" w:rsidRPr="000669B3" w:rsidRDefault="00D96470" w:rsidP="009165AB">
      <w:pPr>
        <w:pStyle w:val="Paragraphedeliste"/>
        <w:spacing w:after="0"/>
        <w:jc w:val="both"/>
        <w:rPr>
          <w:rFonts w:ascii="Century Gothic" w:hAnsi="Century Gothic"/>
          <w:sz w:val="8"/>
          <w:szCs w:val="24"/>
        </w:rPr>
      </w:pPr>
    </w:p>
    <w:p w:rsidR="00850D80" w:rsidRPr="000669B3" w:rsidRDefault="00850D80" w:rsidP="009165AB">
      <w:pPr>
        <w:pStyle w:val="Paragraphedeliste"/>
        <w:numPr>
          <w:ilvl w:val="0"/>
          <w:numId w:val="77"/>
        </w:numPr>
        <w:spacing w:after="0"/>
        <w:jc w:val="both"/>
        <w:rPr>
          <w:rFonts w:ascii="Century Gothic" w:hAnsi="Century Gothic"/>
          <w:sz w:val="24"/>
          <w:szCs w:val="24"/>
        </w:rPr>
      </w:pPr>
      <w:r w:rsidRPr="000669B3">
        <w:rPr>
          <w:rFonts w:ascii="Century Gothic" w:hAnsi="Century Gothic"/>
          <w:sz w:val="24"/>
          <w:szCs w:val="24"/>
        </w:rPr>
        <w:t>Authentifier l’urgence hyperglycémique</w:t>
      </w:r>
    </w:p>
    <w:p w:rsidR="00AD3EB4" w:rsidRPr="000669B3" w:rsidRDefault="00850D80" w:rsidP="009165AB">
      <w:pPr>
        <w:spacing w:after="0" w:line="276" w:lineRule="auto"/>
        <w:jc w:val="both"/>
        <w:rPr>
          <w:rFonts w:ascii="Century Gothic" w:hAnsi="Century Gothic"/>
          <w:b/>
          <w:sz w:val="24"/>
          <w:szCs w:val="24"/>
        </w:rPr>
      </w:pPr>
      <w:r w:rsidRPr="000669B3">
        <w:rPr>
          <w:rFonts w:ascii="Century Gothic" w:hAnsi="Century Gothic"/>
          <w:sz w:val="24"/>
          <w:szCs w:val="24"/>
        </w:rPr>
        <w:t>Appliquer le plan de traitement</w:t>
      </w:r>
    </w:p>
    <w:p w:rsidR="00AD3EB4" w:rsidRPr="000669B3" w:rsidRDefault="00AD3EB4" w:rsidP="009165AB">
      <w:pPr>
        <w:spacing w:after="0" w:line="276" w:lineRule="auto"/>
        <w:jc w:val="both"/>
        <w:rPr>
          <w:rFonts w:ascii="Century Gothic" w:hAnsi="Century Gothic"/>
          <w:b/>
          <w:sz w:val="24"/>
          <w:szCs w:val="24"/>
        </w:rPr>
      </w:pPr>
    </w:p>
    <w:p w:rsidR="00BF1E7B" w:rsidRPr="000669B3" w:rsidRDefault="00BF1E7B" w:rsidP="009165AB">
      <w:pPr>
        <w:spacing w:line="276" w:lineRule="auto"/>
        <w:rPr>
          <w:rFonts w:ascii="Century Gothic" w:hAnsi="Century Gothic"/>
          <w:b/>
          <w:sz w:val="24"/>
          <w:szCs w:val="24"/>
          <w:u w:val="single"/>
        </w:rPr>
      </w:pPr>
      <w:r w:rsidRPr="000669B3">
        <w:rPr>
          <w:rFonts w:ascii="Century Gothic" w:hAnsi="Century Gothic"/>
          <w:b/>
          <w:sz w:val="24"/>
          <w:szCs w:val="24"/>
          <w:u w:val="single"/>
        </w:rPr>
        <w:br w:type="page"/>
      </w:r>
    </w:p>
    <w:p w:rsidR="001059DB" w:rsidRDefault="001059DB" w:rsidP="005B0789">
      <w:pPr>
        <w:pStyle w:val="Lgende"/>
        <w:shd w:val="clear" w:color="auto" w:fill="00B0F0"/>
        <w:rPr>
          <w:rFonts w:ascii="Century Gothic" w:hAnsi="Century Gothic" w:cstheme="minorHAnsi"/>
          <w:b/>
          <w:i w:val="0"/>
          <w:iCs w:val="0"/>
          <w:noProof/>
          <w:color w:val="1F1A17"/>
          <w:sz w:val="24"/>
          <w:szCs w:val="24"/>
        </w:rPr>
      </w:pPr>
      <w:bookmarkStart w:id="63" w:name="_Toc133943422"/>
      <w:r w:rsidRPr="001059DB">
        <w:rPr>
          <w:rFonts w:ascii="Century Gothic" w:hAnsi="Century Gothic" w:cstheme="minorHAnsi"/>
          <w:b/>
          <w:i w:val="0"/>
          <w:iCs w:val="0"/>
          <w:noProof/>
          <w:color w:val="1F1A17"/>
          <w:sz w:val="24"/>
          <w:szCs w:val="24"/>
        </w:rPr>
        <w:lastRenderedPageBreak/>
        <w:t xml:space="preserve">Encadré n° </w:t>
      </w:r>
      <w:r w:rsidR="008209DC" w:rsidRPr="001059DB">
        <w:rPr>
          <w:rFonts w:ascii="Century Gothic" w:hAnsi="Century Gothic" w:cstheme="minorHAnsi"/>
          <w:b/>
          <w:i w:val="0"/>
          <w:iCs w:val="0"/>
          <w:noProof/>
          <w:color w:val="1F1A17"/>
          <w:sz w:val="24"/>
          <w:szCs w:val="24"/>
        </w:rPr>
        <w:fldChar w:fldCharType="begin"/>
      </w:r>
      <w:r w:rsidRPr="001059DB">
        <w:rPr>
          <w:rFonts w:ascii="Century Gothic" w:hAnsi="Century Gothic" w:cstheme="minorHAnsi"/>
          <w:b/>
          <w:i w:val="0"/>
          <w:iCs w:val="0"/>
          <w:noProof/>
          <w:color w:val="1F1A17"/>
          <w:sz w:val="24"/>
          <w:szCs w:val="24"/>
        </w:rPr>
        <w:instrText xml:space="preserve"> SEQ Encadré_n° \* ARABIC </w:instrText>
      </w:r>
      <w:r w:rsidR="008209DC" w:rsidRPr="001059DB">
        <w:rPr>
          <w:rFonts w:ascii="Century Gothic" w:hAnsi="Century Gothic" w:cstheme="minorHAnsi"/>
          <w:b/>
          <w:i w:val="0"/>
          <w:iCs w:val="0"/>
          <w:noProof/>
          <w:color w:val="1F1A17"/>
          <w:sz w:val="24"/>
          <w:szCs w:val="24"/>
        </w:rPr>
        <w:fldChar w:fldCharType="separate"/>
      </w:r>
      <w:r>
        <w:rPr>
          <w:rFonts w:ascii="Century Gothic" w:hAnsi="Century Gothic" w:cstheme="minorHAnsi"/>
          <w:b/>
          <w:i w:val="0"/>
          <w:iCs w:val="0"/>
          <w:noProof/>
          <w:color w:val="1F1A17"/>
          <w:sz w:val="24"/>
          <w:szCs w:val="24"/>
        </w:rPr>
        <w:t>9</w:t>
      </w:r>
      <w:r w:rsidR="008209DC" w:rsidRPr="001059DB">
        <w:rPr>
          <w:rFonts w:ascii="Century Gothic" w:hAnsi="Century Gothic" w:cstheme="minorHAnsi"/>
          <w:b/>
          <w:i w:val="0"/>
          <w:iCs w:val="0"/>
          <w:noProof/>
          <w:color w:val="1F1A17"/>
          <w:sz w:val="24"/>
          <w:szCs w:val="24"/>
        </w:rPr>
        <w:fldChar w:fldCharType="end"/>
      </w:r>
      <w:r w:rsidRPr="001059DB">
        <w:rPr>
          <w:rFonts w:ascii="Century Gothic" w:hAnsi="Century Gothic" w:cstheme="minorHAnsi"/>
          <w:b/>
          <w:i w:val="0"/>
          <w:iCs w:val="0"/>
          <w:noProof/>
          <w:color w:val="1F1A17"/>
          <w:sz w:val="24"/>
          <w:szCs w:val="24"/>
        </w:rPr>
        <w:t>: Plan de traitement</w:t>
      </w:r>
      <w:bookmarkEnd w:id="63"/>
    </w:p>
    <w:p w:rsidR="00850D80" w:rsidRPr="001059DB" w:rsidRDefault="008209DC" w:rsidP="001059DB">
      <w:pPr>
        <w:pStyle w:val="Lgende"/>
        <w:rPr>
          <w:rFonts w:ascii="Century Gothic" w:hAnsi="Century Gothic" w:cstheme="minorHAnsi"/>
          <w:b/>
          <w:i w:val="0"/>
          <w:iCs w:val="0"/>
          <w:noProof/>
          <w:color w:val="1F1A17"/>
          <w:sz w:val="24"/>
          <w:szCs w:val="24"/>
        </w:rPr>
      </w:pPr>
      <w:r>
        <w:rPr>
          <w:rFonts w:ascii="Century Gothic" w:hAnsi="Century Gothic" w:cstheme="minorHAnsi"/>
          <w:b/>
          <w:i w:val="0"/>
          <w:iCs w:val="0"/>
          <w:noProof/>
          <w:color w:val="1F1A17"/>
          <w:sz w:val="24"/>
          <w:szCs w:val="24"/>
          <w:lang w:eastAsia="fr-FR"/>
        </w:rPr>
        <w:pict>
          <v:rect id="Rectangle 15" o:spid="_x0000_s1163" style="position:absolute;margin-left:-5.8pt;margin-top:14.45pt;width:474pt;height:611.7pt;z-index:2518466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" fillcolor="white [3201]" strokecolor="black [3213]" strokeweight="1pt">
            <v:path arrowok="t"/>
            <v:textbox>
              <w:txbxContent>
                <w:p w:rsidR="000134C2" w:rsidRPr="00BB68FF" w:rsidRDefault="000134C2" w:rsidP="009165AB">
                  <w:pPr>
                    <w:spacing w:after="0" w:line="276" w:lineRule="auto"/>
                    <w:rPr>
                      <w:rFonts w:ascii="Century Gothic" w:hAnsi="Century Gothic"/>
                      <w:b/>
                    </w:rPr>
                  </w:pPr>
                  <w:r w:rsidRPr="00BB68FF">
                    <w:rPr>
                      <w:rFonts w:ascii="Century Gothic" w:hAnsi="Century Gothic"/>
                      <w:b/>
                    </w:rPr>
                    <w:t>Principes de correction de l’acido-cétose</w:t>
                  </w:r>
                </w:p>
                <w:p w:rsidR="000134C2" w:rsidRPr="00BB68FF" w:rsidRDefault="000134C2" w:rsidP="009165AB">
                  <w:pPr>
                    <w:pStyle w:val="Paragraphedeliste"/>
                    <w:numPr>
                      <w:ilvl w:val="0"/>
                      <w:numId w:val="50"/>
                    </w:numPr>
                    <w:spacing w:after="0"/>
                    <w:contextualSpacing w:val="0"/>
                    <w:rPr>
                      <w:rFonts w:ascii="Century Gothic" w:hAnsi="Century Gothic"/>
                    </w:rPr>
                  </w:pPr>
                  <w:r w:rsidRPr="00BB68FF">
                    <w:rPr>
                      <w:rFonts w:ascii="Century Gothic" w:hAnsi="Century Gothic"/>
                    </w:rPr>
                    <w:t>Réhydrater</w:t>
                  </w:r>
                </w:p>
                <w:p w:rsidR="000134C2" w:rsidRPr="00BB68FF" w:rsidRDefault="000134C2" w:rsidP="009165AB">
                  <w:pPr>
                    <w:pStyle w:val="Paragraphedeliste"/>
                    <w:numPr>
                      <w:ilvl w:val="0"/>
                      <w:numId w:val="50"/>
                    </w:numPr>
                    <w:spacing w:after="0"/>
                    <w:contextualSpacing w:val="0"/>
                    <w:rPr>
                      <w:rFonts w:ascii="Century Gothic" w:hAnsi="Century Gothic"/>
                    </w:rPr>
                  </w:pPr>
                  <w:r w:rsidRPr="00BB68FF">
                    <w:rPr>
                      <w:rFonts w:ascii="Century Gothic" w:hAnsi="Century Gothic"/>
                    </w:rPr>
                    <w:t>Apporter de l’insuline</w:t>
                  </w:r>
                </w:p>
                <w:p w:rsidR="000134C2" w:rsidRPr="00BB68FF" w:rsidRDefault="000134C2" w:rsidP="009165AB">
                  <w:pPr>
                    <w:pStyle w:val="Paragraphedeliste"/>
                    <w:numPr>
                      <w:ilvl w:val="0"/>
                      <w:numId w:val="50"/>
                    </w:numPr>
                    <w:spacing w:after="0"/>
                    <w:contextualSpacing w:val="0"/>
                    <w:rPr>
                      <w:rFonts w:ascii="Century Gothic" w:hAnsi="Century Gothic"/>
                    </w:rPr>
                  </w:pPr>
                  <w:r w:rsidRPr="00BB68FF">
                    <w:rPr>
                      <w:rFonts w:ascii="Century Gothic" w:hAnsi="Century Gothic"/>
                    </w:rPr>
                    <w:t>Corriger l’hypokaliémie</w:t>
                  </w:r>
                </w:p>
                <w:p w:rsidR="000134C2" w:rsidRPr="00BB68FF" w:rsidRDefault="000134C2" w:rsidP="009165AB">
                  <w:pPr>
                    <w:pStyle w:val="Paragraphedeliste"/>
                    <w:numPr>
                      <w:ilvl w:val="0"/>
                      <w:numId w:val="50"/>
                    </w:numPr>
                    <w:spacing w:after="0"/>
                    <w:contextualSpacing w:val="0"/>
                    <w:rPr>
                      <w:rFonts w:ascii="Century Gothic" w:hAnsi="Century Gothic"/>
                    </w:rPr>
                  </w:pPr>
                  <w:r w:rsidRPr="00BB68FF">
                    <w:rPr>
                      <w:rFonts w:ascii="Century Gothic" w:hAnsi="Century Gothic"/>
                    </w:rPr>
                    <w:t>Lutter contre l’acidose</w:t>
                  </w:r>
                </w:p>
                <w:p w:rsidR="000134C2" w:rsidRPr="00BB68FF" w:rsidRDefault="000134C2" w:rsidP="009165AB">
                  <w:pPr>
                    <w:spacing w:after="0" w:line="276" w:lineRule="auto"/>
                    <w:rPr>
                      <w:rFonts w:ascii="Century Gothic" w:hAnsi="Century Gothic"/>
                      <w:b/>
                    </w:rPr>
                  </w:pPr>
                  <w:r w:rsidRPr="00BB68FF">
                    <w:rPr>
                      <w:rFonts w:ascii="Century Gothic" w:hAnsi="Century Gothic"/>
                      <w:b/>
                    </w:rPr>
                    <w:t xml:space="preserve">Réhydratation </w:t>
                  </w:r>
                </w:p>
                <w:p w:rsidR="000134C2" w:rsidRPr="00BB68FF" w:rsidRDefault="000134C2" w:rsidP="009165AB">
                  <w:pPr>
                    <w:spacing w:after="0" w:line="276" w:lineRule="auto"/>
                    <w:rPr>
                      <w:rFonts w:ascii="Century Gothic" w:hAnsi="Century Gothic"/>
                    </w:rPr>
                  </w:pPr>
                  <w:r w:rsidRPr="00BB68FF">
                    <w:rPr>
                      <w:rFonts w:ascii="Century Gothic" w:hAnsi="Century Gothic"/>
                    </w:rPr>
                    <w:t>Elle consiste à perfuser du sérum salé isotonique à 9%</w:t>
                  </w:r>
                </w:p>
                <w:p w:rsidR="000134C2" w:rsidRPr="00BB68FF" w:rsidRDefault="000134C2" w:rsidP="009165AB">
                  <w:pPr>
                    <w:spacing w:after="0" w:line="276" w:lineRule="auto"/>
                    <w:rPr>
                      <w:rFonts w:ascii="Century Gothic" w:hAnsi="Century Gothic"/>
                    </w:rPr>
                  </w:pPr>
                  <w:r w:rsidRPr="00BB68FF">
                    <w:rPr>
                      <w:rFonts w:ascii="Century Gothic" w:hAnsi="Century Gothic"/>
                    </w:rPr>
                    <w:t xml:space="preserve">La quantité perfusée en 24 heures équivaut à 10% du poids du corps ; </w:t>
                  </w:r>
                </w:p>
                <w:p w:rsidR="000134C2" w:rsidRPr="00BB68FF" w:rsidRDefault="000134C2" w:rsidP="009165AB">
                  <w:pPr>
                    <w:spacing w:after="0" w:line="276" w:lineRule="auto"/>
                    <w:rPr>
                      <w:rFonts w:ascii="Century Gothic" w:hAnsi="Century Gothic"/>
                    </w:rPr>
                  </w:pPr>
                  <w:r w:rsidRPr="00BB68FF">
                    <w:rPr>
                      <w:rFonts w:ascii="Century Gothic" w:hAnsi="Century Gothic"/>
                    </w:rPr>
                    <w:t>La moitié de la quantité sera perfusée en 6 à 8 heures.</w:t>
                  </w:r>
                </w:p>
                <w:p w:rsidR="000134C2" w:rsidRPr="0052250C" w:rsidRDefault="000134C2" w:rsidP="009165AB">
                  <w:pPr>
                    <w:spacing w:after="0" w:line="276" w:lineRule="auto"/>
                    <w:rPr>
                      <w:rFonts w:ascii="Century Gothic" w:hAnsi="Century Gothic"/>
                      <w:sz w:val="16"/>
                    </w:rPr>
                  </w:pPr>
                </w:p>
                <w:p w:rsidR="000134C2" w:rsidRPr="00BB68FF" w:rsidRDefault="000134C2" w:rsidP="009165AB">
                  <w:pPr>
                    <w:spacing w:after="0" w:line="276" w:lineRule="auto"/>
                    <w:rPr>
                      <w:rFonts w:ascii="Century Gothic" w:hAnsi="Century Gothic"/>
                    </w:rPr>
                  </w:pPr>
                  <w:r w:rsidRPr="00BB68FF">
                    <w:rPr>
                      <w:rFonts w:ascii="Century Gothic" w:hAnsi="Century Gothic"/>
                    </w:rPr>
                    <w:t>Ex : pour un sujet de 60 kg, on perfusera 6 litres par 24 heures dont 3 litres en 6 heures. Le rythme de perfusion est le suivant :</w:t>
                  </w:r>
                </w:p>
                <w:p w:rsidR="000134C2" w:rsidRPr="00BB68FF" w:rsidRDefault="000134C2" w:rsidP="009165AB">
                  <w:pPr>
                    <w:pStyle w:val="Paragraphedeliste"/>
                    <w:numPr>
                      <w:ilvl w:val="0"/>
                      <w:numId w:val="48"/>
                    </w:numPr>
                    <w:spacing w:after="0"/>
                    <w:contextualSpacing w:val="0"/>
                    <w:rPr>
                      <w:rFonts w:ascii="Century Gothic" w:hAnsi="Century Gothic"/>
                    </w:rPr>
                  </w:pPr>
                  <w:r w:rsidRPr="00BB68FF">
                    <w:rPr>
                      <w:rFonts w:ascii="Century Gothic" w:hAnsi="Century Gothic"/>
                    </w:rPr>
                    <w:t>1 litre à la 1</w:t>
                  </w:r>
                  <w:r w:rsidRPr="00BB68FF">
                    <w:rPr>
                      <w:rFonts w:ascii="Century Gothic" w:hAnsi="Century Gothic"/>
                      <w:vertAlign w:val="superscript"/>
                    </w:rPr>
                    <w:t>ère</w:t>
                  </w:r>
                  <w:r w:rsidRPr="00BB68FF">
                    <w:rPr>
                      <w:rFonts w:ascii="Century Gothic" w:hAnsi="Century Gothic"/>
                    </w:rPr>
                    <w:t xml:space="preserve"> heure ;</w:t>
                  </w:r>
                </w:p>
                <w:p w:rsidR="000134C2" w:rsidRPr="00BB68FF" w:rsidRDefault="000134C2" w:rsidP="009165AB">
                  <w:pPr>
                    <w:pStyle w:val="Paragraphedeliste"/>
                    <w:numPr>
                      <w:ilvl w:val="0"/>
                      <w:numId w:val="48"/>
                    </w:numPr>
                    <w:spacing w:after="0"/>
                    <w:contextualSpacing w:val="0"/>
                    <w:rPr>
                      <w:rFonts w:ascii="Century Gothic" w:hAnsi="Century Gothic"/>
                    </w:rPr>
                  </w:pPr>
                  <w:r w:rsidRPr="00BB68FF">
                    <w:rPr>
                      <w:rFonts w:ascii="Century Gothic" w:hAnsi="Century Gothic"/>
                    </w:rPr>
                    <w:t>1 litre en 2 heures ;</w:t>
                  </w:r>
                </w:p>
                <w:p w:rsidR="000134C2" w:rsidRPr="00BB68FF" w:rsidRDefault="000134C2" w:rsidP="009165AB">
                  <w:pPr>
                    <w:pStyle w:val="Paragraphedeliste"/>
                    <w:numPr>
                      <w:ilvl w:val="0"/>
                      <w:numId w:val="48"/>
                    </w:numPr>
                    <w:spacing w:after="0"/>
                    <w:contextualSpacing w:val="0"/>
                    <w:rPr>
                      <w:rFonts w:ascii="Century Gothic" w:hAnsi="Century Gothic"/>
                    </w:rPr>
                  </w:pPr>
                  <w:r w:rsidRPr="00BB68FF">
                    <w:rPr>
                      <w:rFonts w:ascii="Century Gothic" w:hAnsi="Century Gothic"/>
                    </w:rPr>
                    <w:t>1 litre en 3 heures ;</w:t>
                  </w:r>
                </w:p>
                <w:p w:rsidR="000134C2" w:rsidRDefault="000134C2" w:rsidP="009165AB">
                  <w:pPr>
                    <w:pStyle w:val="Paragraphedeliste"/>
                    <w:numPr>
                      <w:ilvl w:val="0"/>
                      <w:numId w:val="48"/>
                    </w:numPr>
                    <w:spacing w:after="0"/>
                    <w:contextualSpacing w:val="0"/>
                    <w:rPr>
                      <w:rFonts w:ascii="Century Gothic" w:hAnsi="Century Gothic"/>
                    </w:rPr>
                  </w:pPr>
                  <w:r w:rsidRPr="00BB68FF">
                    <w:rPr>
                      <w:rFonts w:ascii="Century Gothic" w:hAnsi="Century Gothic"/>
                    </w:rPr>
                    <w:t>1 litre toutes les 4 heures.</w:t>
                  </w:r>
                </w:p>
                <w:p w:rsidR="000134C2" w:rsidRPr="0052250C" w:rsidRDefault="000134C2" w:rsidP="009165AB">
                  <w:pPr>
                    <w:pStyle w:val="Paragraphedeliste"/>
                    <w:spacing w:after="0"/>
                    <w:contextualSpacing w:val="0"/>
                    <w:rPr>
                      <w:rFonts w:ascii="Century Gothic" w:hAnsi="Century Gothic"/>
                      <w:sz w:val="14"/>
                    </w:rPr>
                  </w:pPr>
                </w:p>
                <w:p w:rsidR="000134C2" w:rsidRPr="00BB68FF" w:rsidRDefault="000134C2" w:rsidP="009165AB">
                  <w:pPr>
                    <w:spacing w:after="120" w:line="276" w:lineRule="auto"/>
                    <w:rPr>
                      <w:rFonts w:ascii="Century Gothic" w:hAnsi="Century Gothic"/>
                    </w:rPr>
                  </w:pPr>
                  <w:r w:rsidRPr="00BB68FF">
                    <w:rPr>
                      <w:rFonts w:ascii="Century Gothic" w:hAnsi="Century Gothic"/>
                    </w:rPr>
                    <w:t>Situations cliniques particulières :</w:t>
                  </w:r>
                </w:p>
                <w:p w:rsidR="000134C2" w:rsidRPr="00BB68FF" w:rsidRDefault="000134C2" w:rsidP="009165AB">
                  <w:pPr>
                    <w:pStyle w:val="Paragraphedeliste"/>
                    <w:numPr>
                      <w:ilvl w:val="0"/>
                      <w:numId w:val="39"/>
                    </w:numPr>
                    <w:tabs>
                      <w:tab w:val="num" w:pos="360"/>
                    </w:tabs>
                    <w:spacing w:after="0"/>
                    <w:ind w:left="0" w:firstLine="0"/>
                    <w:contextualSpacing w:val="0"/>
                    <w:rPr>
                      <w:rFonts w:ascii="Century Gothic" w:hAnsi="Century Gothic"/>
                      <w:b/>
                    </w:rPr>
                  </w:pPr>
                  <w:r w:rsidRPr="00BB68FF">
                    <w:rPr>
                      <w:rFonts w:ascii="Century Gothic" w:hAnsi="Century Gothic"/>
                      <w:b/>
                    </w:rPr>
                    <w:t>En cas de c</w:t>
                  </w:r>
                  <w:r>
                    <w:rPr>
                      <w:rFonts w:ascii="Century Gothic" w:hAnsi="Century Gothic"/>
                      <w:b/>
                    </w:rPr>
                    <w:t>h</w:t>
                  </w:r>
                  <w:r w:rsidRPr="00BB68FF">
                    <w:rPr>
                      <w:rFonts w:ascii="Century Gothic" w:hAnsi="Century Gothic"/>
                      <w:b/>
                    </w:rPr>
                    <w:t>oc hypovolémique</w:t>
                  </w:r>
                </w:p>
                <w:p w:rsidR="000134C2" w:rsidRPr="00BB68FF" w:rsidRDefault="000134C2" w:rsidP="009165AB">
                  <w:pPr>
                    <w:spacing w:after="0" w:line="276" w:lineRule="auto"/>
                    <w:rPr>
                      <w:rFonts w:ascii="Century Gothic" w:hAnsi="Century Gothic"/>
                    </w:rPr>
                  </w:pPr>
                  <w:r w:rsidRPr="00BB68FF">
                    <w:rPr>
                      <w:rFonts w:ascii="Century Gothic" w:hAnsi="Century Gothic"/>
                    </w:rPr>
                    <w:t>La priorité du remplissage est accordée aux macromolécules. L’on déduira cette quantité du liquide total de réhydratation des 6 premières heures et on surveillera la tension artérielle.</w:t>
                  </w:r>
                </w:p>
                <w:p w:rsidR="000134C2" w:rsidRPr="00BB68FF" w:rsidRDefault="000134C2" w:rsidP="009165AB">
                  <w:pPr>
                    <w:pStyle w:val="Paragraphedeliste"/>
                    <w:numPr>
                      <w:ilvl w:val="0"/>
                      <w:numId w:val="49"/>
                    </w:numPr>
                    <w:spacing w:after="0"/>
                    <w:contextualSpacing w:val="0"/>
                    <w:rPr>
                      <w:rFonts w:ascii="Century Gothic" w:hAnsi="Century Gothic"/>
                    </w:rPr>
                  </w:pPr>
                  <w:r w:rsidRPr="00BB68FF">
                    <w:rPr>
                      <w:rFonts w:ascii="Century Gothic" w:hAnsi="Century Gothic"/>
                    </w:rPr>
                    <w:t>Dès que la glycémie est &lt; 2,5 g/l</w:t>
                  </w:r>
                </w:p>
                <w:p w:rsidR="000134C2" w:rsidRPr="00BB68FF" w:rsidRDefault="000134C2" w:rsidP="009165AB">
                  <w:pPr>
                    <w:pStyle w:val="Paragraphedeliste"/>
                    <w:numPr>
                      <w:ilvl w:val="0"/>
                      <w:numId w:val="49"/>
                    </w:numPr>
                    <w:spacing w:after="0"/>
                    <w:contextualSpacing w:val="0"/>
                    <w:rPr>
                      <w:rFonts w:ascii="Century Gothic" w:hAnsi="Century Gothic"/>
                    </w:rPr>
                  </w:pPr>
                  <w:r w:rsidRPr="00BB68FF">
                    <w:rPr>
                      <w:rFonts w:ascii="Century Gothic" w:hAnsi="Century Gothic"/>
                    </w:rPr>
                    <w:t>Placer du sérum glucose à 5%</w:t>
                  </w:r>
                </w:p>
                <w:p w:rsidR="000134C2" w:rsidRPr="00BB68FF" w:rsidRDefault="000134C2" w:rsidP="009165AB">
                  <w:pPr>
                    <w:pStyle w:val="Paragraphedeliste"/>
                    <w:spacing w:after="0"/>
                    <w:rPr>
                      <w:rFonts w:ascii="Century Gothic" w:hAnsi="Century Gothic"/>
                    </w:rPr>
                  </w:pPr>
                </w:p>
                <w:p w:rsidR="000134C2" w:rsidRPr="00BB68FF" w:rsidRDefault="000134C2" w:rsidP="009165AB">
                  <w:pPr>
                    <w:pStyle w:val="Paragraphedeliste"/>
                    <w:numPr>
                      <w:ilvl w:val="0"/>
                      <w:numId w:val="39"/>
                    </w:numPr>
                    <w:tabs>
                      <w:tab w:val="num" w:pos="360"/>
                    </w:tabs>
                    <w:spacing w:after="0"/>
                    <w:ind w:left="0" w:firstLine="0"/>
                    <w:contextualSpacing w:val="0"/>
                    <w:rPr>
                      <w:rFonts w:ascii="Century Gothic" w:hAnsi="Century Gothic"/>
                      <w:b/>
                    </w:rPr>
                  </w:pPr>
                  <w:r w:rsidRPr="00BB68FF">
                    <w:rPr>
                      <w:rFonts w:ascii="Century Gothic" w:hAnsi="Century Gothic"/>
                      <w:b/>
                    </w:rPr>
                    <w:t>En cas d’acidose sévère</w:t>
                  </w:r>
                </w:p>
                <w:p w:rsidR="000134C2" w:rsidRPr="00BB68FF" w:rsidRDefault="000134C2" w:rsidP="009165AB">
                  <w:pPr>
                    <w:spacing w:after="0" w:line="276" w:lineRule="auto"/>
                    <w:rPr>
                      <w:rFonts w:ascii="Century Gothic" w:hAnsi="Century Gothic"/>
                    </w:rPr>
                  </w:pPr>
                  <w:r w:rsidRPr="00BB68FF">
                    <w:rPr>
                      <w:rFonts w:ascii="Century Gothic" w:hAnsi="Century Gothic"/>
                    </w:rPr>
                    <w:t>Rythme respiratoire supérieur à 24/mm, pH inférieur à 7,1 et réserve alcaline inférieure à 16 :</w:t>
                  </w:r>
                </w:p>
                <w:p w:rsidR="000134C2" w:rsidRPr="00BB68FF" w:rsidRDefault="000134C2" w:rsidP="009165AB">
                  <w:pPr>
                    <w:pStyle w:val="Paragraphedeliste"/>
                    <w:numPr>
                      <w:ilvl w:val="0"/>
                      <w:numId w:val="47"/>
                    </w:numPr>
                    <w:spacing w:after="0"/>
                    <w:contextualSpacing w:val="0"/>
                    <w:rPr>
                      <w:rFonts w:ascii="Century Gothic" w:hAnsi="Century Gothic"/>
                    </w:rPr>
                  </w:pPr>
                  <w:r w:rsidRPr="00BB68FF">
                    <w:rPr>
                      <w:rFonts w:ascii="Century Gothic" w:hAnsi="Century Gothic"/>
                    </w:rPr>
                    <w:t>On perfusera du sérum bicarbonate à 14% au rythme de 100 cc par heure sans dépasser 500 cc en 24 heures ;</w:t>
                  </w:r>
                </w:p>
                <w:p w:rsidR="000134C2" w:rsidRPr="00BB68FF" w:rsidRDefault="000134C2" w:rsidP="009165AB">
                  <w:pPr>
                    <w:pStyle w:val="Paragraphedeliste"/>
                    <w:numPr>
                      <w:ilvl w:val="0"/>
                      <w:numId w:val="47"/>
                    </w:numPr>
                    <w:spacing w:after="120"/>
                    <w:ind w:left="714" w:hanging="357"/>
                    <w:contextualSpacing w:val="0"/>
                    <w:rPr>
                      <w:rFonts w:ascii="Century Gothic" w:hAnsi="Century Gothic"/>
                    </w:rPr>
                  </w:pPr>
                  <w:r w:rsidRPr="00BB68FF">
                    <w:rPr>
                      <w:rFonts w:ascii="Century Gothic" w:hAnsi="Century Gothic"/>
                    </w:rPr>
                    <w:t>On contrôlera le pH toutes les heures si les conditions le permettent.</w:t>
                  </w:r>
                </w:p>
                <w:p w:rsidR="000134C2" w:rsidRPr="00BB68FF" w:rsidRDefault="000134C2" w:rsidP="009165AB">
                  <w:pPr>
                    <w:spacing w:after="0" w:line="276" w:lineRule="auto"/>
                    <w:rPr>
                      <w:rFonts w:ascii="Century Gothic" w:hAnsi="Century Gothic"/>
                    </w:rPr>
                  </w:pPr>
                  <w:r w:rsidRPr="00BB68FF">
                    <w:rPr>
                      <w:rFonts w:ascii="Century Gothic" w:hAnsi="Century Gothic"/>
                    </w:rPr>
                    <w:t xml:space="preserve">Insulinothérapie </w:t>
                  </w:r>
                </w:p>
                <w:p w:rsidR="000134C2" w:rsidRPr="00BB68FF" w:rsidRDefault="000134C2" w:rsidP="009165AB">
                  <w:pPr>
                    <w:pStyle w:val="Paragraphedeliste"/>
                    <w:numPr>
                      <w:ilvl w:val="0"/>
                      <w:numId w:val="39"/>
                    </w:numPr>
                    <w:tabs>
                      <w:tab w:val="num" w:pos="360"/>
                    </w:tabs>
                    <w:spacing w:after="0"/>
                    <w:ind w:left="0" w:firstLine="0"/>
                    <w:contextualSpacing w:val="0"/>
                    <w:rPr>
                      <w:rFonts w:ascii="Century Gothic" w:hAnsi="Century Gothic"/>
                      <w:b/>
                    </w:rPr>
                  </w:pPr>
                  <w:r w:rsidRPr="00BB68FF">
                    <w:rPr>
                      <w:rFonts w:ascii="Century Gothic" w:hAnsi="Century Gothic"/>
                      <w:b/>
                    </w:rPr>
                    <w:t xml:space="preserve">Lorsqu’on dispose d’une seringue électrique </w:t>
                  </w:r>
                </w:p>
                <w:p w:rsidR="000134C2" w:rsidRPr="00BB68FF" w:rsidRDefault="000134C2" w:rsidP="009165AB">
                  <w:pPr>
                    <w:spacing w:after="0" w:line="276" w:lineRule="auto"/>
                    <w:rPr>
                      <w:rFonts w:ascii="Century Gothic" w:hAnsi="Century Gothic"/>
                    </w:rPr>
                  </w:pPr>
                  <w:r w:rsidRPr="00BB68FF">
                    <w:rPr>
                      <w:rFonts w:ascii="Century Gothic" w:hAnsi="Century Gothic"/>
                    </w:rPr>
                    <w:t>On diluera en fonction de la taille de la seringue :</w:t>
                  </w:r>
                </w:p>
                <w:p w:rsidR="000134C2" w:rsidRPr="00BB68FF" w:rsidRDefault="000134C2" w:rsidP="009165AB">
                  <w:pPr>
                    <w:pStyle w:val="Paragraphedeliste"/>
                    <w:numPr>
                      <w:ilvl w:val="0"/>
                      <w:numId w:val="46"/>
                    </w:numPr>
                    <w:spacing w:after="0"/>
                    <w:contextualSpacing w:val="0"/>
                    <w:rPr>
                      <w:rFonts w:ascii="Century Gothic" w:hAnsi="Century Gothic"/>
                    </w:rPr>
                  </w:pPr>
                  <w:r w:rsidRPr="00BB68FF">
                    <w:rPr>
                      <w:rFonts w:ascii="Century Gothic" w:hAnsi="Century Gothic"/>
                    </w:rPr>
                    <w:t>50 UI d’insuline rapide dans 50 cc de sérum salé à 9% ou 60UI d’insuline rapide dans 60 cc de sérum salé à 9% ;</w:t>
                  </w:r>
                </w:p>
                <w:p w:rsidR="000134C2" w:rsidRPr="00BB68FF" w:rsidRDefault="000134C2" w:rsidP="009165AB">
                  <w:pPr>
                    <w:pStyle w:val="Paragraphedeliste"/>
                    <w:numPr>
                      <w:ilvl w:val="0"/>
                      <w:numId w:val="46"/>
                    </w:numPr>
                    <w:spacing w:after="0"/>
                    <w:contextualSpacing w:val="0"/>
                    <w:rPr>
                      <w:rFonts w:ascii="Century Gothic" w:hAnsi="Century Gothic"/>
                    </w:rPr>
                  </w:pPr>
                  <w:r w:rsidRPr="00BB68FF">
                    <w:rPr>
                      <w:rFonts w:ascii="Century Gothic" w:hAnsi="Century Gothic"/>
                    </w:rPr>
                    <w:t xml:space="preserve">Le débit de perfusion est de 0,14 UI (1 UI = </w:t>
                  </w:r>
                  <w:r>
                    <w:rPr>
                      <w:rFonts w:ascii="Century Gothic" w:hAnsi="Century Gothic"/>
                    </w:rPr>
                    <w:t>1</w:t>
                  </w:r>
                  <w:r w:rsidRPr="00BB68FF">
                    <w:rPr>
                      <w:rFonts w:ascii="Century Gothic" w:hAnsi="Century Gothic"/>
                    </w:rPr>
                    <w:t>cc) /Kg/h si glycémie &gt; 2 g/l ou de 0,05 UI/ kg/h si glycémie &lt; 2 g/l.</w:t>
                  </w:r>
                </w:p>
                <w:p w:rsidR="000134C2" w:rsidRDefault="000134C2" w:rsidP="002F549E">
                  <w:pPr>
                    <w:pStyle w:val="Paragraphedeliste"/>
                    <w:ind w:left="1440"/>
                    <w:rPr>
                      <w:rFonts w:ascii="Century Gothic" w:hAnsi="Century Gothic"/>
                    </w:rPr>
                  </w:pPr>
                </w:p>
                <w:p w:rsidR="000134C2" w:rsidRPr="00BB68FF" w:rsidRDefault="000134C2" w:rsidP="002F549E">
                  <w:pPr>
                    <w:pStyle w:val="Paragraphedeliste"/>
                    <w:ind w:left="1440"/>
                    <w:rPr>
                      <w:rFonts w:ascii="Century Gothic" w:hAnsi="Century Gothic"/>
                    </w:rPr>
                  </w:pPr>
                </w:p>
                <w:p w:rsidR="000134C2" w:rsidRPr="0026409D" w:rsidRDefault="000134C2" w:rsidP="002F549E">
                  <w:pPr>
                    <w:jc w:val="center"/>
                    <w:rPr>
                      <w:rFonts w:ascii="Century Gothic" w:hAnsi="Century Gothic"/>
                      <w:sz w:val="20"/>
                      <w:szCs w:val="20"/>
                    </w:rPr>
                  </w:pPr>
                </w:p>
              </w:txbxContent>
            </v:textbox>
          </v:rect>
        </w:pict>
      </w:r>
    </w:p>
    <w:p w:rsidR="00850D80" w:rsidRPr="000669B3" w:rsidRDefault="00850D80" w:rsidP="009165AB">
      <w:pPr>
        <w:spacing w:line="276" w:lineRule="auto"/>
        <w:jc w:val="both"/>
        <w:rPr>
          <w:rFonts w:ascii="Century Gothic" w:hAnsi="Century Gothic"/>
          <w:sz w:val="24"/>
          <w:szCs w:val="24"/>
        </w:rPr>
      </w:pPr>
    </w:p>
    <w:p w:rsidR="00850D80" w:rsidRPr="000669B3" w:rsidRDefault="00850D80" w:rsidP="009165AB">
      <w:pPr>
        <w:spacing w:line="276" w:lineRule="auto"/>
        <w:jc w:val="both"/>
        <w:rPr>
          <w:rFonts w:ascii="Century Gothic" w:hAnsi="Century Gothic"/>
          <w:sz w:val="24"/>
          <w:szCs w:val="24"/>
        </w:rPr>
      </w:pPr>
    </w:p>
    <w:p w:rsidR="00850D80" w:rsidRPr="000669B3" w:rsidRDefault="00850D80" w:rsidP="009165AB">
      <w:pPr>
        <w:spacing w:line="276" w:lineRule="auto"/>
        <w:jc w:val="both"/>
        <w:rPr>
          <w:rFonts w:ascii="Century Gothic" w:hAnsi="Century Gothic"/>
          <w:sz w:val="24"/>
          <w:szCs w:val="24"/>
        </w:rPr>
      </w:pPr>
    </w:p>
    <w:p w:rsidR="00850D80" w:rsidRPr="000669B3" w:rsidRDefault="00850D80" w:rsidP="009165AB">
      <w:pPr>
        <w:spacing w:line="276" w:lineRule="auto"/>
        <w:jc w:val="both"/>
        <w:rPr>
          <w:rFonts w:ascii="Century Gothic" w:hAnsi="Century Gothic"/>
          <w:sz w:val="24"/>
          <w:szCs w:val="24"/>
        </w:rPr>
      </w:pPr>
    </w:p>
    <w:p w:rsidR="00850D80" w:rsidRPr="000669B3" w:rsidRDefault="00850D80" w:rsidP="009165AB">
      <w:pPr>
        <w:spacing w:line="276" w:lineRule="auto"/>
        <w:jc w:val="both"/>
        <w:rPr>
          <w:rFonts w:ascii="Century Gothic" w:hAnsi="Century Gothic"/>
          <w:sz w:val="24"/>
          <w:szCs w:val="24"/>
        </w:rPr>
      </w:pPr>
    </w:p>
    <w:p w:rsidR="00850D80" w:rsidRPr="000669B3" w:rsidRDefault="00850D80" w:rsidP="009165AB">
      <w:pPr>
        <w:spacing w:line="276" w:lineRule="auto"/>
        <w:jc w:val="both"/>
        <w:rPr>
          <w:rFonts w:ascii="Century Gothic" w:hAnsi="Century Gothic"/>
          <w:sz w:val="24"/>
          <w:szCs w:val="24"/>
        </w:rPr>
      </w:pPr>
    </w:p>
    <w:p w:rsidR="00850D80" w:rsidRPr="000669B3" w:rsidRDefault="00850D80" w:rsidP="009165AB">
      <w:pPr>
        <w:spacing w:line="276" w:lineRule="auto"/>
        <w:jc w:val="both"/>
        <w:rPr>
          <w:rFonts w:ascii="Century Gothic" w:hAnsi="Century Gothic"/>
          <w:sz w:val="24"/>
          <w:szCs w:val="24"/>
        </w:rPr>
      </w:pPr>
    </w:p>
    <w:p w:rsidR="00C17B75" w:rsidRPr="000669B3" w:rsidRDefault="00C17B75" w:rsidP="009165AB">
      <w:pPr>
        <w:spacing w:line="276" w:lineRule="auto"/>
        <w:jc w:val="both"/>
        <w:rPr>
          <w:rFonts w:ascii="Century Gothic" w:hAnsi="Century Gothic" w:cstheme="minorHAnsi"/>
          <w:sz w:val="14"/>
          <w:szCs w:val="24"/>
        </w:rPr>
      </w:pPr>
    </w:p>
    <w:p w:rsidR="001E3FB2" w:rsidRPr="000669B3" w:rsidRDefault="001E3FB2"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DA5260" w:rsidRPr="000669B3" w:rsidRDefault="00DA5260" w:rsidP="009165AB">
      <w:pPr>
        <w:spacing w:line="276" w:lineRule="auto"/>
        <w:rPr>
          <w:rFonts w:ascii="Century Gothic" w:hAnsi="Century Gothic" w:cstheme="minorHAnsi"/>
          <w:sz w:val="24"/>
          <w:szCs w:val="24"/>
        </w:rPr>
      </w:pPr>
    </w:p>
    <w:p w:rsidR="00F9197B" w:rsidRPr="000669B3" w:rsidRDefault="00F9197B" w:rsidP="009165AB">
      <w:pPr>
        <w:pStyle w:val="Paragraphedeliste"/>
        <w:rPr>
          <w:rFonts w:ascii="Century Gothic" w:hAnsi="Century Gothic" w:cstheme="minorHAnsi"/>
          <w:sz w:val="24"/>
          <w:szCs w:val="24"/>
        </w:rPr>
      </w:pPr>
    </w:p>
    <w:p w:rsidR="00633744" w:rsidRPr="000669B3" w:rsidRDefault="00633744" w:rsidP="009165AB">
      <w:pPr>
        <w:pStyle w:val="Paragraphedeliste"/>
        <w:rPr>
          <w:rFonts w:ascii="Century Gothic" w:hAnsi="Century Gothic" w:cstheme="minorHAnsi"/>
          <w:sz w:val="24"/>
          <w:szCs w:val="24"/>
        </w:rPr>
      </w:pPr>
      <w:r w:rsidRPr="000669B3">
        <w:rPr>
          <w:rFonts w:ascii="Century Gothic" w:hAnsi="Century Gothic" w:cstheme="minorHAnsi"/>
          <w:sz w:val="24"/>
          <w:szCs w:val="24"/>
        </w:rPr>
        <w:br w:type="page"/>
      </w:r>
    </w:p>
    <w:p w:rsidR="008F3E3F" w:rsidRPr="000669B3" w:rsidRDefault="008F3E3F" w:rsidP="009165AB">
      <w:pPr>
        <w:pStyle w:val="Paragraphedeliste"/>
        <w:rPr>
          <w:rFonts w:ascii="Century Gothic" w:hAnsi="Century Gothic" w:cstheme="minorHAnsi"/>
          <w:sz w:val="24"/>
          <w:szCs w:val="24"/>
        </w:rPr>
      </w:pPr>
    </w:p>
    <w:p w:rsidR="00E6141F" w:rsidRPr="000669B3" w:rsidRDefault="008209DC" w:rsidP="009165AB">
      <w:pPr>
        <w:spacing w:line="276" w:lineRule="auto"/>
        <w:rPr>
          <w:rFonts w:ascii="Century Gothic" w:hAnsi="Century Gothic" w:cstheme="minorHAnsi"/>
          <w:sz w:val="24"/>
          <w:szCs w:val="24"/>
        </w:rPr>
      </w:pPr>
      <w:r w:rsidRPr="008209DC">
        <w:rPr>
          <w:rFonts w:ascii="Century Gothic" w:hAnsi="Century Gothic"/>
          <w:noProof/>
          <w:lang w:eastAsia="fr-FR"/>
        </w:rPr>
        <w:pict>
          <v:rect id="Rectangle 14" o:spid="_x0000_s1164" style="position:absolute;margin-left:-7.05pt;margin-top:4.65pt;width:488.25pt;height:635.5pt;z-index:2518415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" fillcolor="white [3201]" strokecolor="black [3213]" strokeweight="1pt">
            <v:path arrowok="t"/>
            <v:textbox>
              <w:txbxContent>
                <w:p w:rsidR="000134C2" w:rsidRPr="001324F9" w:rsidRDefault="000134C2" w:rsidP="00C123BF">
                  <w:pPr>
                    <w:pStyle w:val="Paragraphedeliste"/>
                    <w:numPr>
                      <w:ilvl w:val="0"/>
                      <w:numId w:val="43"/>
                    </w:numPr>
                    <w:spacing w:after="160" w:line="259" w:lineRule="auto"/>
                    <w:rPr>
                      <w:rFonts w:ascii="Century Gothic" w:hAnsi="Century Gothic"/>
                      <w:b/>
                    </w:rPr>
                  </w:pPr>
                  <w:r w:rsidRPr="001324F9">
                    <w:rPr>
                      <w:rFonts w:ascii="Century Gothic" w:hAnsi="Century Gothic"/>
                      <w:b/>
                    </w:rPr>
                    <w:t xml:space="preserve">En l’absence de seringue électrique </w:t>
                  </w:r>
                </w:p>
                <w:p w:rsidR="000134C2" w:rsidRDefault="000134C2" w:rsidP="00953C36">
                  <w:pPr>
                    <w:ind w:left="360"/>
                    <w:rPr>
                      <w:rFonts w:ascii="Century Gothic" w:hAnsi="Century Gothic"/>
                    </w:rPr>
                  </w:pPr>
                  <w:r w:rsidRPr="001324F9">
                    <w:rPr>
                      <w:rFonts w:ascii="Century Gothic" w:hAnsi="Century Gothic"/>
                    </w:rPr>
                    <w:t xml:space="preserve">On fera des injections d’insuline rapide toutes les heures en IV en fonction de la glycosurie </w:t>
                  </w:r>
                  <w:r>
                    <w:rPr>
                      <w:rFonts w:ascii="Century Gothic" w:hAnsi="Century Gothic"/>
                    </w:rPr>
                    <w:t>et de l’acétonurie.</w:t>
                  </w:r>
                </w:p>
                <w:p w:rsidR="000134C2" w:rsidRPr="00FB630D" w:rsidRDefault="000134C2" w:rsidP="00FB630D">
                  <w:pPr>
                    <w:ind w:left="360"/>
                    <w:rPr>
                      <w:rFonts w:ascii="Century Gothic" w:hAnsi="Century Gothic"/>
                      <w:b/>
                      <w:i/>
                    </w:rPr>
                  </w:pPr>
                  <w:bookmarkStart w:id="64" w:name="_Toc133946825"/>
                  <w:r w:rsidRPr="005B0789">
                    <w:rPr>
                      <w:rFonts w:ascii="Century Gothic" w:hAnsi="Century Gothic"/>
                      <w:b/>
                      <w:i/>
                      <w:u w:val="single"/>
                    </w:rPr>
                    <w:t xml:space="preserve">Tableau </w:t>
                  </w:r>
                  <w:r w:rsidR="008209DC" w:rsidRPr="005B0789">
                    <w:rPr>
                      <w:rFonts w:ascii="Century Gothic" w:hAnsi="Century Gothic"/>
                      <w:b/>
                      <w:i/>
                      <w:u w:val="single"/>
                    </w:rPr>
                    <w:fldChar w:fldCharType="begin"/>
                  </w:r>
                  <w:r w:rsidRPr="005B0789">
                    <w:rPr>
                      <w:rFonts w:ascii="Century Gothic" w:hAnsi="Century Gothic"/>
                      <w:b/>
                      <w:i/>
                      <w:u w:val="single"/>
                    </w:rPr>
                    <w:instrText xml:space="preserve"> SEQ Tableau \* ARABIC </w:instrText>
                  </w:r>
                  <w:r w:rsidR="008209DC" w:rsidRPr="005B0789">
                    <w:rPr>
                      <w:rFonts w:ascii="Century Gothic" w:hAnsi="Century Gothic"/>
                      <w:b/>
                      <w:i/>
                      <w:u w:val="single"/>
                    </w:rPr>
                    <w:fldChar w:fldCharType="separate"/>
                  </w:r>
                  <w:r w:rsidRPr="005B0789">
                    <w:rPr>
                      <w:rFonts w:ascii="Century Gothic" w:hAnsi="Century Gothic"/>
                      <w:b/>
                      <w:i/>
                      <w:u w:val="single"/>
                    </w:rPr>
                    <w:t>18</w:t>
                  </w:r>
                  <w:r w:rsidR="008209DC" w:rsidRPr="005B0789">
                    <w:rPr>
                      <w:rFonts w:ascii="Century Gothic" w:hAnsi="Century Gothic"/>
                      <w:b/>
                      <w:i/>
                      <w:u w:val="single"/>
                    </w:rPr>
                    <w:fldChar w:fldCharType="end"/>
                  </w:r>
                  <w:r w:rsidRPr="005B0789">
                    <w:rPr>
                      <w:rFonts w:ascii="Century Gothic" w:hAnsi="Century Gothic"/>
                      <w:b/>
                      <w:i/>
                      <w:u w:val="single"/>
                    </w:rPr>
                    <w:t>:</w:t>
                  </w:r>
                  <w:r w:rsidRPr="00FB630D">
                    <w:rPr>
                      <w:rFonts w:ascii="Century Gothic" w:hAnsi="Century Gothic"/>
                      <w:b/>
                      <w:i/>
                    </w:rPr>
                    <w:t xml:space="preserve"> Protocole de l'insulinothérapie en l'absence de seringue électrique [</w:t>
                  </w:r>
                  <w:r w:rsidRPr="00FB630D">
                    <w:rPr>
                      <w:rFonts w:ascii="Century Gothic" w:hAnsi="Century Gothic" w:cstheme="minorHAnsi"/>
                      <w:b/>
                      <w:i/>
                      <w:sz w:val="24"/>
                      <w:szCs w:val="24"/>
                    </w:rPr>
                    <w:t>26</w:t>
                  </w:r>
                  <w:r w:rsidRPr="00FB630D">
                    <w:rPr>
                      <w:rFonts w:ascii="Century Gothic" w:hAnsi="Century Gothic"/>
                      <w:b/>
                      <w:i/>
                    </w:rPr>
                    <w:t>]</w:t>
                  </w:r>
                  <w:bookmarkEnd w:id="64"/>
                </w:p>
                <w:tbl>
                  <w:tblPr>
                    <w:tblStyle w:val="Grilledutableau"/>
                    <w:tblW w:w="0" w:type="auto"/>
                    <w:tblInd w:w="360" w:type="dxa"/>
                    <w:tblLook w:val="04A0"/>
                  </w:tblPr>
                  <w:tblGrid>
                    <w:gridCol w:w="2900"/>
                    <w:gridCol w:w="1838"/>
                    <w:gridCol w:w="3964"/>
                  </w:tblGrid>
                  <w:tr w:rsidR="000134C2" w:rsidRPr="001324F9" w:rsidTr="00467982">
                    <w:tc>
                      <w:tcPr>
                        <w:tcW w:w="2900" w:type="dxa"/>
                      </w:tcPr>
                      <w:p w:rsidR="000134C2" w:rsidRPr="001324F9" w:rsidRDefault="000134C2" w:rsidP="008F3E3F">
                        <w:pPr>
                          <w:rPr>
                            <w:rFonts w:ascii="Century Gothic" w:hAnsi="Century Gothic"/>
                            <w:b/>
                          </w:rPr>
                        </w:pPr>
                        <w:r w:rsidRPr="001324F9">
                          <w:rPr>
                            <w:rFonts w:ascii="Century Gothic" w:hAnsi="Century Gothic"/>
                            <w:b/>
                          </w:rPr>
                          <w:t xml:space="preserve">Glycosurie </w:t>
                        </w:r>
                      </w:p>
                    </w:tc>
                    <w:tc>
                      <w:tcPr>
                        <w:tcW w:w="1838" w:type="dxa"/>
                      </w:tcPr>
                      <w:p w:rsidR="000134C2" w:rsidRPr="001324F9" w:rsidRDefault="000134C2" w:rsidP="008F3E3F">
                        <w:pPr>
                          <w:jc w:val="center"/>
                          <w:rPr>
                            <w:rFonts w:ascii="Century Gothic" w:hAnsi="Century Gothic"/>
                            <w:b/>
                          </w:rPr>
                        </w:pPr>
                        <w:r w:rsidRPr="001324F9">
                          <w:rPr>
                            <w:rFonts w:ascii="Century Gothic" w:hAnsi="Century Gothic"/>
                            <w:b/>
                          </w:rPr>
                          <w:t>Acétonurie</w:t>
                        </w:r>
                      </w:p>
                    </w:tc>
                    <w:tc>
                      <w:tcPr>
                        <w:tcW w:w="3964" w:type="dxa"/>
                      </w:tcPr>
                      <w:p w:rsidR="000134C2" w:rsidRPr="001324F9" w:rsidRDefault="000134C2" w:rsidP="008F3E3F">
                        <w:pPr>
                          <w:rPr>
                            <w:rFonts w:ascii="Century Gothic" w:hAnsi="Century Gothic"/>
                            <w:b/>
                          </w:rPr>
                        </w:pPr>
                        <w:r w:rsidRPr="001324F9">
                          <w:rPr>
                            <w:rFonts w:ascii="Century Gothic" w:hAnsi="Century Gothic"/>
                            <w:b/>
                          </w:rPr>
                          <w:t xml:space="preserve">Dose d’insuline rapide en IV </w:t>
                        </w:r>
                      </w:p>
                      <w:p w:rsidR="000134C2" w:rsidRPr="001324F9" w:rsidRDefault="000134C2" w:rsidP="008F3E3F">
                        <w:pPr>
                          <w:rPr>
                            <w:rFonts w:ascii="Century Gothic" w:hAnsi="Century Gothic"/>
                            <w:b/>
                          </w:rPr>
                        </w:pPr>
                        <w:r w:rsidRPr="001324F9">
                          <w:rPr>
                            <w:rFonts w:ascii="Century Gothic" w:hAnsi="Century Gothic"/>
                            <w:b/>
                          </w:rPr>
                          <w:t>5 UI par croix d’acétone sans dépasser 1</w:t>
                        </w:r>
                        <w:r>
                          <w:rPr>
                            <w:rFonts w:ascii="Century Gothic" w:hAnsi="Century Gothic"/>
                            <w:b/>
                          </w:rPr>
                          <w:t>0</w:t>
                        </w:r>
                        <w:r w:rsidRPr="001324F9">
                          <w:rPr>
                            <w:rFonts w:ascii="Century Gothic" w:hAnsi="Century Gothic"/>
                            <w:b/>
                          </w:rPr>
                          <w:t xml:space="preserve"> UI</w:t>
                        </w:r>
                        <w:r>
                          <w:rPr>
                            <w:rFonts w:ascii="Century Gothic" w:hAnsi="Century Gothic"/>
                            <w:b/>
                          </w:rPr>
                          <w:t xml:space="preserve"> (nombre de croix d’acétone moins 1)</w:t>
                        </w:r>
                      </w:p>
                    </w:tc>
                  </w:tr>
                  <w:tr w:rsidR="000134C2" w:rsidRPr="001324F9" w:rsidTr="00467982">
                    <w:tc>
                      <w:tcPr>
                        <w:tcW w:w="2900" w:type="dxa"/>
                      </w:tcPr>
                      <w:p w:rsidR="000134C2" w:rsidRPr="001324F9" w:rsidRDefault="000134C2" w:rsidP="008F3E3F">
                        <w:pPr>
                          <w:rPr>
                            <w:rFonts w:ascii="Century Gothic" w:hAnsi="Century Gothic"/>
                          </w:rPr>
                        </w:pPr>
                        <w:r w:rsidRPr="001324F9">
                          <w:rPr>
                            <w:rFonts w:ascii="Century Gothic" w:hAnsi="Century Gothic"/>
                          </w:rPr>
                          <w:t>Présence (quel que soit le nombre de croix)</w:t>
                        </w:r>
                      </w:p>
                    </w:tc>
                    <w:tc>
                      <w:tcPr>
                        <w:tcW w:w="1838" w:type="dxa"/>
                      </w:tcPr>
                      <w:p w:rsidR="000134C2" w:rsidRPr="001324F9" w:rsidRDefault="000134C2" w:rsidP="008F3E3F">
                        <w:pPr>
                          <w:jc w:val="center"/>
                          <w:rPr>
                            <w:rFonts w:ascii="Century Gothic" w:hAnsi="Century Gothic"/>
                          </w:rPr>
                        </w:pPr>
                        <w:r w:rsidRPr="001324F9">
                          <w:rPr>
                            <w:rFonts w:ascii="Century Gothic" w:hAnsi="Century Gothic"/>
                          </w:rPr>
                          <w:t>+++</w:t>
                        </w:r>
                      </w:p>
                      <w:p w:rsidR="000134C2" w:rsidRPr="001324F9" w:rsidRDefault="000134C2" w:rsidP="008F3E3F">
                        <w:pPr>
                          <w:jc w:val="center"/>
                          <w:rPr>
                            <w:rFonts w:ascii="Century Gothic" w:hAnsi="Century Gothic"/>
                          </w:rPr>
                        </w:pPr>
                        <w:r w:rsidRPr="001324F9">
                          <w:rPr>
                            <w:rFonts w:ascii="Century Gothic" w:hAnsi="Century Gothic"/>
                          </w:rPr>
                          <w:t>++</w:t>
                        </w:r>
                      </w:p>
                      <w:p w:rsidR="000134C2" w:rsidRPr="001324F9" w:rsidRDefault="000134C2" w:rsidP="008F3E3F">
                        <w:pPr>
                          <w:jc w:val="center"/>
                          <w:rPr>
                            <w:rFonts w:ascii="Century Gothic" w:hAnsi="Century Gothic"/>
                          </w:rPr>
                        </w:pPr>
                        <w:r w:rsidRPr="001324F9">
                          <w:rPr>
                            <w:rFonts w:ascii="Century Gothic" w:hAnsi="Century Gothic"/>
                          </w:rPr>
                          <w:t>+</w:t>
                        </w:r>
                      </w:p>
                    </w:tc>
                    <w:tc>
                      <w:tcPr>
                        <w:tcW w:w="3964" w:type="dxa"/>
                      </w:tcPr>
                      <w:p w:rsidR="000134C2" w:rsidRPr="001324F9" w:rsidRDefault="000134C2" w:rsidP="00C123BF">
                        <w:pPr>
                          <w:pStyle w:val="Paragraphedeliste"/>
                          <w:numPr>
                            <w:ilvl w:val="0"/>
                            <w:numId w:val="42"/>
                          </w:numPr>
                          <w:spacing w:after="0" w:line="240" w:lineRule="auto"/>
                          <w:rPr>
                            <w:rFonts w:ascii="Century Gothic" w:hAnsi="Century Gothic"/>
                          </w:rPr>
                        </w:pPr>
                        <w:r w:rsidRPr="001324F9">
                          <w:rPr>
                            <w:rFonts w:ascii="Century Gothic" w:hAnsi="Century Gothic"/>
                          </w:rPr>
                          <w:t>1</w:t>
                        </w:r>
                        <w:r>
                          <w:rPr>
                            <w:rFonts w:ascii="Century Gothic" w:hAnsi="Century Gothic"/>
                          </w:rPr>
                          <w:t>0</w:t>
                        </w:r>
                        <w:r w:rsidRPr="001324F9">
                          <w:rPr>
                            <w:rFonts w:ascii="Century Gothic" w:hAnsi="Century Gothic"/>
                          </w:rPr>
                          <w:t xml:space="preserve"> UI en IV</w:t>
                        </w:r>
                      </w:p>
                      <w:p w:rsidR="000134C2" w:rsidRPr="001324F9" w:rsidRDefault="000134C2" w:rsidP="00C123BF">
                        <w:pPr>
                          <w:pStyle w:val="Paragraphedeliste"/>
                          <w:numPr>
                            <w:ilvl w:val="0"/>
                            <w:numId w:val="42"/>
                          </w:numPr>
                          <w:spacing w:after="0" w:line="240" w:lineRule="auto"/>
                          <w:rPr>
                            <w:rFonts w:ascii="Century Gothic" w:hAnsi="Century Gothic"/>
                          </w:rPr>
                        </w:pPr>
                        <w:r>
                          <w:rPr>
                            <w:rFonts w:ascii="Century Gothic" w:hAnsi="Century Gothic"/>
                          </w:rPr>
                          <w:t>5</w:t>
                        </w:r>
                        <w:r w:rsidRPr="001324F9">
                          <w:rPr>
                            <w:rFonts w:ascii="Century Gothic" w:hAnsi="Century Gothic"/>
                          </w:rPr>
                          <w:t xml:space="preserve"> UI en IV</w:t>
                        </w:r>
                      </w:p>
                      <w:p w:rsidR="000134C2" w:rsidRPr="001324F9" w:rsidRDefault="000134C2" w:rsidP="00C123BF">
                        <w:pPr>
                          <w:pStyle w:val="Paragraphedeliste"/>
                          <w:numPr>
                            <w:ilvl w:val="0"/>
                            <w:numId w:val="42"/>
                          </w:numPr>
                          <w:spacing w:after="0" w:line="240" w:lineRule="auto"/>
                          <w:rPr>
                            <w:rFonts w:ascii="Century Gothic" w:hAnsi="Century Gothic"/>
                          </w:rPr>
                        </w:pPr>
                        <w:r>
                          <w:rPr>
                            <w:rFonts w:ascii="Century Gothic" w:hAnsi="Century Gothic"/>
                          </w:rPr>
                          <w:t>0</w:t>
                        </w:r>
                        <w:r w:rsidRPr="001324F9">
                          <w:rPr>
                            <w:rFonts w:ascii="Century Gothic" w:hAnsi="Century Gothic"/>
                          </w:rPr>
                          <w:t xml:space="preserve"> UI en IV</w:t>
                        </w:r>
                      </w:p>
                    </w:tc>
                  </w:tr>
                  <w:tr w:rsidR="000134C2" w:rsidRPr="001324F9" w:rsidTr="00467982">
                    <w:tc>
                      <w:tcPr>
                        <w:tcW w:w="2900" w:type="dxa"/>
                      </w:tcPr>
                      <w:p w:rsidR="000134C2" w:rsidRPr="001324F9" w:rsidRDefault="000134C2" w:rsidP="008F3E3F">
                        <w:pPr>
                          <w:rPr>
                            <w:rFonts w:ascii="Century Gothic" w:hAnsi="Century Gothic"/>
                          </w:rPr>
                        </w:pPr>
                        <w:r w:rsidRPr="001324F9">
                          <w:rPr>
                            <w:rFonts w:ascii="Century Gothic" w:hAnsi="Century Gothic"/>
                          </w:rPr>
                          <w:t xml:space="preserve">Nulle </w:t>
                        </w:r>
                      </w:p>
                    </w:tc>
                    <w:tc>
                      <w:tcPr>
                        <w:tcW w:w="1838" w:type="dxa"/>
                      </w:tcPr>
                      <w:p w:rsidR="000134C2" w:rsidRPr="001324F9" w:rsidRDefault="000134C2" w:rsidP="008F3E3F">
                        <w:pPr>
                          <w:jc w:val="center"/>
                          <w:rPr>
                            <w:rFonts w:ascii="Century Gothic" w:hAnsi="Century Gothic"/>
                          </w:rPr>
                        </w:pPr>
                        <w:r w:rsidRPr="001324F9">
                          <w:rPr>
                            <w:rFonts w:ascii="Century Gothic" w:hAnsi="Century Gothic"/>
                          </w:rPr>
                          <w:t xml:space="preserve">Nulle, + </w:t>
                        </w:r>
                      </w:p>
                      <w:p w:rsidR="000134C2" w:rsidRPr="001324F9" w:rsidRDefault="000134C2" w:rsidP="008F3E3F">
                        <w:pPr>
                          <w:jc w:val="center"/>
                          <w:rPr>
                            <w:rFonts w:ascii="Century Gothic" w:hAnsi="Century Gothic"/>
                          </w:rPr>
                        </w:pPr>
                      </w:p>
                    </w:tc>
                    <w:tc>
                      <w:tcPr>
                        <w:tcW w:w="3964" w:type="dxa"/>
                      </w:tcPr>
                      <w:p w:rsidR="000134C2" w:rsidRPr="001324F9" w:rsidRDefault="000134C2" w:rsidP="00C123BF">
                        <w:pPr>
                          <w:pStyle w:val="Paragraphedeliste"/>
                          <w:numPr>
                            <w:ilvl w:val="0"/>
                            <w:numId w:val="42"/>
                          </w:numPr>
                          <w:spacing w:after="0" w:line="240" w:lineRule="auto"/>
                          <w:rPr>
                            <w:rFonts w:ascii="Century Gothic" w:hAnsi="Century Gothic"/>
                          </w:rPr>
                        </w:pPr>
                        <w:r w:rsidRPr="001324F9">
                          <w:rPr>
                            <w:rFonts w:ascii="Century Gothic" w:hAnsi="Century Gothic"/>
                          </w:rPr>
                          <w:t>Stop insuline en IV</w:t>
                        </w:r>
                      </w:p>
                      <w:p w:rsidR="000134C2" w:rsidRPr="001324F9" w:rsidRDefault="000134C2" w:rsidP="00C123BF">
                        <w:pPr>
                          <w:pStyle w:val="Paragraphedeliste"/>
                          <w:numPr>
                            <w:ilvl w:val="0"/>
                            <w:numId w:val="42"/>
                          </w:numPr>
                          <w:spacing w:after="0" w:line="240" w:lineRule="auto"/>
                          <w:rPr>
                            <w:rFonts w:ascii="Century Gothic" w:hAnsi="Century Gothic"/>
                          </w:rPr>
                        </w:pPr>
                        <w:r w:rsidRPr="001324F9">
                          <w:rPr>
                            <w:rFonts w:ascii="Century Gothic" w:hAnsi="Century Gothic"/>
                          </w:rPr>
                          <w:t>Relai par voie sous-cutanée</w:t>
                        </w:r>
                      </w:p>
                      <w:p w:rsidR="000134C2" w:rsidRPr="001324F9" w:rsidRDefault="000134C2" w:rsidP="00C123BF">
                        <w:pPr>
                          <w:pStyle w:val="Paragraphedeliste"/>
                          <w:numPr>
                            <w:ilvl w:val="0"/>
                            <w:numId w:val="42"/>
                          </w:numPr>
                          <w:spacing w:after="0" w:line="240" w:lineRule="auto"/>
                          <w:rPr>
                            <w:rFonts w:ascii="Century Gothic" w:hAnsi="Century Gothic"/>
                          </w:rPr>
                        </w:pPr>
                        <w:r w:rsidRPr="001324F9">
                          <w:rPr>
                            <w:rFonts w:ascii="Century Gothic" w:hAnsi="Century Gothic"/>
                          </w:rPr>
                          <w:t xml:space="preserve">Glycémie </w:t>
                        </w:r>
                      </w:p>
                      <w:p w:rsidR="000134C2" w:rsidRPr="001324F9" w:rsidRDefault="000134C2" w:rsidP="00C123BF">
                        <w:pPr>
                          <w:pStyle w:val="Paragraphedeliste"/>
                          <w:numPr>
                            <w:ilvl w:val="0"/>
                            <w:numId w:val="42"/>
                          </w:numPr>
                          <w:spacing w:after="0" w:line="240" w:lineRule="auto"/>
                          <w:rPr>
                            <w:rFonts w:ascii="Century Gothic" w:hAnsi="Century Gothic"/>
                          </w:rPr>
                        </w:pPr>
                        <w:r w:rsidRPr="001324F9">
                          <w:rPr>
                            <w:rFonts w:ascii="Century Gothic" w:hAnsi="Century Gothic"/>
                          </w:rPr>
                          <w:t>Glucosé isotonique 5%</w:t>
                        </w:r>
                      </w:p>
                      <w:p w:rsidR="000134C2" w:rsidRPr="001324F9" w:rsidRDefault="000134C2" w:rsidP="00C123BF">
                        <w:pPr>
                          <w:pStyle w:val="Paragraphedeliste"/>
                          <w:numPr>
                            <w:ilvl w:val="0"/>
                            <w:numId w:val="42"/>
                          </w:numPr>
                          <w:spacing w:after="0" w:line="240" w:lineRule="auto"/>
                          <w:rPr>
                            <w:rFonts w:ascii="Century Gothic" w:hAnsi="Century Gothic"/>
                          </w:rPr>
                        </w:pPr>
                        <w:r>
                          <w:rPr>
                            <w:rFonts w:ascii="Century Gothic" w:hAnsi="Century Gothic"/>
                          </w:rPr>
                          <w:t>KC</w:t>
                        </w:r>
                        <w:r w:rsidRPr="001324F9">
                          <w:rPr>
                            <w:rFonts w:ascii="Century Gothic" w:hAnsi="Century Gothic"/>
                          </w:rPr>
                          <w:t>l en l’absence d’insuffisance rénale</w:t>
                        </w:r>
                      </w:p>
                    </w:tc>
                  </w:tr>
                </w:tbl>
                <w:p w:rsidR="000134C2" w:rsidRPr="001324F9" w:rsidRDefault="000134C2" w:rsidP="008F3E3F">
                  <w:pPr>
                    <w:ind w:left="360"/>
                    <w:rPr>
                      <w:rFonts w:ascii="Century Gothic" w:hAnsi="Century Gothic"/>
                    </w:rPr>
                  </w:pPr>
                </w:p>
                <w:p w:rsidR="000134C2" w:rsidRPr="001324F9" w:rsidRDefault="000134C2" w:rsidP="008F3E3F">
                  <w:pPr>
                    <w:ind w:left="360"/>
                    <w:rPr>
                      <w:rFonts w:ascii="Century Gothic" w:hAnsi="Century Gothic"/>
                      <w:b/>
                    </w:rPr>
                  </w:pPr>
                  <w:r w:rsidRPr="001324F9">
                    <w:rPr>
                      <w:rFonts w:ascii="Century Gothic" w:hAnsi="Century Gothic"/>
                      <w:b/>
                    </w:rPr>
                    <w:t>Apport de potassium</w:t>
                  </w:r>
                </w:p>
                <w:p w:rsidR="000134C2" w:rsidRPr="001324F9" w:rsidRDefault="000134C2" w:rsidP="008F3E3F">
                  <w:pPr>
                    <w:spacing w:after="0" w:line="240" w:lineRule="auto"/>
                    <w:ind w:left="360"/>
                    <w:rPr>
                      <w:rFonts w:ascii="Century Gothic" w:hAnsi="Century Gothic"/>
                    </w:rPr>
                  </w:pPr>
                  <w:r w:rsidRPr="001324F9">
                    <w:rPr>
                      <w:rFonts w:ascii="Century Gothic" w:hAnsi="Century Gothic"/>
                    </w:rPr>
                    <w:t>Le déficit potassique moyen lors d’une acidocétose diabétique représente, chez l’adulte 5 à 10 mEq/kg.</w:t>
                  </w:r>
                </w:p>
                <w:p w:rsidR="000134C2" w:rsidRPr="001324F9" w:rsidRDefault="000134C2" w:rsidP="008F3E3F">
                  <w:pPr>
                    <w:spacing w:after="0" w:line="240" w:lineRule="auto"/>
                    <w:ind w:left="360"/>
                    <w:rPr>
                      <w:rFonts w:ascii="Century Gothic" w:hAnsi="Century Gothic"/>
                    </w:rPr>
                  </w:pPr>
                  <w:r w:rsidRPr="001324F9">
                    <w:rPr>
                      <w:rFonts w:ascii="Century Gothic" w:hAnsi="Century Gothic"/>
                    </w:rPr>
                    <w:t>Le potassium sera apporté en perfusion veineuse.</w:t>
                  </w:r>
                </w:p>
                <w:p w:rsidR="000134C2" w:rsidRPr="001324F9" w:rsidRDefault="000134C2" w:rsidP="008F3E3F">
                  <w:pPr>
                    <w:spacing w:after="0" w:line="240" w:lineRule="auto"/>
                    <w:ind w:left="360"/>
                    <w:rPr>
                      <w:rFonts w:ascii="Century Gothic" w:hAnsi="Century Gothic"/>
                    </w:rPr>
                  </w:pPr>
                  <w:r w:rsidRPr="001324F9">
                    <w:rPr>
                      <w:rFonts w:ascii="Century Gothic" w:hAnsi="Century Gothic"/>
                    </w:rPr>
                    <w:t>L’apport de potassium est à débuter dès la reprise de la diurèse et lorsque la kaliémie est &lt; à 6,5 mmol/l.</w:t>
                  </w:r>
                </w:p>
                <w:p w:rsidR="000134C2" w:rsidRPr="001324F9" w:rsidRDefault="000134C2" w:rsidP="008F3E3F">
                  <w:pPr>
                    <w:ind w:left="360"/>
                    <w:rPr>
                      <w:rFonts w:ascii="Century Gothic" w:hAnsi="Century Gothic"/>
                    </w:rPr>
                  </w:pPr>
                  <w:r w:rsidRPr="001324F9">
                    <w:rPr>
                      <w:rFonts w:ascii="Century Gothic" w:hAnsi="Century Gothic"/>
                    </w:rPr>
                    <w:t>Il est différ</w:t>
                  </w:r>
                  <w:r>
                    <w:rPr>
                      <w:rFonts w:ascii="Century Gothic" w:hAnsi="Century Gothic"/>
                    </w:rPr>
                    <w:t>é</w:t>
                  </w:r>
                  <w:r w:rsidRPr="001324F9">
                    <w:rPr>
                      <w:rFonts w:ascii="Century Gothic" w:hAnsi="Century Gothic"/>
                    </w:rPr>
                    <w:t xml:space="preserve"> lorsque la kaliémie est &gt; à 6,6 mmol/l.</w:t>
                  </w:r>
                </w:p>
                <w:p w:rsidR="000134C2" w:rsidRPr="001324F9" w:rsidRDefault="000134C2" w:rsidP="008F3E3F">
                  <w:pPr>
                    <w:pStyle w:val="Paragraphedeliste"/>
                    <w:rPr>
                      <w:rFonts w:ascii="Century Gothic" w:hAnsi="Century Gothic"/>
                    </w:rPr>
                  </w:pPr>
                  <w:r w:rsidRPr="001324F9">
                    <w:rPr>
                      <w:rFonts w:ascii="Century Gothic" w:hAnsi="Century Gothic"/>
                    </w:rPr>
                    <w:t>Lorsque la kaliémie peut etre dosée :</w:t>
                  </w:r>
                </w:p>
                <w:p w:rsidR="000134C2" w:rsidRPr="00D53BCF" w:rsidRDefault="000134C2" w:rsidP="00C123BF">
                  <w:pPr>
                    <w:pStyle w:val="Paragraphedeliste"/>
                    <w:numPr>
                      <w:ilvl w:val="0"/>
                      <w:numId w:val="52"/>
                    </w:numPr>
                    <w:spacing w:after="0" w:line="240" w:lineRule="auto"/>
                    <w:rPr>
                      <w:rFonts w:ascii="Century Gothic" w:hAnsi="Century Gothic"/>
                    </w:rPr>
                  </w:pPr>
                  <w:r w:rsidRPr="00D53BCF">
                    <w:rPr>
                      <w:rFonts w:ascii="Century Gothic" w:hAnsi="Century Gothic"/>
                    </w:rPr>
                    <w:t>Kaliémie entre 4 et 6 mmol/l : 0,5 g/h ;</w:t>
                  </w:r>
                </w:p>
                <w:p w:rsidR="000134C2" w:rsidRPr="00D53BCF" w:rsidRDefault="000134C2" w:rsidP="00C123BF">
                  <w:pPr>
                    <w:pStyle w:val="Paragraphedeliste"/>
                    <w:numPr>
                      <w:ilvl w:val="0"/>
                      <w:numId w:val="52"/>
                    </w:numPr>
                    <w:spacing w:after="0" w:line="240" w:lineRule="auto"/>
                    <w:rPr>
                      <w:rFonts w:ascii="Century Gothic" w:hAnsi="Century Gothic"/>
                    </w:rPr>
                  </w:pPr>
                  <w:r>
                    <w:rPr>
                      <w:rFonts w:ascii="Century Gothic" w:hAnsi="Century Gothic"/>
                    </w:rPr>
                    <w:t>Kaliémie entre 3 et 4 mmol/</w:t>
                  </w:r>
                  <w:r w:rsidRPr="00D53BCF">
                    <w:rPr>
                      <w:rFonts w:ascii="Century Gothic" w:hAnsi="Century Gothic"/>
                    </w:rPr>
                    <w:t>l : 2 g/</w:t>
                  </w:r>
                  <w:r>
                    <w:rPr>
                      <w:rFonts w:ascii="Century Gothic" w:hAnsi="Century Gothic"/>
                    </w:rPr>
                    <w:t>h</w:t>
                  </w:r>
                  <w:r w:rsidRPr="00D53BCF">
                    <w:rPr>
                      <w:rFonts w:ascii="Century Gothic" w:hAnsi="Century Gothic"/>
                    </w:rPr>
                    <w:t> ;</w:t>
                  </w:r>
                </w:p>
                <w:p w:rsidR="000134C2" w:rsidRPr="00D53BCF" w:rsidRDefault="000134C2" w:rsidP="00C123BF">
                  <w:pPr>
                    <w:pStyle w:val="Paragraphedeliste"/>
                    <w:numPr>
                      <w:ilvl w:val="0"/>
                      <w:numId w:val="52"/>
                    </w:numPr>
                    <w:spacing w:after="0" w:line="240" w:lineRule="auto"/>
                    <w:rPr>
                      <w:rFonts w:ascii="Century Gothic" w:hAnsi="Century Gothic"/>
                    </w:rPr>
                  </w:pPr>
                  <w:r w:rsidRPr="00D53BCF">
                    <w:rPr>
                      <w:rFonts w:ascii="Century Gothic" w:hAnsi="Century Gothic"/>
                    </w:rPr>
                    <w:t>Kaliémie &lt; 3 mmol/l : 3g/h.</w:t>
                  </w:r>
                </w:p>
                <w:p w:rsidR="000134C2" w:rsidRPr="001324F9" w:rsidRDefault="000134C2" w:rsidP="008F3E3F">
                  <w:pPr>
                    <w:pStyle w:val="Paragraphedeliste"/>
                    <w:rPr>
                      <w:rFonts w:ascii="Century Gothic" w:hAnsi="Century Gothic"/>
                    </w:rPr>
                  </w:pPr>
                </w:p>
                <w:p w:rsidR="000134C2" w:rsidRPr="001324F9" w:rsidRDefault="000134C2" w:rsidP="00C123BF">
                  <w:pPr>
                    <w:pStyle w:val="Paragraphedeliste"/>
                    <w:numPr>
                      <w:ilvl w:val="0"/>
                      <w:numId w:val="42"/>
                    </w:numPr>
                    <w:spacing w:after="160" w:line="259" w:lineRule="auto"/>
                    <w:rPr>
                      <w:rFonts w:ascii="Century Gothic" w:hAnsi="Century Gothic"/>
                      <w:b/>
                    </w:rPr>
                  </w:pPr>
                  <w:r w:rsidRPr="001324F9">
                    <w:rPr>
                      <w:rFonts w:ascii="Century Gothic" w:hAnsi="Century Gothic"/>
                      <w:b/>
                    </w:rPr>
                    <w:t>En l’absence de dosage de la kaliémie</w:t>
                  </w:r>
                </w:p>
                <w:p w:rsidR="000134C2" w:rsidRPr="001324F9" w:rsidRDefault="000134C2" w:rsidP="008F3E3F">
                  <w:pPr>
                    <w:spacing w:after="0" w:line="240" w:lineRule="auto"/>
                    <w:ind w:left="360"/>
                    <w:rPr>
                      <w:rFonts w:ascii="Century Gothic" w:hAnsi="Century Gothic"/>
                    </w:rPr>
                  </w:pPr>
                  <w:r w:rsidRPr="001324F9">
                    <w:rPr>
                      <w:rFonts w:ascii="Century Gothic" w:hAnsi="Century Gothic"/>
                    </w:rPr>
                    <w:t>On adoptera une attitude de pis-aller en faisant 1g de K</w:t>
                  </w:r>
                  <w:r>
                    <w:rPr>
                      <w:rFonts w:ascii="Century Gothic" w:hAnsi="Century Gothic"/>
                    </w:rPr>
                    <w:t>C</w:t>
                  </w:r>
                  <w:r w:rsidRPr="001324F9">
                    <w:rPr>
                      <w:rFonts w:ascii="Century Gothic" w:hAnsi="Century Gothic"/>
                    </w:rPr>
                    <w:t>l en IV/h.</w:t>
                  </w:r>
                </w:p>
                <w:p w:rsidR="000134C2" w:rsidRPr="001324F9" w:rsidRDefault="000134C2" w:rsidP="008F3E3F">
                  <w:pPr>
                    <w:spacing w:after="0" w:line="240" w:lineRule="auto"/>
                    <w:ind w:left="360"/>
                    <w:rPr>
                      <w:rFonts w:ascii="Century Gothic" w:hAnsi="Century Gothic"/>
                    </w:rPr>
                  </w:pPr>
                </w:p>
                <w:p w:rsidR="000134C2" w:rsidRPr="00D53BCF" w:rsidRDefault="000134C2" w:rsidP="008F3E3F">
                  <w:pPr>
                    <w:spacing w:after="0" w:line="240" w:lineRule="auto"/>
                    <w:ind w:left="360"/>
                    <w:rPr>
                      <w:rFonts w:ascii="Century Gothic" w:hAnsi="Century Gothic"/>
                      <w:sz w:val="10"/>
                    </w:rPr>
                  </w:pPr>
                </w:p>
                <w:p w:rsidR="000134C2" w:rsidRPr="001324F9" w:rsidRDefault="000134C2" w:rsidP="008F3E3F">
                  <w:pPr>
                    <w:spacing w:after="0" w:line="240" w:lineRule="auto"/>
                    <w:ind w:left="360"/>
                    <w:rPr>
                      <w:rFonts w:ascii="Century Gothic" w:hAnsi="Century Gothic"/>
                      <w:b/>
                    </w:rPr>
                  </w:pPr>
                  <w:r w:rsidRPr="001324F9">
                    <w:rPr>
                      <w:rFonts w:ascii="Century Gothic" w:hAnsi="Century Gothic"/>
                      <w:b/>
                    </w:rPr>
                    <w:t>NB</w:t>
                  </w:r>
                </w:p>
                <w:p w:rsidR="000134C2" w:rsidRPr="00D53BCF" w:rsidRDefault="000134C2" w:rsidP="00C123BF">
                  <w:pPr>
                    <w:pStyle w:val="Paragraphedeliste"/>
                    <w:numPr>
                      <w:ilvl w:val="0"/>
                      <w:numId w:val="51"/>
                    </w:numPr>
                    <w:spacing w:after="0" w:line="240" w:lineRule="auto"/>
                    <w:rPr>
                      <w:rFonts w:ascii="Century Gothic" w:hAnsi="Century Gothic"/>
                    </w:rPr>
                  </w:pPr>
                  <w:r w:rsidRPr="00D53BCF">
                    <w:rPr>
                      <w:rFonts w:ascii="Century Gothic" w:hAnsi="Century Gothic"/>
                    </w:rPr>
                    <w:t>L’apport de potassium en perfusion veineuse sera arrêté dès le passage de l’insuline en sous cutanée ;</w:t>
                  </w:r>
                </w:p>
                <w:p w:rsidR="000134C2" w:rsidRPr="00D53BCF" w:rsidRDefault="000134C2" w:rsidP="00C123BF">
                  <w:pPr>
                    <w:pStyle w:val="Paragraphedeliste"/>
                    <w:numPr>
                      <w:ilvl w:val="0"/>
                      <w:numId w:val="51"/>
                    </w:numPr>
                    <w:spacing w:after="0" w:line="240" w:lineRule="auto"/>
                    <w:ind w:right="-142"/>
                    <w:rPr>
                      <w:rFonts w:ascii="Century Gothic" w:hAnsi="Century Gothic"/>
                    </w:rPr>
                  </w:pPr>
                  <w:r w:rsidRPr="00D53BCF">
                    <w:rPr>
                      <w:rFonts w:ascii="Century Gothic" w:hAnsi="Century Gothic"/>
                    </w:rPr>
                    <w:t>Le potassium se présente sous forme d’ampoules injectables de 1 g/10 cc ;</w:t>
                  </w:r>
                </w:p>
                <w:p w:rsidR="000134C2" w:rsidRPr="00D53BCF" w:rsidRDefault="000134C2" w:rsidP="00C123BF">
                  <w:pPr>
                    <w:pStyle w:val="Paragraphedeliste"/>
                    <w:numPr>
                      <w:ilvl w:val="0"/>
                      <w:numId w:val="51"/>
                    </w:numPr>
                    <w:spacing w:after="0" w:line="240" w:lineRule="auto"/>
                    <w:rPr>
                      <w:rFonts w:ascii="Century Gothic" w:hAnsi="Century Gothic"/>
                    </w:rPr>
                  </w:pPr>
                  <w:r w:rsidRPr="00D53BCF">
                    <w:rPr>
                      <w:rFonts w:ascii="Century Gothic" w:hAnsi="Century Gothic"/>
                    </w:rPr>
                    <w:t>S’assurer de l’absence d’une insuffisance rénale fonctionnelle.</w:t>
                  </w:r>
                </w:p>
                <w:p w:rsidR="000134C2" w:rsidRPr="001324F9" w:rsidRDefault="000134C2" w:rsidP="008F3E3F">
                  <w:pPr>
                    <w:rPr>
                      <w:rFonts w:ascii="Century Gothic" w:hAnsi="Century Gothic"/>
                      <w:lang w:val="fr-CI"/>
                    </w:rPr>
                  </w:pPr>
                </w:p>
                <w:p w:rsidR="000134C2" w:rsidRPr="001324F9" w:rsidRDefault="000134C2" w:rsidP="008F3E3F">
                  <w:pPr>
                    <w:rPr>
                      <w:rFonts w:ascii="Century Gothic" w:hAnsi="Century Gothic"/>
                    </w:rPr>
                  </w:pPr>
                </w:p>
                <w:p w:rsidR="000134C2" w:rsidRPr="001324F9" w:rsidRDefault="000134C2" w:rsidP="003A0E3E">
                  <w:pPr>
                    <w:pStyle w:val="Paragraphedeliste"/>
                    <w:spacing w:after="160" w:line="360" w:lineRule="auto"/>
                    <w:rPr>
                      <w:rFonts w:ascii="Century Gothic" w:hAnsi="Century Gothic"/>
                    </w:rPr>
                  </w:pPr>
                </w:p>
              </w:txbxContent>
            </v:textbox>
          </v:rect>
        </w:pict>
      </w:r>
    </w:p>
    <w:p w:rsidR="00E6141F" w:rsidRPr="000669B3" w:rsidRDefault="00E6141F" w:rsidP="009165AB">
      <w:pPr>
        <w:spacing w:line="276" w:lineRule="auto"/>
        <w:rPr>
          <w:rFonts w:ascii="Century Gothic" w:hAnsi="Century Gothic" w:cstheme="minorHAnsi"/>
          <w:sz w:val="24"/>
          <w:szCs w:val="24"/>
        </w:rPr>
      </w:pPr>
    </w:p>
    <w:p w:rsidR="00E6141F" w:rsidRPr="000669B3" w:rsidRDefault="00E6141F" w:rsidP="009165AB">
      <w:pPr>
        <w:spacing w:line="276" w:lineRule="auto"/>
        <w:rPr>
          <w:rFonts w:ascii="Century Gothic" w:hAnsi="Century Gothic" w:cstheme="minorHAnsi"/>
          <w:sz w:val="24"/>
          <w:szCs w:val="24"/>
        </w:rPr>
      </w:pPr>
    </w:p>
    <w:p w:rsidR="00E6141F" w:rsidRPr="000669B3" w:rsidRDefault="00E6141F" w:rsidP="009165AB">
      <w:pPr>
        <w:spacing w:line="276" w:lineRule="auto"/>
        <w:rPr>
          <w:rFonts w:ascii="Century Gothic" w:hAnsi="Century Gothic" w:cstheme="minorHAnsi"/>
          <w:sz w:val="24"/>
          <w:szCs w:val="24"/>
        </w:rPr>
      </w:pPr>
    </w:p>
    <w:p w:rsidR="00E6141F" w:rsidRPr="000669B3" w:rsidRDefault="00E6141F" w:rsidP="009165AB">
      <w:pPr>
        <w:spacing w:line="276" w:lineRule="auto"/>
        <w:rPr>
          <w:rFonts w:ascii="Century Gothic" w:hAnsi="Century Gothic" w:cstheme="minorHAnsi"/>
          <w:sz w:val="24"/>
          <w:szCs w:val="24"/>
        </w:rPr>
      </w:pPr>
    </w:p>
    <w:p w:rsidR="00E6141F" w:rsidRPr="000669B3" w:rsidRDefault="00E6141F" w:rsidP="009165AB">
      <w:pPr>
        <w:spacing w:line="276" w:lineRule="auto"/>
        <w:rPr>
          <w:rFonts w:ascii="Century Gothic" w:hAnsi="Century Gothic" w:cstheme="minorHAnsi"/>
          <w:sz w:val="24"/>
          <w:szCs w:val="24"/>
        </w:rPr>
      </w:pPr>
    </w:p>
    <w:p w:rsidR="00425B0F" w:rsidRPr="000669B3" w:rsidRDefault="00425B0F" w:rsidP="009165AB">
      <w:pPr>
        <w:spacing w:line="276" w:lineRule="auto"/>
        <w:rPr>
          <w:rFonts w:ascii="Century Gothic" w:hAnsi="Century Gothic" w:cstheme="minorHAnsi"/>
          <w:sz w:val="24"/>
          <w:szCs w:val="24"/>
        </w:rPr>
      </w:pPr>
    </w:p>
    <w:p w:rsidR="00425B0F" w:rsidRPr="000669B3" w:rsidRDefault="00425B0F" w:rsidP="009165AB">
      <w:pPr>
        <w:pStyle w:val="Paragraphedeliste"/>
        <w:rPr>
          <w:rFonts w:ascii="Century Gothic" w:hAnsi="Century Gothic" w:cstheme="minorHAnsi"/>
          <w:sz w:val="24"/>
          <w:szCs w:val="24"/>
        </w:rPr>
      </w:pPr>
    </w:p>
    <w:p w:rsidR="00425B0F" w:rsidRPr="000669B3" w:rsidRDefault="00425B0F" w:rsidP="009165AB">
      <w:pPr>
        <w:pStyle w:val="Paragraphedeliste"/>
        <w:rPr>
          <w:rFonts w:ascii="Century Gothic" w:hAnsi="Century Gothic" w:cstheme="minorHAnsi"/>
          <w:sz w:val="24"/>
          <w:szCs w:val="24"/>
        </w:rPr>
      </w:pPr>
    </w:p>
    <w:p w:rsidR="00425B0F" w:rsidRPr="000669B3" w:rsidRDefault="00425B0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633744" w:rsidRPr="000669B3" w:rsidRDefault="00633744" w:rsidP="009165AB">
      <w:pPr>
        <w:pStyle w:val="Paragraphedeliste"/>
        <w:rPr>
          <w:rFonts w:ascii="Century Gothic" w:hAnsi="Century Gothic" w:cstheme="minorHAnsi"/>
          <w:sz w:val="24"/>
          <w:szCs w:val="24"/>
        </w:rPr>
      </w:pPr>
      <w:r w:rsidRPr="000669B3">
        <w:rPr>
          <w:rFonts w:ascii="Century Gothic" w:hAnsi="Century Gothic" w:cstheme="minorHAnsi"/>
          <w:sz w:val="24"/>
          <w:szCs w:val="24"/>
        </w:rPr>
        <w:br w:type="page"/>
      </w:r>
    </w:p>
    <w:p w:rsidR="00633744" w:rsidRPr="000669B3" w:rsidRDefault="00633744" w:rsidP="009165AB">
      <w:pPr>
        <w:pStyle w:val="Paragraphedeliste"/>
        <w:rPr>
          <w:rFonts w:ascii="Century Gothic" w:hAnsi="Century Gothic" w:cstheme="minorHAnsi"/>
          <w:sz w:val="24"/>
          <w:szCs w:val="24"/>
        </w:rPr>
      </w:pPr>
    </w:p>
    <w:p w:rsidR="008F3E3F" w:rsidRPr="000669B3" w:rsidRDefault="008209DC" w:rsidP="009165AB">
      <w:pPr>
        <w:pStyle w:val="Paragraphedeliste"/>
        <w:rPr>
          <w:rFonts w:ascii="Century Gothic" w:hAnsi="Century Gothic" w:cstheme="minorHAnsi"/>
          <w:sz w:val="24"/>
          <w:szCs w:val="24"/>
        </w:rPr>
      </w:pPr>
      <w:r w:rsidRPr="008209DC">
        <w:rPr>
          <w:rFonts w:ascii="Century Gothic" w:hAnsi="Century Gothic"/>
          <w:noProof/>
        </w:rPr>
        <w:pict>
          <v:rect id="Rectangle 13" o:spid="_x0000_s1165" style="position:absolute;left:0;text-align:left;margin-left:2.7pt;margin-top:7.8pt;width:483.75pt;height:646.4pt;z-index:2521088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" fillcolor="white [3201]" strokecolor="black [3213]" strokeweight="1pt">
            <v:path arrowok="t"/>
            <v:textbox>
              <w:txbxContent>
                <w:p w:rsidR="000134C2" w:rsidRPr="001324F9" w:rsidRDefault="000134C2" w:rsidP="00425B0F">
                  <w:pPr>
                    <w:rPr>
                      <w:rFonts w:ascii="Century Gothic" w:hAnsi="Century Gothic"/>
                      <w:b/>
                    </w:rPr>
                  </w:pPr>
                  <w:r w:rsidRPr="001324F9">
                    <w:rPr>
                      <w:rFonts w:ascii="Century Gothic" w:hAnsi="Century Gothic"/>
                      <w:b/>
                    </w:rPr>
                    <w:t>ELEMENTS DE SURVEILLANCE</w:t>
                  </w:r>
                </w:p>
                <w:p w:rsidR="000134C2" w:rsidRPr="001324F9" w:rsidRDefault="000134C2" w:rsidP="00C123BF">
                  <w:pPr>
                    <w:pStyle w:val="Paragraphedeliste"/>
                    <w:numPr>
                      <w:ilvl w:val="0"/>
                      <w:numId w:val="40"/>
                    </w:numPr>
                    <w:spacing w:after="160" w:line="259" w:lineRule="auto"/>
                    <w:rPr>
                      <w:rFonts w:ascii="Century Gothic" w:hAnsi="Century Gothic"/>
                    </w:rPr>
                  </w:pPr>
                  <w:r w:rsidRPr="001324F9">
                    <w:rPr>
                      <w:rFonts w:ascii="Century Gothic" w:hAnsi="Century Gothic"/>
                    </w:rPr>
                    <w:t>Etat de conscience ;</w:t>
                  </w:r>
                </w:p>
                <w:p w:rsidR="000134C2" w:rsidRPr="001324F9" w:rsidRDefault="000134C2" w:rsidP="00C123BF">
                  <w:pPr>
                    <w:pStyle w:val="Paragraphedeliste"/>
                    <w:numPr>
                      <w:ilvl w:val="0"/>
                      <w:numId w:val="40"/>
                    </w:numPr>
                    <w:spacing w:after="160" w:line="259" w:lineRule="auto"/>
                    <w:rPr>
                      <w:rFonts w:ascii="Century Gothic" w:hAnsi="Century Gothic"/>
                    </w:rPr>
                  </w:pPr>
                  <w:r w:rsidRPr="001324F9">
                    <w:rPr>
                      <w:rFonts w:ascii="Century Gothic" w:hAnsi="Century Gothic"/>
                    </w:rPr>
                    <w:t>Autres signes cliniques de l’acidocétose ;</w:t>
                  </w:r>
                </w:p>
                <w:p w:rsidR="000134C2" w:rsidRPr="001324F9" w:rsidRDefault="000134C2" w:rsidP="00C123BF">
                  <w:pPr>
                    <w:pStyle w:val="Paragraphedeliste"/>
                    <w:numPr>
                      <w:ilvl w:val="0"/>
                      <w:numId w:val="40"/>
                    </w:numPr>
                    <w:spacing w:after="160" w:line="259" w:lineRule="auto"/>
                    <w:rPr>
                      <w:rFonts w:ascii="Century Gothic" w:hAnsi="Century Gothic"/>
                    </w:rPr>
                  </w:pPr>
                  <w:r w:rsidRPr="001324F9">
                    <w:rPr>
                      <w:rFonts w:ascii="Century Gothic" w:hAnsi="Century Gothic"/>
                    </w:rPr>
                    <w:t>Etat d’hydratation ;</w:t>
                  </w:r>
                </w:p>
                <w:p w:rsidR="000134C2" w:rsidRPr="001324F9" w:rsidRDefault="000134C2" w:rsidP="00C123BF">
                  <w:pPr>
                    <w:pStyle w:val="Paragraphedeliste"/>
                    <w:numPr>
                      <w:ilvl w:val="0"/>
                      <w:numId w:val="40"/>
                    </w:numPr>
                    <w:spacing w:after="160" w:line="259" w:lineRule="auto"/>
                    <w:rPr>
                      <w:rFonts w:ascii="Century Gothic" w:hAnsi="Century Gothic"/>
                    </w:rPr>
                  </w:pPr>
                  <w:r w:rsidRPr="001324F9">
                    <w:rPr>
                      <w:rFonts w:ascii="Century Gothic" w:hAnsi="Century Gothic"/>
                    </w:rPr>
                    <w:t>Glycosurie ;</w:t>
                  </w:r>
                </w:p>
                <w:p w:rsidR="000134C2" w:rsidRPr="001324F9" w:rsidRDefault="000134C2" w:rsidP="00C123BF">
                  <w:pPr>
                    <w:pStyle w:val="Paragraphedeliste"/>
                    <w:numPr>
                      <w:ilvl w:val="0"/>
                      <w:numId w:val="40"/>
                    </w:numPr>
                    <w:spacing w:after="160" w:line="259" w:lineRule="auto"/>
                    <w:rPr>
                      <w:rFonts w:ascii="Century Gothic" w:hAnsi="Century Gothic"/>
                    </w:rPr>
                  </w:pPr>
                  <w:r w:rsidRPr="001324F9">
                    <w:rPr>
                      <w:rFonts w:ascii="Century Gothic" w:hAnsi="Century Gothic"/>
                    </w:rPr>
                    <w:t>Acétonurie.</w:t>
                  </w:r>
                </w:p>
                <w:p w:rsidR="000134C2" w:rsidRPr="001324F9" w:rsidRDefault="000134C2" w:rsidP="00425B0F">
                  <w:pPr>
                    <w:rPr>
                      <w:rFonts w:ascii="Century Gothic" w:hAnsi="Century Gothic"/>
                    </w:rPr>
                  </w:pPr>
                  <w:r w:rsidRPr="001324F9">
                    <w:rPr>
                      <w:rFonts w:ascii="Century Gothic" w:hAnsi="Century Gothic"/>
                    </w:rPr>
                    <w:t>Si possible :</w:t>
                  </w:r>
                </w:p>
                <w:p w:rsidR="000134C2" w:rsidRPr="001324F9" w:rsidRDefault="000134C2" w:rsidP="00C123BF">
                  <w:pPr>
                    <w:pStyle w:val="Paragraphedeliste"/>
                    <w:numPr>
                      <w:ilvl w:val="0"/>
                      <w:numId w:val="41"/>
                    </w:numPr>
                    <w:spacing w:after="160" w:line="259" w:lineRule="auto"/>
                    <w:rPr>
                      <w:rFonts w:ascii="Century Gothic" w:hAnsi="Century Gothic"/>
                    </w:rPr>
                  </w:pPr>
                  <w:r w:rsidRPr="001324F9">
                    <w:rPr>
                      <w:rFonts w:ascii="Century Gothic" w:hAnsi="Century Gothic"/>
                    </w:rPr>
                    <w:t>Glycémie capillaire et veineuse ;</w:t>
                  </w:r>
                </w:p>
                <w:p w:rsidR="000134C2" w:rsidRPr="001324F9" w:rsidRDefault="000134C2" w:rsidP="00C123BF">
                  <w:pPr>
                    <w:pStyle w:val="Paragraphedeliste"/>
                    <w:numPr>
                      <w:ilvl w:val="0"/>
                      <w:numId w:val="41"/>
                    </w:numPr>
                    <w:spacing w:after="160" w:line="259" w:lineRule="auto"/>
                    <w:rPr>
                      <w:rFonts w:ascii="Century Gothic" w:hAnsi="Century Gothic"/>
                    </w:rPr>
                  </w:pPr>
                  <w:r w:rsidRPr="001324F9">
                    <w:rPr>
                      <w:rFonts w:ascii="Century Gothic" w:hAnsi="Century Gothic"/>
                    </w:rPr>
                    <w:t>Ionogramme sanguin et urinaire ;</w:t>
                  </w:r>
                </w:p>
                <w:p w:rsidR="000134C2" w:rsidRPr="001324F9" w:rsidRDefault="000134C2" w:rsidP="00C123BF">
                  <w:pPr>
                    <w:pStyle w:val="Paragraphedeliste"/>
                    <w:numPr>
                      <w:ilvl w:val="0"/>
                      <w:numId w:val="41"/>
                    </w:numPr>
                    <w:spacing w:after="240" w:line="259" w:lineRule="auto"/>
                    <w:ind w:left="714" w:hanging="357"/>
                    <w:rPr>
                      <w:rFonts w:ascii="Century Gothic" w:hAnsi="Century Gothic"/>
                    </w:rPr>
                  </w:pPr>
                  <w:r w:rsidRPr="001324F9">
                    <w:rPr>
                      <w:rFonts w:ascii="Century Gothic" w:hAnsi="Century Gothic"/>
                    </w:rPr>
                    <w:t>Gaz du sang.</w:t>
                  </w:r>
                </w:p>
                <w:p w:rsidR="000134C2" w:rsidRPr="001324F9" w:rsidRDefault="000134C2" w:rsidP="00425B0F">
                  <w:pPr>
                    <w:rPr>
                      <w:rFonts w:ascii="Century Gothic" w:hAnsi="Century Gothic"/>
                      <w:b/>
                    </w:rPr>
                  </w:pPr>
                  <w:r w:rsidRPr="001324F9">
                    <w:rPr>
                      <w:rFonts w:ascii="Century Gothic" w:hAnsi="Century Gothic"/>
                      <w:b/>
                    </w:rPr>
                    <w:t>PARTICULARITES DE LA PRISE EN CHARGE</w:t>
                  </w:r>
                </w:p>
                <w:p w:rsidR="000134C2" w:rsidRPr="001324F9" w:rsidRDefault="000134C2" w:rsidP="00425B0F">
                  <w:pPr>
                    <w:rPr>
                      <w:rFonts w:ascii="Century Gothic" w:hAnsi="Century Gothic"/>
                    </w:rPr>
                  </w:pPr>
                  <w:r w:rsidRPr="001324F9">
                    <w:rPr>
                      <w:rFonts w:ascii="Century Gothic" w:hAnsi="Century Gothic"/>
                    </w:rPr>
                    <w:t>Le médecin généraliste doit :</w:t>
                  </w:r>
                </w:p>
                <w:p w:rsidR="000134C2" w:rsidRPr="001324F9" w:rsidRDefault="000134C2" w:rsidP="00C123BF">
                  <w:pPr>
                    <w:pStyle w:val="Paragraphedeliste"/>
                    <w:numPr>
                      <w:ilvl w:val="0"/>
                      <w:numId w:val="45"/>
                    </w:numPr>
                    <w:spacing w:after="160" w:line="360" w:lineRule="auto"/>
                    <w:rPr>
                      <w:rFonts w:ascii="Century Gothic" w:hAnsi="Century Gothic"/>
                    </w:rPr>
                  </w:pPr>
                  <w:r w:rsidRPr="001324F9">
                    <w:rPr>
                      <w:rFonts w:ascii="Century Gothic" w:hAnsi="Century Gothic"/>
                    </w:rPr>
                    <w:t>Éviter la rupture du stock d’insuline et de seringues ;</w:t>
                  </w:r>
                </w:p>
                <w:p w:rsidR="000134C2" w:rsidRPr="001324F9" w:rsidRDefault="000134C2" w:rsidP="00C123BF">
                  <w:pPr>
                    <w:pStyle w:val="Paragraphedeliste"/>
                    <w:numPr>
                      <w:ilvl w:val="0"/>
                      <w:numId w:val="45"/>
                    </w:numPr>
                    <w:spacing w:after="160" w:line="360" w:lineRule="auto"/>
                    <w:rPr>
                      <w:rFonts w:ascii="Century Gothic" w:hAnsi="Century Gothic"/>
                    </w:rPr>
                  </w:pPr>
                  <w:r w:rsidRPr="001324F9">
                    <w:rPr>
                      <w:rFonts w:ascii="Century Gothic" w:hAnsi="Century Gothic"/>
                    </w:rPr>
                    <w:t>Respecter les conditions de conservation de l’insuline ;</w:t>
                  </w:r>
                </w:p>
                <w:p w:rsidR="000134C2" w:rsidRPr="001324F9" w:rsidRDefault="000134C2" w:rsidP="00C123BF">
                  <w:pPr>
                    <w:pStyle w:val="Paragraphedeliste"/>
                    <w:numPr>
                      <w:ilvl w:val="0"/>
                      <w:numId w:val="45"/>
                    </w:numPr>
                    <w:spacing w:after="160" w:line="360" w:lineRule="auto"/>
                    <w:rPr>
                      <w:rFonts w:ascii="Century Gothic" w:hAnsi="Century Gothic"/>
                    </w:rPr>
                  </w:pPr>
                  <w:r w:rsidRPr="001324F9">
                    <w:rPr>
                      <w:rFonts w:ascii="Century Gothic" w:hAnsi="Century Gothic"/>
                    </w:rPr>
                    <w:t>S’assurer du respect des doses d’insuline en cas de manque d’appétit (par crainte d’une hypoglycémie) ;</w:t>
                  </w:r>
                </w:p>
                <w:p w:rsidR="000134C2" w:rsidRPr="001324F9" w:rsidRDefault="000134C2" w:rsidP="00C123BF">
                  <w:pPr>
                    <w:pStyle w:val="Paragraphedeliste"/>
                    <w:numPr>
                      <w:ilvl w:val="0"/>
                      <w:numId w:val="45"/>
                    </w:numPr>
                    <w:spacing w:after="160" w:line="360" w:lineRule="auto"/>
                    <w:rPr>
                      <w:rFonts w:ascii="Century Gothic" w:hAnsi="Century Gothic"/>
                    </w:rPr>
                  </w:pPr>
                  <w:r w:rsidRPr="001324F9">
                    <w:rPr>
                      <w:rFonts w:ascii="Century Gothic" w:hAnsi="Century Gothic"/>
                    </w:rPr>
                    <w:t>Éviter de prescrire les sédatifs ou des dépresseurs respiratoires ;</w:t>
                  </w:r>
                </w:p>
                <w:p w:rsidR="000134C2" w:rsidRPr="001324F9" w:rsidRDefault="000134C2" w:rsidP="00C123BF">
                  <w:pPr>
                    <w:pStyle w:val="Paragraphedeliste"/>
                    <w:numPr>
                      <w:ilvl w:val="0"/>
                      <w:numId w:val="45"/>
                    </w:numPr>
                    <w:spacing w:after="160" w:line="360" w:lineRule="auto"/>
                    <w:rPr>
                      <w:rFonts w:ascii="Century Gothic" w:hAnsi="Century Gothic"/>
                    </w:rPr>
                  </w:pPr>
                  <w:r w:rsidRPr="001324F9">
                    <w:rPr>
                      <w:rFonts w:ascii="Century Gothic" w:hAnsi="Century Gothic"/>
                    </w:rPr>
                    <w:t>Ne pas attendre les résultats biologiques avant de commencer le traitement ;</w:t>
                  </w:r>
                </w:p>
                <w:p w:rsidR="000134C2" w:rsidRPr="001324F9" w:rsidRDefault="000134C2" w:rsidP="00C123BF">
                  <w:pPr>
                    <w:pStyle w:val="Paragraphedeliste"/>
                    <w:numPr>
                      <w:ilvl w:val="0"/>
                      <w:numId w:val="45"/>
                    </w:numPr>
                    <w:spacing w:after="160" w:line="360" w:lineRule="auto"/>
                    <w:rPr>
                      <w:rFonts w:ascii="Century Gothic" w:hAnsi="Century Gothic"/>
                    </w:rPr>
                  </w:pPr>
                  <w:r w:rsidRPr="001324F9">
                    <w:rPr>
                      <w:rFonts w:ascii="Century Gothic" w:hAnsi="Century Gothic"/>
                    </w:rPr>
                    <w:t>Eviter l’alcalinisation intempestive (ne pas croire que le bicarbonate de sodium traite la cétose) ;</w:t>
                  </w:r>
                </w:p>
                <w:p w:rsidR="000134C2" w:rsidRPr="001324F9" w:rsidRDefault="000134C2" w:rsidP="00C123BF">
                  <w:pPr>
                    <w:pStyle w:val="Paragraphedeliste"/>
                    <w:numPr>
                      <w:ilvl w:val="0"/>
                      <w:numId w:val="45"/>
                    </w:numPr>
                    <w:spacing w:after="160" w:line="360" w:lineRule="auto"/>
                    <w:rPr>
                      <w:rFonts w:ascii="Century Gothic" w:hAnsi="Century Gothic"/>
                    </w:rPr>
                  </w:pPr>
                  <w:r w:rsidRPr="001324F9">
                    <w:rPr>
                      <w:rFonts w:ascii="Century Gothic" w:hAnsi="Century Gothic"/>
                    </w:rPr>
                    <w:t>Réhydrater de façon prudente les sujets âgés, les insuffisants cardiaques ou rénaux (en raison de risque d’œdème pulmonaire) ; éviter une correction trop rapide de la glycémie car risque d’œdème cérébral ;</w:t>
                  </w:r>
                </w:p>
                <w:p w:rsidR="000134C2" w:rsidRPr="001324F9" w:rsidRDefault="000134C2" w:rsidP="00C123BF">
                  <w:pPr>
                    <w:pStyle w:val="Paragraphedeliste"/>
                    <w:numPr>
                      <w:ilvl w:val="0"/>
                      <w:numId w:val="45"/>
                    </w:numPr>
                    <w:spacing w:after="160" w:line="360" w:lineRule="auto"/>
                    <w:rPr>
                      <w:rFonts w:ascii="Century Gothic" w:hAnsi="Century Gothic"/>
                    </w:rPr>
                  </w:pPr>
                  <w:r w:rsidRPr="001324F9">
                    <w:rPr>
                      <w:rFonts w:ascii="Century Gothic" w:hAnsi="Century Gothic"/>
                    </w:rPr>
                    <w:t>Toujours apporter du potassium même si la kaliémie est normale (il y a toujours une hypokaliémie intra-cellulaire) ;</w:t>
                  </w:r>
                </w:p>
                <w:p w:rsidR="000134C2" w:rsidRPr="001324F9" w:rsidRDefault="000134C2" w:rsidP="00C123BF">
                  <w:pPr>
                    <w:pStyle w:val="Paragraphedeliste"/>
                    <w:numPr>
                      <w:ilvl w:val="0"/>
                      <w:numId w:val="45"/>
                    </w:numPr>
                    <w:spacing w:after="160" w:line="360" w:lineRule="auto"/>
                    <w:rPr>
                      <w:rFonts w:ascii="Century Gothic" w:hAnsi="Century Gothic"/>
                    </w:rPr>
                  </w:pPr>
                  <w:r w:rsidRPr="001324F9">
                    <w:rPr>
                      <w:rFonts w:ascii="Century Gothic" w:hAnsi="Century Gothic"/>
                    </w:rPr>
                    <w:t>Ne pas interrompre l’insulinothérapie en IV sans avoir pris le relai par l’injection d’une dose en sous-cutanée (pour éviter de retomber en acidocétoses ;</w:t>
                  </w:r>
                </w:p>
                <w:p w:rsidR="000134C2" w:rsidRPr="001324F9" w:rsidRDefault="000134C2" w:rsidP="00C123BF">
                  <w:pPr>
                    <w:pStyle w:val="Paragraphedeliste"/>
                    <w:numPr>
                      <w:ilvl w:val="0"/>
                      <w:numId w:val="45"/>
                    </w:numPr>
                    <w:spacing w:after="160" w:line="360" w:lineRule="auto"/>
                    <w:rPr>
                      <w:rFonts w:ascii="Century Gothic" w:hAnsi="Century Gothic"/>
                    </w:rPr>
                  </w:pPr>
                  <w:r w:rsidRPr="001324F9">
                    <w:rPr>
                      <w:rFonts w:ascii="Century Gothic" w:hAnsi="Century Gothic"/>
                    </w:rPr>
                    <w:t>Ne pas oublier de surveiller l’ECG, si c’est possible ;</w:t>
                  </w:r>
                </w:p>
                <w:p w:rsidR="000134C2" w:rsidRPr="001324F9" w:rsidRDefault="000134C2" w:rsidP="00C123BF">
                  <w:pPr>
                    <w:pStyle w:val="Paragraphedeliste"/>
                    <w:numPr>
                      <w:ilvl w:val="0"/>
                      <w:numId w:val="45"/>
                    </w:numPr>
                    <w:spacing w:after="160" w:line="360" w:lineRule="auto"/>
                    <w:rPr>
                      <w:rFonts w:ascii="Century Gothic" w:hAnsi="Century Gothic"/>
                    </w:rPr>
                  </w:pPr>
                  <w:r w:rsidRPr="001324F9">
                    <w:rPr>
                      <w:rFonts w:ascii="Century Gothic" w:hAnsi="Century Gothic"/>
                    </w:rPr>
                    <w:t>Ne pas oublier de vidanger, après intubation, l’estomac d’un sujet comateux (pour éviter d’inonder les poumons) ;</w:t>
                  </w:r>
                </w:p>
                <w:p w:rsidR="000134C2" w:rsidRPr="001324F9" w:rsidRDefault="000134C2" w:rsidP="00C123BF">
                  <w:pPr>
                    <w:pStyle w:val="Paragraphedeliste"/>
                    <w:numPr>
                      <w:ilvl w:val="0"/>
                      <w:numId w:val="45"/>
                    </w:numPr>
                    <w:spacing w:after="160" w:line="360" w:lineRule="auto"/>
                    <w:rPr>
                      <w:rFonts w:ascii="Century Gothic" w:hAnsi="Century Gothic"/>
                    </w:rPr>
                  </w:pPr>
                  <w:r w:rsidRPr="001324F9">
                    <w:rPr>
                      <w:rFonts w:ascii="Century Gothic" w:hAnsi="Century Gothic"/>
                    </w:rPr>
                    <w:t>Ne pas oublier de traiter les causes ou les facteurs déclenchants car une acido-cétose a toujours une cause.</w:t>
                  </w:r>
                </w:p>
                <w:p w:rsidR="000134C2" w:rsidRPr="001324F9" w:rsidRDefault="000134C2" w:rsidP="00425B0F">
                  <w:pPr>
                    <w:jc w:val="center"/>
                    <w:rPr>
                      <w:rFonts w:ascii="Century Gothic" w:hAnsi="Century Gothic"/>
                    </w:rPr>
                  </w:pPr>
                </w:p>
              </w:txbxContent>
            </v:textbox>
          </v:rect>
        </w:pict>
      </w: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425B0F" w:rsidRPr="000669B3" w:rsidRDefault="00425B0F" w:rsidP="009165AB">
      <w:pPr>
        <w:pStyle w:val="Paragraphedeliste"/>
        <w:rPr>
          <w:rFonts w:ascii="Century Gothic" w:hAnsi="Century Gothic" w:cstheme="minorHAnsi"/>
          <w:sz w:val="24"/>
          <w:szCs w:val="24"/>
        </w:rPr>
      </w:pPr>
    </w:p>
    <w:p w:rsidR="00425B0F" w:rsidRPr="000669B3" w:rsidRDefault="00425B0F" w:rsidP="009165AB">
      <w:pPr>
        <w:pStyle w:val="Paragraphedeliste"/>
        <w:rPr>
          <w:rFonts w:ascii="Century Gothic" w:hAnsi="Century Gothic" w:cstheme="minorHAnsi"/>
          <w:sz w:val="24"/>
          <w:szCs w:val="24"/>
        </w:rPr>
      </w:pPr>
    </w:p>
    <w:p w:rsidR="00425B0F" w:rsidRPr="000669B3" w:rsidRDefault="00425B0F" w:rsidP="009165AB">
      <w:pPr>
        <w:pStyle w:val="Paragraphedeliste"/>
        <w:rPr>
          <w:rFonts w:ascii="Century Gothic" w:hAnsi="Century Gothic" w:cstheme="minorHAnsi"/>
          <w:sz w:val="24"/>
          <w:szCs w:val="24"/>
        </w:rPr>
      </w:pPr>
    </w:p>
    <w:p w:rsidR="008F3E3F" w:rsidRPr="000669B3" w:rsidRDefault="008F3E3F" w:rsidP="009165AB">
      <w:pPr>
        <w:spacing w:line="276" w:lineRule="auto"/>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spacing w:line="276" w:lineRule="auto"/>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8F3E3F" w:rsidRPr="000669B3" w:rsidRDefault="008F3E3F" w:rsidP="009165AB">
      <w:pPr>
        <w:pStyle w:val="Paragraphedeliste"/>
        <w:rPr>
          <w:rFonts w:ascii="Century Gothic" w:hAnsi="Century Gothic" w:cstheme="minorHAnsi"/>
          <w:sz w:val="24"/>
          <w:szCs w:val="24"/>
        </w:rPr>
      </w:pPr>
    </w:p>
    <w:p w:rsidR="00E6141F" w:rsidRPr="000669B3" w:rsidRDefault="00E6141F" w:rsidP="009165AB">
      <w:pPr>
        <w:pStyle w:val="Paragraphedeliste"/>
        <w:rPr>
          <w:rFonts w:ascii="Century Gothic" w:hAnsi="Century Gothic" w:cstheme="minorHAnsi"/>
          <w:sz w:val="24"/>
          <w:szCs w:val="24"/>
        </w:rPr>
      </w:pPr>
    </w:p>
    <w:p w:rsidR="00E6141F" w:rsidRPr="000669B3" w:rsidRDefault="00E6141F" w:rsidP="009165AB">
      <w:pPr>
        <w:pStyle w:val="Paragraphedeliste"/>
        <w:rPr>
          <w:rFonts w:ascii="Century Gothic" w:hAnsi="Century Gothic" w:cstheme="minorHAnsi"/>
          <w:sz w:val="24"/>
          <w:szCs w:val="24"/>
        </w:rPr>
      </w:pPr>
    </w:p>
    <w:p w:rsidR="00E6141F" w:rsidRPr="000669B3" w:rsidRDefault="00E6141F" w:rsidP="009165AB">
      <w:pPr>
        <w:pStyle w:val="Paragraphedeliste"/>
        <w:rPr>
          <w:rFonts w:ascii="Century Gothic" w:hAnsi="Century Gothic" w:cstheme="minorHAnsi"/>
          <w:sz w:val="24"/>
          <w:szCs w:val="24"/>
        </w:rPr>
      </w:pPr>
    </w:p>
    <w:p w:rsidR="00E6141F" w:rsidRPr="000669B3" w:rsidRDefault="00E6141F" w:rsidP="009165AB">
      <w:pPr>
        <w:pStyle w:val="Paragraphedeliste"/>
        <w:rPr>
          <w:rFonts w:ascii="Century Gothic" w:hAnsi="Century Gothic" w:cstheme="minorHAnsi"/>
          <w:sz w:val="24"/>
          <w:szCs w:val="24"/>
        </w:rPr>
      </w:pPr>
    </w:p>
    <w:p w:rsidR="00E6141F" w:rsidRPr="000669B3" w:rsidRDefault="00E6141F" w:rsidP="009165AB">
      <w:pPr>
        <w:pStyle w:val="Paragraphedeliste"/>
        <w:rPr>
          <w:rFonts w:ascii="Century Gothic" w:hAnsi="Century Gothic" w:cstheme="minorHAnsi"/>
          <w:sz w:val="24"/>
          <w:szCs w:val="24"/>
        </w:rPr>
      </w:pPr>
    </w:p>
    <w:p w:rsidR="00E6141F" w:rsidRPr="000669B3" w:rsidRDefault="00E6141F" w:rsidP="009165AB">
      <w:pPr>
        <w:pStyle w:val="Paragraphedeliste"/>
        <w:rPr>
          <w:rFonts w:ascii="Century Gothic" w:hAnsi="Century Gothic" w:cstheme="minorHAnsi"/>
          <w:sz w:val="24"/>
          <w:szCs w:val="24"/>
        </w:rPr>
      </w:pPr>
    </w:p>
    <w:p w:rsidR="004F3600" w:rsidRPr="000669B3" w:rsidRDefault="004F3600" w:rsidP="009165AB">
      <w:pPr>
        <w:pStyle w:val="Paragraphedeliste"/>
        <w:rPr>
          <w:rFonts w:ascii="Century Gothic" w:hAnsi="Century Gothic" w:cstheme="minorHAnsi"/>
          <w:sz w:val="24"/>
          <w:szCs w:val="24"/>
        </w:rPr>
      </w:pPr>
    </w:p>
    <w:p w:rsidR="004F3600" w:rsidRPr="000669B3" w:rsidRDefault="004F3600" w:rsidP="009165AB">
      <w:pPr>
        <w:pStyle w:val="Paragraphedeliste"/>
        <w:rPr>
          <w:rFonts w:ascii="Century Gothic" w:hAnsi="Century Gothic" w:cstheme="minorHAnsi"/>
          <w:sz w:val="24"/>
          <w:szCs w:val="24"/>
        </w:rPr>
      </w:pPr>
    </w:p>
    <w:p w:rsidR="004F3600" w:rsidRPr="000669B3" w:rsidRDefault="004F3600" w:rsidP="009165AB">
      <w:pPr>
        <w:pStyle w:val="Paragraphedeliste"/>
        <w:rPr>
          <w:rFonts w:ascii="Century Gothic" w:hAnsi="Century Gothic" w:cstheme="minorHAnsi"/>
          <w:sz w:val="24"/>
          <w:szCs w:val="24"/>
        </w:rPr>
      </w:pPr>
    </w:p>
    <w:p w:rsidR="0066109A" w:rsidRPr="000669B3" w:rsidRDefault="0066109A" w:rsidP="009165AB">
      <w:pPr>
        <w:spacing w:line="276" w:lineRule="auto"/>
        <w:rPr>
          <w:rFonts w:ascii="Century Gothic" w:eastAsia="Times New Roman" w:hAnsi="Century Gothic" w:cstheme="minorHAnsi"/>
          <w:sz w:val="24"/>
          <w:szCs w:val="24"/>
          <w:lang w:eastAsia="fr-FR"/>
        </w:rPr>
      </w:pPr>
      <w:r w:rsidRPr="000669B3">
        <w:rPr>
          <w:rFonts w:ascii="Century Gothic" w:hAnsi="Century Gothic" w:cstheme="minorHAnsi"/>
          <w:sz w:val="24"/>
          <w:szCs w:val="24"/>
        </w:rPr>
        <w:br w:type="page"/>
      </w:r>
    </w:p>
    <w:p w:rsidR="006B05A0" w:rsidRPr="000669B3" w:rsidRDefault="00A83873" w:rsidP="009165AB">
      <w:pPr>
        <w:pStyle w:val="Titre1"/>
        <w:spacing w:before="120" w:after="120"/>
        <w:rPr>
          <w:rFonts w:ascii="Century Gothic" w:hAnsi="Century Gothic"/>
          <w:color w:val="auto"/>
        </w:rPr>
      </w:pPr>
      <w:bookmarkStart w:id="65" w:name="_Toc134030979"/>
      <w:r w:rsidRPr="000669B3">
        <w:rPr>
          <w:rFonts w:ascii="Century Gothic" w:hAnsi="Century Gothic"/>
          <w:color w:val="auto"/>
        </w:rPr>
        <w:lastRenderedPageBreak/>
        <w:t>I</w:t>
      </w:r>
      <w:r w:rsidR="00B61762" w:rsidRPr="000669B3">
        <w:rPr>
          <w:rFonts w:ascii="Century Gothic" w:hAnsi="Century Gothic"/>
          <w:color w:val="auto"/>
        </w:rPr>
        <w:t xml:space="preserve">II- </w:t>
      </w:r>
      <w:bookmarkStart w:id="66" w:name="_Toc515448357"/>
      <w:r w:rsidR="006B05A0" w:rsidRPr="000669B3">
        <w:rPr>
          <w:rFonts w:ascii="Century Gothic" w:hAnsi="Century Gothic"/>
          <w:color w:val="auto"/>
        </w:rPr>
        <w:t>SOINS PREVENTIFS ET PROMOTIONNELS D</w:t>
      </w:r>
      <w:r w:rsidR="00B61DF6" w:rsidRPr="000669B3">
        <w:rPr>
          <w:rFonts w:ascii="Century Gothic" w:hAnsi="Century Gothic"/>
          <w:color w:val="auto"/>
        </w:rPr>
        <w:t>U</w:t>
      </w:r>
      <w:r w:rsidR="00834927" w:rsidRPr="000669B3">
        <w:rPr>
          <w:rFonts w:ascii="Century Gothic" w:hAnsi="Century Gothic"/>
          <w:color w:val="auto"/>
        </w:rPr>
        <w:t xml:space="preserve"> DIABETE</w:t>
      </w:r>
      <w:bookmarkEnd w:id="65"/>
      <w:bookmarkEnd w:id="66"/>
    </w:p>
    <w:p w:rsidR="00E13FAF" w:rsidRPr="000669B3" w:rsidRDefault="00E13FAF" w:rsidP="009165AB">
      <w:pPr>
        <w:pStyle w:val="Titre1"/>
        <w:spacing w:before="120" w:after="120"/>
        <w:rPr>
          <w:rFonts w:ascii="Century Gothic" w:hAnsi="Century Gothic" w:cstheme="minorHAnsi"/>
          <w:color w:val="auto"/>
          <w:sz w:val="24"/>
          <w:szCs w:val="24"/>
          <w:lang w:val="fr-BE"/>
        </w:rPr>
      </w:pPr>
      <w:bookmarkStart w:id="67" w:name="_Toc134030980"/>
      <w:r w:rsidRPr="000669B3">
        <w:rPr>
          <w:rFonts w:ascii="Century Gothic" w:hAnsi="Century Gothic" w:cstheme="minorHAnsi"/>
          <w:color w:val="auto"/>
          <w:sz w:val="24"/>
          <w:szCs w:val="24"/>
          <w:lang w:val="fr-BE"/>
        </w:rPr>
        <w:t>III-1-SOINS PREVENTIFS</w:t>
      </w:r>
      <w:bookmarkEnd w:id="67"/>
    </w:p>
    <w:p w:rsidR="006B05A0" w:rsidRPr="000669B3" w:rsidRDefault="009165AB" w:rsidP="009165AB">
      <w:pPr>
        <w:spacing w:line="276" w:lineRule="auto"/>
        <w:jc w:val="both"/>
        <w:rPr>
          <w:rFonts w:ascii="Century Gothic" w:hAnsi="Century Gothic" w:cstheme="minorHAnsi"/>
          <w:b/>
          <w:i/>
          <w:sz w:val="24"/>
          <w:szCs w:val="24"/>
          <w:lang w:val="fr-BE"/>
        </w:rPr>
      </w:pPr>
      <w:r w:rsidRPr="000669B3">
        <w:rPr>
          <w:rFonts w:ascii="Century Gothic" w:hAnsi="Century Gothic" w:cstheme="minorHAnsi"/>
          <w:b/>
          <w:i/>
          <w:sz w:val="24"/>
          <w:szCs w:val="24"/>
          <w:lang w:val="fr-BE"/>
        </w:rPr>
        <w:t>PRÉAMBULE </w:t>
      </w:r>
    </w:p>
    <w:p w:rsidR="00E6141F" w:rsidRPr="000669B3" w:rsidRDefault="00E6141F" w:rsidP="009165AB">
      <w:pPr>
        <w:autoSpaceDE w:val="0"/>
        <w:autoSpaceDN w:val="0"/>
        <w:adjustRightInd w:val="0"/>
        <w:spacing w:after="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 xml:space="preserve">Le DT2 est très souvent associé </w:t>
      </w:r>
      <w:r w:rsidR="00CC472E" w:rsidRPr="000669B3">
        <w:rPr>
          <w:rFonts w:ascii="Century Gothic" w:hAnsi="Century Gothic" w:cstheme="minorHAnsi"/>
          <w:color w:val="1F1A17"/>
          <w:sz w:val="24"/>
          <w:szCs w:val="24"/>
        </w:rPr>
        <w:t>à l’HTA</w:t>
      </w:r>
      <w:r w:rsidRPr="000669B3">
        <w:rPr>
          <w:rFonts w:ascii="Century Gothic" w:hAnsi="Century Gothic" w:cstheme="minorHAnsi"/>
          <w:color w:val="1F1A17"/>
          <w:sz w:val="24"/>
          <w:szCs w:val="24"/>
        </w:rPr>
        <w:t>, à l’obésité et aux dyslipidémies. Ces éléments caractérisent le syndrome métabolique, un facteur de risque identifié des maladies cardiaques, des AVC et des artériopathies périphériques (</w:t>
      </w:r>
      <w:r w:rsidR="00A3779B" w:rsidRPr="000669B3">
        <w:rPr>
          <w:rFonts w:ascii="Century Gothic" w:hAnsi="Century Gothic" w:cstheme="minorHAnsi"/>
          <w:color w:val="1F1A17"/>
          <w:sz w:val="24"/>
          <w:szCs w:val="24"/>
        </w:rPr>
        <w:t>cf.</w:t>
      </w:r>
      <w:r w:rsidRPr="000669B3">
        <w:rPr>
          <w:rFonts w:ascii="Century Gothic" w:hAnsi="Century Gothic" w:cstheme="minorHAnsi"/>
          <w:b/>
          <w:color w:val="1F1A17"/>
          <w:sz w:val="24"/>
          <w:szCs w:val="24"/>
        </w:rPr>
        <w:t xml:space="preserve"> tableau </w:t>
      </w:r>
      <w:r w:rsidR="00CC472E" w:rsidRPr="000669B3">
        <w:rPr>
          <w:rFonts w:ascii="Century Gothic" w:hAnsi="Century Gothic" w:cstheme="minorHAnsi"/>
          <w:b/>
          <w:color w:val="1F1A17"/>
          <w:sz w:val="24"/>
          <w:szCs w:val="24"/>
        </w:rPr>
        <w:t>11</w:t>
      </w:r>
      <w:r w:rsidRPr="000669B3">
        <w:rPr>
          <w:rFonts w:ascii="Century Gothic" w:hAnsi="Century Gothic" w:cstheme="minorHAnsi"/>
          <w:color w:val="1F1A17"/>
          <w:sz w:val="24"/>
          <w:szCs w:val="24"/>
        </w:rPr>
        <w:t>).</w:t>
      </w:r>
    </w:p>
    <w:p w:rsidR="00E6141F" w:rsidRPr="000669B3" w:rsidRDefault="00E6141F" w:rsidP="009165AB">
      <w:pPr>
        <w:autoSpaceDE w:val="0"/>
        <w:autoSpaceDN w:val="0"/>
        <w:adjustRightInd w:val="0"/>
        <w:spacing w:after="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Les principales composantes du syndrome métabolique sont : l’obésité généralisée et/ou centrale, la tolérance abaissée au glucose ou le DT2, l’hypertension artérielle, et les dyslipidémies.</w:t>
      </w:r>
    </w:p>
    <w:p w:rsidR="00E6141F" w:rsidRPr="000669B3" w:rsidRDefault="00E6141F" w:rsidP="009165AB">
      <w:pPr>
        <w:autoSpaceDE w:val="0"/>
        <w:autoSpaceDN w:val="0"/>
        <w:adjustRightInd w:val="0"/>
        <w:spacing w:after="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Le développement du syndrome métabolique est fortement lié à la résistance tissulaire à l’action de l’insuline, résultant d’une prédisposition génétique ou des facteurs acquis comme l’obésité et l’inactivité physique.</w:t>
      </w:r>
    </w:p>
    <w:p w:rsidR="00E6141F" w:rsidRPr="000669B3" w:rsidRDefault="00E6141F" w:rsidP="009165AB">
      <w:pPr>
        <w:autoSpaceDE w:val="0"/>
        <w:autoSpaceDN w:val="0"/>
        <w:adjustRightInd w:val="0"/>
        <w:spacing w:after="0" w:line="276" w:lineRule="auto"/>
        <w:jc w:val="both"/>
        <w:rPr>
          <w:rFonts w:ascii="Century Gothic" w:hAnsi="Century Gothic" w:cstheme="minorHAnsi"/>
          <w:color w:val="1F1A17"/>
          <w:sz w:val="24"/>
          <w:szCs w:val="24"/>
        </w:rPr>
      </w:pPr>
      <w:r w:rsidRPr="000669B3">
        <w:rPr>
          <w:rFonts w:ascii="Century Gothic" w:hAnsi="Century Gothic" w:cstheme="minorHAnsi"/>
          <w:color w:val="1F1A17"/>
          <w:sz w:val="24"/>
          <w:szCs w:val="24"/>
        </w:rPr>
        <w:t>Le dépistage et la prise en charge éventuelle des différentes composantes et des perturbations physiopathologiques du syndrome ainsi que la promotion d’une bonne hygiène alimentaire et d’une activité physique régulière peuvent permettre de réduire efficacement la morbi-mortalité liée à ces MNT.</w:t>
      </w:r>
    </w:p>
    <w:p w:rsidR="006B05A0" w:rsidRPr="000669B3" w:rsidRDefault="006B05A0" w:rsidP="009165AB">
      <w:pPr>
        <w:autoSpaceDE w:val="0"/>
        <w:autoSpaceDN w:val="0"/>
        <w:adjustRightInd w:val="0"/>
        <w:spacing w:after="0" w:line="276" w:lineRule="auto"/>
        <w:jc w:val="both"/>
        <w:rPr>
          <w:rFonts w:ascii="Century Gothic" w:hAnsi="Century Gothic" w:cstheme="minorHAnsi"/>
          <w:sz w:val="24"/>
          <w:szCs w:val="24"/>
        </w:rPr>
      </w:pPr>
    </w:p>
    <w:p w:rsidR="00CA121C" w:rsidRPr="000669B3" w:rsidRDefault="009165AB" w:rsidP="009165AB">
      <w:pPr>
        <w:spacing w:line="276" w:lineRule="auto"/>
        <w:jc w:val="both"/>
        <w:rPr>
          <w:rFonts w:ascii="Century Gothic" w:hAnsi="Century Gothic" w:cstheme="minorHAnsi"/>
          <w:b/>
          <w:i/>
          <w:sz w:val="24"/>
          <w:szCs w:val="24"/>
          <w:lang w:val="fr-BE"/>
        </w:rPr>
      </w:pPr>
      <w:bookmarkStart w:id="68" w:name="_947917166"/>
      <w:bookmarkStart w:id="69" w:name="_962530233"/>
      <w:bookmarkEnd w:id="68"/>
      <w:bookmarkEnd w:id="69"/>
      <w:r w:rsidRPr="000669B3">
        <w:rPr>
          <w:rFonts w:ascii="Century Gothic" w:hAnsi="Century Gothic" w:cstheme="minorHAnsi"/>
          <w:b/>
          <w:i/>
          <w:sz w:val="24"/>
          <w:szCs w:val="24"/>
          <w:lang w:val="fr-BE"/>
        </w:rPr>
        <w:t>OBJECTIFS</w:t>
      </w:r>
    </w:p>
    <w:p w:rsidR="00CA121C" w:rsidRPr="000669B3" w:rsidRDefault="00CA121C" w:rsidP="009165AB">
      <w:pPr>
        <w:spacing w:after="0" w:line="276" w:lineRule="auto"/>
        <w:jc w:val="both"/>
        <w:rPr>
          <w:rFonts w:ascii="Century Gothic" w:hAnsi="Century Gothic" w:cstheme="minorHAnsi"/>
          <w:b/>
          <w:sz w:val="24"/>
          <w:szCs w:val="24"/>
        </w:rPr>
      </w:pPr>
      <w:r w:rsidRPr="000669B3">
        <w:rPr>
          <w:rFonts w:ascii="Century Gothic" w:hAnsi="Century Gothic" w:cstheme="minorHAnsi"/>
          <w:sz w:val="24"/>
          <w:szCs w:val="24"/>
        </w:rPr>
        <w:t xml:space="preserve">L’objectif général </w:t>
      </w:r>
      <w:r w:rsidR="00F530FB" w:rsidRPr="000669B3">
        <w:rPr>
          <w:rFonts w:ascii="Century Gothic" w:hAnsi="Century Gothic" w:cstheme="minorHAnsi"/>
          <w:sz w:val="24"/>
          <w:szCs w:val="24"/>
        </w:rPr>
        <w:t>est der</w:t>
      </w:r>
      <w:r w:rsidR="006B05A0" w:rsidRPr="000669B3">
        <w:rPr>
          <w:rFonts w:ascii="Century Gothic" w:hAnsi="Century Gothic" w:cstheme="minorHAnsi"/>
          <w:sz w:val="24"/>
          <w:szCs w:val="24"/>
        </w:rPr>
        <w:t>éduire la morbidité et la mortalité dues au diabète</w:t>
      </w:r>
      <w:r w:rsidR="00F530FB" w:rsidRPr="000669B3">
        <w:rPr>
          <w:rFonts w:ascii="Century Gothic" w:hAnsi="Century Gothic" w:cstheme="minorHAnsi"/>
          <w:sz w:val="24"/>
          <w:szCs w:val="24"/>
        </w:rPr>
        <w:t>.</w:t>
      </w:r>
    </w:p>
    <w:p w:rsidR="006B05A0" w:rsidRPr="000669B3" w:rsidRDefault="00F530FB" w:rsidP="00A509C3">
      <w:pPr>
        <w:spacing w:line="276" w:lineRule="auto"/>
        <w:jc w:val="both"/>
        <w:rPr>
          <w:rFonts w:ascii="Century Gothic" w:hAnsi="Century Gothic" w:cstheme="minorHAnsi"/>
          <w:sz w:val="24"/>
          <w:szCs w:val="24"/>
        </w:rPr>
      </w:pPr>
      <w:r w:rsidRPr="000669B3">
        <w:rPr>
          <w:rFonts w:ascii="Century Gothic" w:hAnsi="Century Gothic" w:cstheme="minorHAnsi"/>
          <w:sz w:val="24"/>
          <w:szCs w:val="24"/>
        </w:rPr>
        <w:t>De façon</w:t>
      </w:r>
      <w:r w:rsidR="006B05A0" w:rsidRPr="000669B3">
        <w:rPr>
          <w:rFonts w:ascii="Century Gothic" w:hAnsi="Century Gothic" w:cstheme="minorHAnsi"/>
          <w:sz w:val="24"/>
          <w:szCs w:val="24"/>
        </w:rPr>
        <w:t xml:space="preserve"> spécifique</w:t>
      </w:r>
      <w:r w:rsidRPr="000669B3">
        <w:rPr>
          <w:rFonts w:ascii="Century Gothic" w:hAnsi="Century Gothic" w:cstheme="minorHAnsi"/>
          <w:sz w:val="24"/>
          <w:szCs w:val="24"/>
        </w:rPr>
        <w:t>, il s’agira d’une partde d</w:t>
      </w:r>
      <w:r w:rsidR="006B05A0" w:rsidRPr="000669B3">
        <w:rPr>
          <w:rFonts w:ascii="Century Gothic" w:hAnsi="Century Gothic" w:cstheme="minorHAnsi"/>
          <w:sz w:val="24"/>
          <w:szCs w:val="24"/>
        </w:rPr>
        <w:t>épister les cas patents et latents </w:t>
      </w:r>
      <w:r w:rsidRPr="000669B3">
        <w:rPr>
          <w:rFonts w:ascii="Century Gothic" w:hAnsi="Century Gothic" w:cstheme="minorHAnsi"/>
          <w:sz w:val="24"/>
          <w:szCs w:val="24"/>
        </w:rPr>
        <w:t>et d’autre partde p</w:t>
      </w:r>
      <w:r w:rsidR="006B05A0" w:rsidRPr="000669B3">
        <w:rPr>
          <w:rFonts w:ascii="Century Gothic" w:hAnsi="Century Gothic" w:cstheme="minorHAnsi"/>
          <w:sz w:val="24"/>
          <w:szCs w:val="24"/>
        </w:rPr>
        <w:t>romouvoir un mode de vie sain</w:t>
      </w:r>
      <w:r w:rsidR="009D2E81" w:rsidRPr="000669B3">
        <w:rPr>
          <w:rFonts w:ascii="Century Gothic" w:hAnsi="Century Gothic" w:cstheme="minorHAnsi"/>
          <w:sz w:val="24"/>
          <w:szCs w:val="24"/>
        </w:rPr>
        <w:t>.</w:t>
      </w:r>
    </w:p>
    <w:p w:rsidR="00AA6950" w:rsidRPr="000669B3" w:rsidRDefault="00AA6950" w:rsidP="009165AB">
      <w:pPr>
        <w:pStyle w:val="Paragraphedeliste"/>
        <w:spacing w:after="0"/>
        <w:jc w:val="both"/>
        <w:rPr>
          <w:rFonts w:ascii="Century Gothic" w:hAnsi="Century Gothic" w:cstheme="minorHAnsi"/>
          <w:sz w:val="2"/>
          <w:szCs w:val="24"/>
        </w:rPr>
      </w:pPr>
    </w:p>
    <w:p w:rsidR="006B05A0" w:rsidRPr="000669B3" w:rsidRDefault="0070692A" w:rsidP="009165AB">
      <w:pPr>
        <w:spacing w:line="276" w:lineRule="auto"/>
        <w:jc w:val="both"/>
        <w:rPr>
          <w:rFonts w:ascii="Century Gothic" w:hAnsi="Century Gothic" w:cstheme="minorHAnsi"/>
          <w:b/>
          <w:i/>
          <w:sz w:val="24"/>
          <w:szCs w:val="24"/>
          <w:lang w:val="fr-BE"/>
        </w:rPr>
      </w:pPr>
      <w:r w:rsidRPr="000669B3">
        <w:rPr>
          <w:rFonts w:ascii="Century Gothic" w:hAnsi="Century Gothic" w:cstheme="minorHAnsi"/>
          <w:b/>
          <w:i/>
          <w:sz w:val="24"/>
          <w:szCs w:val="24"/>
          <w:lang w:val="fr-BE"/>
        </w:rPr>
        <w:t>DIRECTIVES</w:t>
      </w:r>
    </w:p>
    <w:p w:rsidR="00161731" w:rsidRPr="000669B3" w:rsidRDefault="00161731" w:rsidP="009165AB">
      <w:pPr>
        <w:pStyle w:val="Paragraphedeliste"/>
        <w:jc w:val="both"/>
        <w:rPr>
          <w:rFonts w:ascii="Century Gothic" w:hAnsi="Century Gothic" w:cstheme="minorHAnsi"/>
          <w:color w:val="FF0000"/>
          <w:sz w:val="6"/>
          <w:szCs w:val="24"/>
        </w:rPr>
      </w:pPr>
    </w:p>
    <w:p w:rsidR="00161731" w:rsidRPr="000669B3" w:rsidRDefault="00D11743" w:rsidP="009165AB">
      <w:pPr>
        <w:pStyle w:val="Paragraphedeliste"/>
        <w:spacing w:after="0"/>
        <w:ind w:left="0"/>
        <w:jc w:val="both"/>
        <w:rPr>
          <w:rFonts w:ascii="Century Gothic" w:hAnsi="Century Gothic" w:cstheme="minorHAnsi"/>
          <w:b/>
          <w:sz w:val="24"/>
          <w:szCs w:val="24"/>
        </w:rPr>
      </w:pPr>
      <w:r w:rsidRPr="000669B3">
        <w:rPr>
          <w:rFonts w:ascii="Century Gothic" w:hAnsi="Century Gothic"/>
          <w:b/>
          <w:bCs/>
          <w:sz w:val="28"/>
          <w:szCs w:val="28"/>
        </w:rPr>
        <w:t>a</w:t>
      </w:r>
      <w:r w:rsidR="006700BC" w:rsidRPr="000669B3">
        <w:rPr>
          <w:rFonts w:ascii="Century Gothic" w:hAnsi="Century Gothic" w:cstheme="minorHAnsi"/>
          <w:b/>
          <w:sz w:val="24"/>
          <w:szCs w:val="24"/>
        </w:rPr>
        <w:t>-</w:t>
      </w:r>
      <w:r w:rsidR="006B05A0" w:rsidRPr="000669B3">
        <w:rPr>
          <w:rFonts w:ascii="Century Gothic" w:hAnsi="Century Gothic" w:cstheme="minorHAnsi"/>
          <w:b/>
          <w:sz w:val="24"/>
          <w:szCs w:val="24"/>
        </w:rPr>
        <w:t>Dépistage/Qui dépister ? </w:t>
      </w:r>
    </w:p>
    <w:p w:rsidR="00377537" w:rsidRDefault="00161731" w:rsidP="009165AB">
      <w:pPr>
        <w:spacing w:line="276" w:lineRule="auto"/>
        <w:jc w:val="both"/>
        <w:rPr>
          <w:rFonts w:ascii="Century Gothic" w:hAnsi="Century Gothic" w:cstheme="minorHAnsi"/>
          <w:sz w:val="24"/>
          <w:szCs w:val="24"/>
        </w:rPr>
      </w:pPr>
      <w:r w:rsidRPr="000669B3">
        <w:rPr>
          <w:rFonts w:ascii="Century Gothic" w:hAnsi="Century Gothic" w:cstheme="minorHAnsi"/>
          <w:sz w:val="24"/>
          <w:szCs w:val="24"/>
        </w:rPr>
        <w:t>Concerne</w:t>
      </w:r>
      <w:r w:rsidR="006B05A0" w:rsidRPr="000669B3">
        <w:rPr>
          <w:rFonts w:ascii="Century Gothic" w:hAnsi="Century Gothic" w:cstheme="minorHAnsi"/>
          <w:sz w:val="24"/>
          <w:szCs w:val="24"/>
        </w:rPr>
        <w:t xml:space="preserve"> les sujets à risque ou les sujets présentant des symptômes </w:t>
      </w:r>
      <w:r w:rsidR="006700BC" w:rsidRPr="000669B3">
        <w:rPr>
          <w:rFonts w:ascii="Century Gothic" w:hAnsi="Century Gothic" w:cstheme="minorHAnsi"/>
          <w:sz w:val="24"/>
          <w:szCs w:val="24"/>
        </w:rPr>
        <w:t xml:space="preserve">évoquant </w:t>
      </w:r>
      <w:r w:rsidR="006B05A0" w:rsidRPr="000669B3">
        <w:rPr>
          <w:rFonts w:ascii="Century Gothic" w:hAnsi="Century Gothic" w:cstheme="minorHAnsi"/>
          <w:sz w:val="24"/>
          <w:szCs w:val="24"/>
        </w:rPr>
        <w:t xml:space="preserve">la </w:t>
      </w:r>
      <w:r w:rsidR="00B61DF6" w:rsidRPr="000669B3">
        <w:rPr>
          <w:rFonts w:ascii="Century Gothic" w:hAnsi="Century Gothic" w:cstheme="minorHAnsi"/>
          <w:sz w:val="24"/>
          <w:szCs w:val="24"/>
        </w:rPr>
        <w:t>maladie</w:t>
      </w:r>
      <w:r w:rsidR="00617529" w:rsidRPr="000669B3">
        <w:rPr>
          <w:rFonts w:ascii="Century Gothic" w:hAnsi="Century Gothic" w:cstheme="minorHAnsi"/>
          <w:sz w:val="24"/>
          <w:szCs w:val="24"/>
        </w:rPr>
        <w:t>.</w:t>
      </w:r>
    </w:p>
    <w:p w:rsidR="001059DB" w:rsidRDefault="001059DB" w:rsidP="009165AB">
      <w:pPr>
        <w:spacing w:line="276" w:lineRule="auto"/>
        <w:jc w:val="both"/>
        <w:rPr>
          <w:rFonts w:ascii="Century Gothic" w:hAnsi="Century Gothic" w:cstheme="minorHAnsi"/>
          <w:sz w:val="24"/>
          <w:szCs w:val="24"/>
        </w:rPr>
      </w:pPr>
    </w:p>
    <w:p w:rsidR="001059DB" w:rsidRDefault="001059DB" w:rsidP="009165AB">
      <w:pPr>
        <w:spacing w:line="276" w:lineRule="auto"/>
        <w:jc w:val="both"/>
        <w:rPr>
          <w:rFonts w:ascii="Century Gothic" w:hAnsi="Century Gothic" w:cstheme="minorHAnsi"/>
          <w:sz w:val="24"/>
          <w:szCs w:val="24"/>
        </w:rPr>
      </w:pPr>
    </w:p>
    <w:p w:rsidR="001059DB" w:rsidRDefault="001059DB" w:rsidP="009165AB">
      <w:pPr>
        <w:spacing w:line="276" w:lineRule="auto"/>
        <w:jc w:val="both"/>
        <w:rPr>
          <w:rFonts w:ascii="Century Gothic" w:hAnsi="Century Gothic" w:cstheme="minorHAnsi"/>
          <w:sz w:val="24"/>
          <w:szCs w:val="24"/>
        </w:rPr>
      </w:pPr>
    </w:p>
    <w:p w:rsidR="001059DB" w:rsidRDefault="001059DB" w:rsidP="009165AB">
      <w:pPr>
        <w:spacing w:line="276" w:lineRule="auto"/>
        <w:jc w:val="both"/>
        <w:rPr>
          <w:rFonts w:ascii="Century Gothic" w:hAnsi="Century Gothic" w:cstheme="minorHAnsi"/>
          <w:sz w:val="24"/>
          <w:szCs w:val="24"/>
        </w:rPr>
      </w:pPr>
    </w:p>
    <w:p w:rsidR="001059DB" w:rsidRDefault="001059DB" w:rsidP="009165AB">
      <w:pPr>
        <w:spacing w:line="276" w:lineRule="auto"/>
        <w:jc w:val="both"/>
        <w:rPr>
          <w:rFonts w:ascii="Century Gothic" w:hAnsi="Century Gothic" w:cstheme="minorHAnsi"/>
          <w:sz w:val="24"/>
          <w:szCs w:val="24"/>
        </w:rPr>
      </w:pPr>
    </w:p>
    <w:p w:rsidR="001059DB" w:rsidRDefault="001059DB" w:rsidP="009165AB">
      <w:pPr>
        <w:spacing w:line="276" w:lineRule="auto"/>
        <w:jc w:val="both"/>
        <w:rPr>
          <w:rFonts w:ascii="Century Gothic" w:hAnsi="Century Gothic" w:cstheme="minorHAnsi"/>
          <w:sz w:val="24"/>
          <w:szCs w:val="24"/>
        </w:rPr>
      </w:pPr>
    </w:p>
    <w:p w:rsidR="001059DB" w:rsidRDefault="001059DB" w:rsidP="009165AB">
      <w:pPr>
        <w:spacing w:line="276" w:lineRule="auto"/>
        <w:jc w:val="both"/>
        <w:rPr>
          <w:rFonts w:ascii="Century Gothic" w:hAnsi="Century Gothic" w:cstheme="minorHAnsi"/>
          <w:sz w:val="24"/>
          <w:szCs w:val="24"/>
        </w:rPr>
      </w:pPr>
    </w:p>
    <w:p w:rsidR="001059DB" w:rsidRDefault="001059DB" w:rsidP="009165AB">
      <w:pPr>
        <w:spacing w:line="276" w:lineRule="auto"/>
        <w:jc w:val="both"/>
        <w:rPr>
          <w:rFonts w:ascii="Century Gothic" w:hAnsi="Century Gothic" w:cstheme="minorHAnsi"/>
          <w:sz w:val="24"/>
          <w:szCs w:val="24"/>
        </w:rPr>
      </w:pPr>
    </w:p>
    <w:p w:rsidR="001059DB" w:rsidRDefault="001059DB" w:rsidP="009165AB">
      <w:pPr>
        <w:spacing w:line="276" w:lineRule="auto"/>
        <w:jc w:val="both"/>
        <w:rPr>
          <w:rFonts w:ascii="Century Gothic" w:hAnsi="Century Gothic" w:cstheme="minorHAnsi"/>
          <w:sz w:val="24"/>
          <w:szCs w:val="24"/>
        </w:rPr>
      </w:pPr>
    </w:p>
    <w:p w:rsidR="001059DB" w:rsidRDefault="001059DB" w:rsidP="009165AB">
      <w:pPr>
        <w:spacing w:line="276" w:lineRule="auto"/>
        <w:jc w:val="both"/>
        <w:rPr>
          <w:rFonts w:ascii="Century Gothic" w:hAnsi="Century Gothic" w:cstheme="minorHAnsi"/>
          <w:sz w:val="24"/>
          <w:szCs w:val="24"/>
        </w:rPr>
      </w:pPr>
    </w:p>
    <w:p w:rsidR="001059DB" w:rsidRPr="001059DB" w:rsidRDefault="001059DB" w:rsidP="005B0789">
      <w:pPr>
        <w:pStyle w:val="Lgende"/>
        <w:shd w:val="clear" w:color="auto" w:fill="00B0F0"/>
        <w:rPr>
          <w:rFonts w:ascii="Century Gothic" w:hAnsi="Century Gothic" w:cstheme="minorHAnsi"/>
          <w:b/>
          <w:i w:val="0"/>
          <w:iCs w:val="0"/>
          <w:noProof/>
          <w:color w:val="1F1A17"/>
          <w:sz w:val="24"/>
          <w:szCs w:val="24"/>
        </w:rPr>
      </w:pPr>
      <w:bookmarkStart w:id="70" w:name="_Toc133943423"/>
      <w:r w:rsidRPr="001059DB">
        <w:rPr>
          <w:rFonts w:ascii="Century Gothic" w:hAnsi="Century Gothic" w:cstheme="minorHAnsi"/>
          <w:b/>
          <w:i w:val="0"/>
          <w:iCs w:val="0"/>
          <w:noProof/>
          <w:color w:val="1F1A17"/>
          <w:sz w:val="24"/>
          <w:szCs w:val="24"/>
        </w:rPr>
        <w:t xml:space="preserve">Encadré n° </w:t>
      </w:r>
      <w:r w:rsidR="008209DC" w:rsidRPr="001059DB">
        <w:rPr>
          <w:rFonts w:ascii="Century Gothic" w:hAnsi="Century Gothic" w:cstheme="minorHAnsi"/>
          <w:b/>
          <w:i w:val="0"/>
          <w:iCs w:val="0"/>
          <w:noProof/>
          <w:color w:val="1F1A17"/>
          <w:sz w:val="24"/>
          <w:szCs w:val="24"/>
        </w:rPr>
        <w:fldChar w:fldCharType="begin"/>
      </w:r>
      <w:r w:rsidRPr="001059DB">
        <w:rPr>
          <w:rFonts w:ascii="Century Gothic" w:hAnsi="Century Gothic" w:cstheme="minorHAnsi"/>
          <w:b/>
          <w:i w:val="0"/>
          <w:iCs w:val="0"/>
          <w:noProof/>
          <w:color w:val="1F1A17"/>
          <w:sz w:val="24"/>
          <w:szCs w:val="24"/>
        </w:rPr>
        <w:instrText xml:space="preserve"> SEQ Encadré_n° \* ARABIC </w:instrText>
      </w:r>
      <w:r w:rsidR="008209DC" w:rsidRPr="001059DB">
        <w:rPr>
          <w:rFonts w:ascii="Century Gothic" w:hAnsi="Century Gothic" w:cstheme="minorHAnsi"/>
          <w:b/>
          <w:i w:val="0"/>
          <w:iCs w:val="0"/>
          <w:noProof/>
          <w:color w:val="1F1A17"/>
          <w:sz w:val="24"/>
          <w:szCs w:val="24"/>
        </w:rPr>
        <w:fldChar w:fldCharType="separate"/>
      </w:r>
      <w:r w:rsidRPr="001059DB">
        <w:rPr>
          <w:rFonts w:ascii="Century Gothic" w:hAnsi="Century Gothic" w:cstheme="minorHAnsi"/>
          <w:b/>
          <w:i w:val="0"/>
          <w:iCs w:val="0"/>
          <w:noProof/>
          <w:color w:val="1F1A17"/>
          <w:sz w:val="24"/>
          <w:szCs w:val="24"/>
        </w:rPr>
        <w:t>10</w:t>
      </w:r>
      <w:r w:rsidR="008209DC" w:rsidRPr="001059DB">
        <w:rPr>
          <w:rFonts w:ascii="Century Gothic" w:hAnsi="Century Gothic" w:cstheme="minorHAnsi"/>
          <w:b/>
          <w:i w:val="0"/>
          <w:iCs w:val="0"/>
          <w:noProof/>
          <w:color w:val="1F1A17"/>
          <w:sz w:val="24"/>
          <w:szCs w:val="24"/>
        </w:rPr>
        <w:fldChar w:fldCharType="end"/>
      </w:r>
      <w:r w:rsidRPr="001059DB">
        <w:rPr>
          <w:rFonts w:ascii="Century Gothic" w:hAnsi="Century Gothic" w:cstheme="minorHAnsi"/>
          <w:b/>
          <w:i w:val="0"/>
          <w:iCs w:val="0"/>
          <w:noProof/>
          <w:color w:val="1F1A17"/>
          <w:sz w:val="24"/>
          <w:szCs w:val="24"/>
        </w:rPr>
        <w:t>: Sujets à risque de diabète</w:t>
      </w:r>
      <w:bookmarkEnd w:id="70"/>
    </w:p>
    <w:p w:rsidR="006536EE" w:rsidRPr="000669B3" w:rsidRDefault="008209DC" w:rsidP="009165AB">
      <w:pPr>
        <w:pStyle w:val="Paragraphedeliste"/>
        <w:spacing w:after="0"/>
        <w:ind w:left="714"/>
        <w:rPr>
          <w:rFonts w:ascii="Century Gothic" w:hAnsi="Century Gothic" w:cstheme="minorHAnsi"/>
          <w:b/>
          <w:sz w:val="24"/>
          <w:szCs w:val="24"/>
        </w:rPr>
      </w:pPr>
      <w:r w:rsidRPr="008209DC">
        <w:rPr>
          <w:rFonts w:ascii="Century Gothic" w:hAnsi="Century Gothic"/>
          <w:noProof/>
        </w:rPr>
        <w:pict>
          <v:shape id="Zone de texte 12" o:spid="_x0000_s1166" type="#_x0000_t202" style="position:absolute;left:0;text-align:left;margin-left:.75pt;margin-top:5.05pt;width:481.65pt;height:350.05pt;z-index:252211200;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">
            <v:textbox>
              <w:txbxContent>
                <w:p w:rsidR="000134C2" w:rsidRPr="000F1368" w:rsidRDefault="000134C2" w:rsidP="00DA6117">
                  <w:pPr>
                    <w:pStyle w:val="Paragraphedeliste"/>
                    <w:numPr>
                      <w:ilvl w:val="0"/>
                      <w:numId w:val="1"/>
                    </w:numPr>
                    <w:spacing w:line="360" w:lineRule="auto"/>
                    <w:jc w:val="both"/>
                    <w:rPr>
                      <w:rFonts w:ascii="Century Gothic" w:hAnsi="Century Gothic" w:cstheme="minorHAnsi"/>
                    </w:rPr>
                  </w:pPr>
                  <w:r w:rsidRPr="000F1368">
                    <w:rPr>
                      <w:rFonts w:ascii="Century Gothic" w:hAnsi="Century Gothic" w:cstheme="minorHAnsi"/>
                    </w:rPr>
                    <w:t>Ceux qui ont des diabétiques dans leur famille (père, mère, frère et sœur…) ;</w:t>
                  </w:r>
                </w:p>
                <w:p w:rsidR="000134C2" w:rsidRPr="000F1368" w:rsidRDefault="000134C2" w:rsidP="00DA6117">
                  <w:pPr>
                    <w:pStyle w:val="Paragraphedeliste"/>
                    <w:numPr>
                      <w:ilvl w:val="0"/>
                      <w:numId w:val="1"/>
                    </w:numPr>
                    <w:spacing w:line="360" w:lineRule="auto"/>
                    <w:jc w:val="both"/>
                    <w:rPr>
                      <w:rFonts w:ascii="Century Gothic" w:hAnsi="Century Gothic" w:cstheme="minorHAnsi"/>
                    </w:rPr>
                  </w:pPr>
                  <w:r w:rsidRPr="000F1368">
                    <w:rPr>
                      <w:rFonts w:ascii="Century Gothic" w:hAnsi="Century Gothic" w:cstheme="minorHAnsi"/>
                    </w:rPr>
                    <w:t>Ceux qui ont des antécédents personnels ou familiaux de maladies cardio-vasculaires (insuffisance rénale, AVC, crise cardiaque) ;</w:t>
                  </w:r>
                </w:p>
                <w:p w:rsidR="000134C2" w:rsidRPr="000F1368" w:rsidRDefault="000134C2" w:rsidP="00DA6117">
                  <w:pPr>
                    <w:pStyle w:val="Paragraphedeliste"/>
                    <w:numPr>
                      <w:ilvl w:val="0"/>
                      <w:numId w:val="1"/>
                    </w:numPr>
                    <w:spacing w:line="360" w:lineRule="auto"/>
                    <w:jc w:val="both"/>
                    <w:rPr>
                      <w:rFonts w:ascii="Century Gothic" w:hAnsi="Century Gothic" w:cstheme="minorHAnsi"/>
                    </w:rPr>
                  </w:pPr>
                  <w:r w:rsidRPr="000F1368">
                    <w:rPr>
                      <w:rFonts w:ascii="Century Gothic" w:hAnsi="Century Gothic" w:cstheme="minorHAnsi"/>
                    </w:rPr>
                    <w:t>Age &gt; 45 ans ;</w:t>
                  </w:r>
                </w:p>
                <w:p w:rsidR="000134C2" w:rsidRPr="000F1368" w:rsidRDefault="000134C2" w:rsidP="00DA6117">
                  <w:pPr>
                    <w:pStyle w:val="Paragraphedeliste"/>
                    <w:numPr>
                      <w:ilvl w:val="0"/>
                      <w:numId w:val="1"/>
                    </w:numPr>
                    <w:spacing w:line="360" w:lineRule="auto"/>
                    <w:jc w:val="both"/>
                    <w:rPr>
                      <w:rFonts w:ascii="Century Gothic" w:hAnsi="Century Gothic" w:cstheme="minorHAnsi"/>
                    </w:rPr>
                  </w:pPr>
                  <w:r w:rsidRPr="000F1368">
                    <w:rPr>
                      <w:rFonts w:ascii="Century Gothic" w:hAnsi="Century Gothic" w:cstheme="minorHAnsi"/>
                    </w:rPr>
                    <w:t>Sédentarité ;</w:t>
                  </w:r>
                </w:p>
                <w:p w:rsidR="000134C2" w:rsidRDefault="000134C2" w:rsidP="00DA6117">
                  <w:pPr>
                    <w:pStyle w:val="Paragraphedeliste"/>
                    <w:numPr>
                      <w:ilvl w:val="0"/>
                      <w:numId w:val="1"/>
                    </w:numPr>
                    <w:spacing w:line="360" w:lineRule="auto"/>
                    <w:jc w:val="both"/>
                    <w:rPr>
                      <w:rFonts w:ascii="Century Gothic" w:hAnsi="Century Gothic" w:cstheme="minorHAnsi"/>
                    </w:rPr>
                  </w:pPr>
                  <w:r w:rsidRPr="000F1368">
                    <w:rPr>
                      <w:rFonts w:ascii="Century Gothic" w:hAnsi="Century Gothic" w:cstheme="minorHAnsi"/>
                    </w:rPr>
                    <w:t xml:space="preserve">Tabagisme ; </w:t>
                  </w:r>
                </w:p>
                <w:p w:rsidR="000134C2" w:rsidRPr="000F1368" w:rsidRDefault="000134C2" w:rsidP="00DA6117">
                  <w:pPr>
                    <w:pStyle w:val="Paragraphedeliste"/>
                    <w:numPr>
                      <w:ilvl w:val="0"/>
                      <w:numId w:val="1"/>
                    </w:numPr>
                    <w:spacing w:line="360" w:lineRule="auto"/>
                    <w:jc w:val="both"/>
                    <w:rPr>
                      <w:rFonts w:ascii="Century Gothic" w:hAnsi="Century Gothic" w:cstheme="minorHAnsi"/>
                    </w:rPr>
                  </w:pPr>
                  <w:r w:rsidRPr="000F1368">
                    <w:rPr>
                      <w:rFonts w:ascii="Century Gothic" w:hAnsi="Century Gothic" w:cstheme="minorHAnsi"/>
                    </w:rPr>
                    <w:t>Alcoolisme ;</w:t>
                  </w:r>
                </w:p>
                <w:p w:rsidR="000134C2" w:rsidRPr="000F1368" w:rsidRDefault="000134C2" w:rsidP="00DA6117">
                  <w:pPr>
                    <w:pStyle w:val="Paragraphedeliste"/>
                    <w:numPr>
                      <w:ilvl w:val="0"/>
                      <w:numId w:val="1"/>
                    </w:numPr>
                    <w:spacing w:line="360" w:lineRule="auto"/>
                    <w:jc w:val="both"/>
                    <w:rPr>
                      <w:rFonts w:ascii="Century Gothic" w:hAnsi="Century Gothic" w:cstheme="minorHAnsi"/>
                    </w:rPr>
                  </w:pPr>
                  <w:r w:rsidRPr="000F1368">
                    <w:rPr>
                      <w:rFonts w:ascii="Century Gothic" w:hAnsi="Century Gothic" w:cstheme="minorHAnsi"/>
                    </w:rPr>
                    <w:t>Sujets hypertendus (PA ≥ 140/90 mmHg ou sous traitement antihypertenseur) ;</w:t>
                  </w:r>
                </w:p>
                <w:p w:rsidR="000134C2" w:rsidRPr="000F1368" w:rsidRDefault="000134C2" w:rsidP="00DA6117">
                  <w:pPr>
                    <w:pStyle w:val="Paragraphedeliste"/>
                    <w:numPr>
                      <w:ilvl w:val="0"/>
                      <w:numId w:val="1"/>
                    </w:numPr>
                    <w:spacing w:line="360" w:lineRule="auto"/>
                    <w:jc w:val="both"/>
                    <w:rPr>
                      <w:rFonts w:ascii="Century Gothic" w:hAnsi="Century Gothic" w:cstheme="minorHAnsi"/>
                    </w:rPr>
                  </w:pPr>
                  <w:r w:rsidRPr="000F1368">
                    <w:rPr>
                      <w:rFonts w:ascii="Century Gothic" w:hAnsi="Century Gothic" w:cstheme="minorHAnsi"/>
                    </w:rPr>
                    <w:t>Sujets en surpoids (25 ≥ IMC &lt; 30 kg/m2) ou obèses (IMC ≥ 30kg/m2) et/ou ayant un Tour de taille ≥ 94 cm (Homme) ; 80 cm (Femme) ;</w:t>
                  </w:r>
                </w:p>
                <w:p w:rsidR="000134C2" w:rsidRPr="000F1368" w:rsidRDefault="000134C2" w:rsidP="00DA6117">
                  <w:pPr>
                    <w:pStyle w:val="Paragraphedeliste"/>
                    <w:numPr>
                      <w:ilvl w:val="0"/>
                      <w:numId w:val="1"/>
                    </w:numPr>
                    <w:spacing w:line="360" w:lineRule="auto"/>
                    <w:jc w:val="both"/>
                    <w:rPr>
                      <w:rFonts w:ascii="Century Gothic" w:hAnsi="Century Gothic" w:cstheme="minorHAnsi"/>
                    </w:rPr>
                  </w:pPr>
                  <w:r w:rsidRPr="000F1368">
                    <w:rPr>
                      <w:rFonts w:ascii="Century Gothic" w:hAnsi="Century Gothic" w:cstheme="minorHAnsi"/>
                    </w:rPr>
                    <w:t>Sujets ayant un excès de graisses dans le sang (cholestérol ou triglycérides) ;</w:t>
                  </w:r>
                </w:p>
                <w:p w:rsidR="000134C2" w:rsidRPr="000F1368" w:rsidRDefault="000134C2" w:rsidP="00DA6117">
                  <w:pPr>
                    <w:pStyle w:val="Paragraphedeliste"/>
                    <w:numPr>
                      <w:ilvl w:val="0"/>
                      <w:numId w:val="1"/>
                    </w:numPr>
                    <w:spacing w:line="360" w:lineRule="auto"/>
                    <w:jc w:val="both"/>
                    <w:rPr>
                      <w:rFonts w:ascii="Century Gothic" w:hAnsi="Century Gothic" w:cstheme="minorHAnsi"/>
                    </w:rPr>
                  </w:pPr>
                  <w:r w:rsidRPr="000F1368">
                    <w:rPr>
                      <w:rFonts w:ascii="Century Gothic" w:hAnsi="Century Gothic" w:cstheme="minorHAnsi"/>
                    </w:rPr>
                    <w:t>Sujets prenant certains médicaments susceptibles de provoquer le diabète (corticoïdes, ARV, pilules contraceptives oestroprogestatives) ;</w:t>
                  </w:r>
                </w:p>
                <w:p w:rsidR="000134C2" w:rsidRPr="000F1368" w:rsidRDefault="000134C2" w:rsidP="00DA6117">
                  <w:pPr>
                    <w:pStyle w:val="Paragraphedeliste"/>
                    <w:numPr>
                      <w:ilvl w:val="0"/>
                      <w:numId w:val="1"/>
                    </w:numPr>
                    <w:spacing w:line="360" w:lineRule="auto"/>
                    <w:jc w:val="both"/>
                    <w:rPr>
                      <w:rFonts w:ascii="Century Gothic" w:hAnsi="Century Gothic" w:cstheme="minorHAnsi"/>
                    </w:rPr>
                  </w:pPr>
                  <w:r w:rsidRPr="000F1368">
                    <w:rPr>
                      <w:rFonts w:ascii="Century Gothic" w:hAnsi="Century Gothic" w:cstheme="minorHAnsi"/>
                    </w:rPr>
                    <w:t xml:space="preserve"> Femmes ayant accouché de gros bébés (poids de naissance≥ </w:t>
                  </w:r>
                  <w:smartTag w:uri="urn:schemas-microsoft-com:office:smarttags" w:element="metricconverter">
                    <w:smartTagPr>
                      <w:attr w:name="ProductID" w:val="4 kg"/>
                    </w:smartTagPr>
                    <w:r w:rsidRPr="000F1368">
                      <w:rPr>
                        <w:rFonts w:ascii="Century Gothic" w:hAnsi="Century Gothic" w:cstheme="minorHAnsi"/>
                      </w:rPr>
                      <w:t>4 kg</w:t>
                    </w:r>
                  </w:smartTag>
                  <w:r w:rsidRPr="000F1368">
                    <w:rPr>
                      <w:rFonts w:ascii="Century Gothic" w:hAnsi="Century Gothic" w:cstheme="minorHAnsi"/>
                    </w:rPr>
                    <w:t xml:space="preserve"> si garçon et 3,8 kg si fille) ou ayant eu des avortements spontanés à répétition ou une mort fœtale in utéro ou ayant fait un diabète gestationnel ;</w:t>
                  </w:r>
                </w:p>
                <w:p w:rsidR="000134C2" w:rsidRPr="000F1368" w:rsidRDefault="000134C2" w:rsidP="00DA6117">
                  <w:pPr>
                    <w:pStyle w:val="Paragraphedeliste"/>
                    <w:numPr>
                      <w:ilvl w:val="0"/>
                      <w:numId w:val="1"/>
                    </w:numPr>
                    <w:spacing w:line="360" w:lineRule="auto"/>
                    <w:jc w:val="both"/>
                    <w:rPr>
                      <w:rFonts w:ascii="Century Gothic" w:hAnsi="Century Gothic" w:cstheme="minorHAnsi"/>
                    </w:rPr>
                  </w:pPr>
                  <w:r w:rsidRPr="000F1368">
                    <w:rPr>
                      <w:rFonts w:ascii="Century Gothic" w:hAnsi="Century Gothic" w:cstheme="minorHAnsi"/>
                      <w:bCs/>
                    </w:rPr>
                    <w:t>Syndrome des Ovaires Polykystiques (SOPK) ;</w:t>
                  </w:r>
                </w:p>
                <w:p w:rsidR="000134C2" w:rsidRPr="000F1368" w:rsidRDefault="000134C2" w:rsidP="00DA6117">
                  <w:pPr>
                    <w:pStyle w:val="Paragraphedeliste"/>
                    <w:numPr>
                      <w:ilvl w:val="0"/>
                      <w:numId w:val="1"/>
                    </w:numPr>
                    <w:spacing w:line="360" w:lineRule="auto"/>
                    <w:jc w:val="both"/>
                    <w:rPr>
                      <w:rFonts w:ascii="Century Gothic" w:hAnsi="Century Gothic" w:cstheme="minorHAnsi"/>
                    </w:rPr>
                  </w:pPr>
                  <w:r w:rsidRPr="000F1368">
                    <w:rPr>
                      <w:rFonts w:ascii="Century Gothic" w:hAnsi="Century Gothic" w:cstheme="minorHAnsi"/>
                    </w:rPr>
                    <w:t>Sujets souffrant de parodontopathie chronique.</w:t>
                  </w:r>
                </w:p>
                <w:p w:rsidR="000134C2" w:rsidRPr="00EF2EC6" w:rsidRDefault="000134C2" w:rsidP="00DA6117">
                  <w:pPr>
                    <w:rPr>
                      <w:sz w:val="16"/>
                    </w:rPr>
                  </w:pPr>
                </w:p>
              </w:txbxContent>
            </v:textbox>
            <w10:wrap type="square" anchorx="margin"/>
          </v:shape>
        </w:pict>
      </w:r>
    </w:p>
    <w:p w:rsidR="00E85BF5" w:rsidRPr="000669B3" w:rsidRDefault="00A83873" w:rsidP="009165AB">
      <w:pPr>
        <w:spacing w:after="0" w:line="276" w:lineRule="auto"/>
        <w:rPr>
          <w:rFonts w:ascii="Century Gothic" w:hAnsi="Century Gothic" w:cstheme="minorHAnsi"/>
          <w:b/>
          <w:sz w:val="24"/>
          <w:szCs w:val="24"/>
        </w:rPr>
      </w:pPr>
      <w:r w:rsidRPr="000669B3">
        <w:rPr>
          <w:rFonts w:ascii="Century Gothic" w:hAnsi="Century Gothic" w:cstheme="minorHAnsi"/>
          <w:b/>
          <w:sz w:val="24"/>
          <w:szCs w:val="24"/>
        </w:rPr>
        <w:t>b</w:t>
      </w:r>
      <w:r w:rsidR="00C01C32" w:rsidRPr="000669B3">
        <w:rPr>
          <w:rFonts w:ascii="Century Gothic" w:hAnsi="Century Gothic" w:cstheme="minorHAnsi"/>
          <w:b/>
          <w:sz w:val="24"/>
          <w:szCs w:val="24"/>
        </w:rPr>
        <w:t xml:space="preserve">- </w:t>
      </w:r>
      <w:r w:rsidR="006B05A0" w:rsidRPr="000669B3">
        <w:rPr>
          <w:rFonts w:ascii="Century Gothic" w:hAnsi="Century Gothic" w:cstheme="minorHAnsi"/>
          <w:b/>
          <w:sz w:val="24"/>
          <w:szCs w:val="24"/>
        </w:rPr>
        <w:t>Comment dépister </w:t>
      </w:r>
      <w:r w:rsidR="00A509C3" w:rsidRPr="000669B3">
        <w:rPr>
          <w:rFonts w:ascii="Century Gothic" w:hAnsi="Century Gothic" w:cstheme="minorHAnsi"/>
          <w:b/>
          <w:sz w:val="24"/>
          <w:szCs w:val="24"/>
        </w:rPr>
        <w:t>? (</w:t>
      </w:r>
      <w:r w:rsidR="005136E5" w:rsidRPr="000669B3">
        <w:rPr>
          <w:rFonts w:ascii="Century Gothic" w:hAnsi="Century Gothic" w:cstheme="minorHAnsi"/>
          <w:sz w:val="24"/>
          <w:szCs w:val="24"/>
        </w:rPr>
        <w:t xml:space="preserve">voir planches en </w:t>
      </w:r>
      <w:r w:rsidR="005136E5" w:rsidRPr="000669B3">
        <w:rPr>
          <w:rFonts w:ascii="Century Gothic" w:hAnsi="Century Gothic" w:cstheme="minorHAnsi"/>
          <w:b/>
          <w:sz w:val="24"/>
          <w:szCs w:val="24"/>
        </w:rPr>
        <w:t>annexe</w:t>
      </w:r>
      <w:r w:rsidR="00C044C6" w:rsidRPr="000669B3">
        <w:rPr>
          <w:rFonts w:ascii="Century Gothic" w:hAnsi="Century Gothic" w:cstheme="minorHAnsi"/>
          <w:b/>
          <w:sz w:val="24"/>
          <w:szCs w:val="24"/>
        </w:rPr>
        <w:t>1</w:t>
      </w:r>
      <w:r w:rsidR="00ED067F" w:rsidRPr="000669B3">
        <w:rPr>
          <w:rFonts w:ascii="Century Gothic" w:hAnsi="Century Gothic" w:cstheme="minorHAnsi"/>
          <w:sz w:val="24"/>
          <w:szCs w:val="24"/>
        </w:rPr>
        <w:t>)</w:t>
      </w:r>
    </w:p>
    <w:p w:rsidR="0097299F" w:rsidRPr="000669B3" w:rsidRDefault="0097299F" w:rsidP="009165AB">
      <w:pPr>
        <w:pStyle w:val="Paragraphedeliste"/>
        <w:numPr>
          <w:ilvl w:val="0"/>
          <w:numId w:val="83"/>
        </w:numPr>
        <w:jc w:val="both"/>
        <w:rPr>
          <w:rFonts w:ascii="Century Gothic" w:hAnsi="Century Gothic" w:cstheme="minorHAnsi"/>
          <w:sz w:val="24"/>
          <w:szCs w:val="24"/>
        </w:rPr>
      </w:pPr>
      <w:r w:rsidRPr="000669B3">
        <w:rPr>
          <w:rFonts w:ascii="Century Gothic" w:hAnsi="Century Gothic" w:cstheme="minorHAnsi"/>
          <w:b/>
          <w:sz w:val="24"/>
          <w:szCs w:val="24"/>
        </w:rPr>
        <w:t>Le matériel de dépistage se compose de</w:t>
      </w:r>
      <w:r w:rsidRPr="000669B3">
        <w:rPr>
          <w:rFonts w:ascii="Century Gothic" w:hAnsi="Century Gothic" w:cstheme="minorHAnsi"/>
          <w:sz w:val="24"/>
          <w:szCs w:val="24"/>
        </w:rPr>
        <w:t> :</w:t>
      </w:r>
    </w:p>
    <w:p w:rsidR="0097299F" w:rsidRPr="000669B3" w:rsidRDefault="0097299F" w:rsidP="009165AB">
      <w:pPr>
        <w:pStyle w:val="Paragraphedeliste"/>
        <w:numPr>
          <w:ilvl w:val="0"/>
          <w:numId w:val="44"/>
        </w:numPr>
        <w:jc w:val="both"/>
        <w:rPr>
          <w:rFonts w:ascii="Century Gothic" w:hAnsi="Century Gothic" w:cstheme="minorHAnsi"/>
          <w:sz w:val="24"/>
          <w:szCs w:val="24"/>
        </w:rPr>
      </w:pPr>
      <w:r w:rsidRPr="000669B3">
        <w:rPr>
          <w:rFonts w:ascii="Century Gothic" w:hAnsi="Century Gothic" w:cstheme="minorHAnsi"/>
          <w:sz w:val="24"/>
          <w:szCs w:val="24"/>
        </w:rPr>
        <w:t>Lecteur de glycémie</w:t>
      </w:r>
    </w:p>
    <w:p w:rsidR="0097299F" w:rsidRPr="000669B3" w:rsidRDefault="0097299F" w:rsidP="009165AB">
      <w:pPr>
        <w:pStyle w:val="Paragraphedeliste"/>
        <w:numPr>
          <w:ilvl w:val="0"/>
          <w:numId w:val="44"/>
        </w:numPr>
        <w:jc w:val="both"/>
        <w:rPr>
          <w:rFonts w:ascii="Century Gothic" w:hAnsi="Century Gothic" w:cstheme="minorHAnsi"/>
          <w:sz w:val="24"/>
          <w:szCs w:val="24"/>
        </w:rPr>
      </w:pPr>
      <w:r w:rsidRPr="000669B3">
        <w:rPr>
          <w:rFonts w:ascii="Century Gothic" w:hAnsi="Century Gothic" w:cstheme="minorHAnsi"/>
          <w:sz w:val="24"/>
          <w:szCs w:val="24"/>
        </w:rPr>
        <w:t>Bandelettes  réactives</w:t>
      </w:r>
    </w:p>
    <w:p w:rsidR="0097299F" w:rsidRPr="000669B3" w:rsidRDefault="0097299F" w:rsidP="009165AB">
      <w:pPr>
        <w:pStyle w:val="Paragraphedeliste"/>
        <w:numPr>
          <w:ilvl w:val="0"/>
          <w:numId w:val="44"/>
        </w:numPr>
        <w:jc w:val="both"/>
        <w:rPr>
          <w:rFonts w:ascii="Century Gothic" w:hAnsi="Century Gothic" w:cstheme="minorHAnsi"/>
          <w:sz w:val="24"/>
          <w:szCs w:val="24"/>
        </w:rPr>
      </w:pPr>
      <w:r w:rsidRPr="000669B3">
        <w:rPr>
          <w:rFonts w:ascii="Century Gothic" w:hAnsi="Century Gothic" w:cstheme="minorHAnsi"/>
          <w:sz w:val="24"/>
          <w:szCs w:val="24"/>
        </w:rPr>
        <w:t>Lancettes</w:t>
      </w:r>
    </w:p>
    <w:p w:rsidR="00377199" w:rsidRPr="000669B3" w:rsidRDefault="0097299F" w:rsidP="009165AB">
      <w:pPr>
        <w:pStyle w:val="Paragraphedeliste"/>
        <w:numPr>
          <w:ilvl w:val="0"/>
          <w:numId w:val="44"/>
        </w:numPr>
        <w:jc w:val="both"/>
        <w:rPr>
          <w:rFonts w:ascii="Century Gothic" w:hAnsi="Century Gothic"/>
          <w:b/>
        </w:rPr>
      </w:pPr>
      <w:r w:rsidRPr="000669B3">
        <w:rPr>
          <w:rFonts w:ascii="Century Gothic" w:hAnsi="Century Gothic" w:cstheme="minorHAnsi"/>
          <w:sz w:val="24"/>
          <w:szCs w:val="24"/>
        </w:rPr>
        <w:t xml:space="preserve">Coton </w:t>
      </w:r>
    </w:p>
    <w:p w:rsidR="0097299F" w:rsidRPr="000669B3" w:rsidRDefault="0097299F" w:rsidP="009165AB">
      <w:pPr>
        <w:pStyle w:val="Paragraphedeliste"/>
        <w:numPr>
          <w:ilvl w:val="0"/>
          <w:numId w:val="83"/>
        </w:numPr>
        <w:rPr>
          <w:rFonts w:ascii="Century Gothic" w:hAnsi="Century Gothic" w:cstheme="minorHAnsi"/>
          <w:sz w:val="24"/>
          <w:szCs w:val="24"/>
        </w:rPr>
      </w:pPr>
      <w:r w:rsidRPr="000669B3">
        <w:rPr>
          <w:rFonts w:ascii="Century Gothic" w:hAnsi="Century Gothic" w:cstheme="minorHAnsi"/>
          <w:b/>
          <w:sz w:val="24"/>
          <w:szCs w:val="24"/>
        </w:rPr>
        <w:t>La t</w:t>
      </w:r>
      <w:r w:rsidR="00377199" w:rsidRPr="000669B3">
        <w:rPr>
          <w:rFonts w:ascii="Century Gothic" w:hAnsi="Century Gothic" w:cstheme="minorHAnsi"/>
          <w:b/>
          <w:sz w:val="24"/>
          <w:szCs w:val="24"/>
        </w:rPr>
        <w:t>echnique de dépistage</w:t>
      </w:r>
      <w:r w:rsidR="00377199" w:rsidRPr="000669B3">
        <w:rPr>
          <w:rFonts w:ascii="Century Gothic" w:hAnsi="Century Gothic" w:cstheme="minorHAnsi"/>
          <w:sz w:val="24"/>
          <w:szCs w:val="24"/>
        </w:rPr>
        <w:t xml:space="preserve"> : </w:t>
      </w:r>
    </w:p>
    <w:p w:rsidR="003B63A6" w:rsidRPr="000669B3" w:rsidRDefault="0097299F" w:rsidP="009165AB">
      <w:pPr>
        <w:pStyle w:val="Paragraphedeliste"/>
        <w:numPr>
          <w:ilvl w:val="0"/>
          <w:numId w:val="44"/>
        </w:numPr>
        <w:jc w:val="both"/>
        <w:rPr>
          <w:rFonts w:ascii="Century Gothic" w:hAnsi="Century Gothic" w:cstheme="minorHAnsi"/>
          <w:sz w:val="24"/>
          <w:szCs w:val="24"/>
        </w:rPr>
      </w:pPr>
      <w:r w:rsidRPr="000669B3">
        <w:rPr>
          <w:rFonts w:ascii="Century Gothic" w:hAnsi="Century Gothic" w:cstheme="minorHAnsi"/>
          <w:sz w:val="24"/>
          <w:szCs w:val="24"/>
        </w:rPr>
        <w:t xml:space="preserve">Se laver les mains </w:t>
      </w:r>
      <w:r w:rsidR="003B63A6" w:rsidRPr="000669B3">
        <w:rPr>
          <w:rFonts w:ascii="Century Gothic" w:hAnsi="Century Gothic" w:cstheme="minorHAnsi"/>
          <w:sz w:val="24"/>
          <w:szCs w:val="24"/>
        </w:rPr>
        <w:t>à l’eau propre puis les essuyer.</w:t>
      </w:r>
    </w:p>
    <w:p w:rsidR="003B63A6" w:rsidRPr="000669B3" w:rsidRDefault="003B63A6" w:rsidP="009165AB">
      <w:pPr>
        <w:pStyle w:val="Paragraphedeliste"/>
        <w:numPr>
          <w:ilvl w:val="0"/>
          <w:numId w:val="44"/>
        </w:numPr>
        <w:jc w:val="both"/>
        <w:rPr>
          <w:rFonts w:ascii="Century Gothic" w:hAnsi="Century Gothic" w:cstheme="minorHAnsi"/>
          <w:sz w:val="24"/>
          <w:szCs w:val="24"/>
        </w:rPr>
      </w:pPr>
      <w:r w:rsidRPr="000669B3">
        <w:rPr>
          <w:rFonts w:ascii="Century Gothic" w:hAnsi="Century Gothic" w:cstheme="minorHAnsi"/>
          <w:sz w:val="24"/>
          <w:szCs w:val="24"/>
        </w:rPr>
        <w:t>Presser la pulpe du doigt</w:t>
      </w:r>
    </w:p>
    <w:p w:rsidR="003B63A6" w:rsidRPr="000669B3" w:rsidRDefault="003B63A6" w:rsidP="009165AB">
      <w:pPr>
        <w:pStyle w:val="Paragraphedeliste"/>
        <w:numPr>
          <w:ilvl w:val="0"/>
          <w:numId w:val="44"/>
        </w:numPr>
        <w:jc w:val="both"/>
        <w:rPr>
          <w:rFonts w:ascii="Century Gothic" w:hAnsi="Century Gothic" w:cstheme="minorHAnsi"/>
          <w:sz w:val="24"/>
          <w:szCs w:val="24"/>
        </w:rPr>
      </w:pPr>
      <w:r w:rsidRPr="000669B3">
        <w:rPr>
          <w:rFonts w:ascii="Century Gothic" w:hAnsi="Century Gothic" w:cstheme="minorHAnsi"/>
          <w:sz w:val="24"/>
          <w:szCs w:val="24"/>
        </w:rPr>
        <w:t xml:space="preserve">Piquer la face latérale de la pulpe du doigt à l’aide de la lancette insérée dans l’auto piqueur </w:t>
      </w:r>
    </w:p>
    <w:p w:rsidR="003B63A6" w:rsidRPr="000669B3" w:rsidRDefault="003B63A6" w:rsidP="009165AB">
      <w:pPr>
        <w:pStyle w:val="Paragraphedeliste"/>
        <w:numPr>
          <w:ilvl w:val="0"/>
          <w:numId w:val="44"/>
        </w:numPr>
        <w:jc w:val="both"/>
        <w:rPr>
          <w:rFonts w:ascii="Century Gothic" w:hAnsi="Century Gothic" w:cstheme="minorHAnsi"/>
          <w:sz w:val="24"/>
          <w:szCs w:val="24"/>
        </w:rPr>
      </w:pPr>
      <w:r w:rsidRPr="000669B3">
        <w:rPr>
          <w:rFonts w:ascii="Century Gothic" w:hAnsi="Century Gothic" w:cstheme="minorHAnsi"/>
          <w:sz w:val="24"/>
          <w:szCs w:val="24"/>
        </w:rPr>
        <w:t>Déposer ou mettre au contact de la bandelette préalablement introduite dans le lecteur de glycémie, la goutte de sang</w:t>
      </w:r>
    </w:p>
    <w:p w:rsidR="003B63A6" w:rsidRPr="000669B3" w:rsidRDefault="003B63A6" w:rsidP="009165AB">
      <w:pPr>
        <w:spacing w:line="276" w:lineRule="auto"/>
        <w:jc w:val="both"/>
        <w:rPr>
          <w:rFonts w:ascii="Century Gothic" w:hAnsi="Century Gothic" w:cstheme="minorHAnsi"/>
          <w:b/>
          <w:sz w:val="24"/>
          <w:szCs w:val="24"/>
        </w:rPr>
      </w:pPr>
      <w:r w:rsidRPr="000669B3">
        <w:rPr>
          <w:rFonts w:ascii="Century Gothic" w:hAnsi="Century Gothic" w:cstheme="minorHAnsi"/>
          <w:b/>
          <w:sz w:val="24"/>
          <w:szCs w:val="24"/>
        </w:rPr>
        <w:t>NB : Pas besoin d’alcool</w:t>
      </w:r>
    </w:p>
    <w:p w:rsidR="00377199" w:rsidRPr="000669B3" w:rsidRDefault="00377199" w:rsidP="009165AB">
      <w:pPr>
        <w:pStyle w:val="Paragraphedeliste"/>
        <w:jc w:val="both"/>
        <w:rPr>
          <w:rFonts w:ascii="Century Gothic" w:hAnsi="Century Gothic" w:cstheme="minorHAnsi"/>
          <w:b/>
          <w:sz w:val="24"/>
          <w:szCs w:val="24"/>
        </w:rPr>
      </w:pPr>
    </w:p>
    <w:p w:rsidR="009913DE" w:rsidRPr="000669B3" w:rsidRDefault="009913DE" w:rsidP="009165AB">
      <w:pPr>
        <w:spacing w:line="276" w:lineRule="auto"/>
        <w:jc w:val="both"/>
        <w:rPr>
          <w:rFonts w:ascii="Century Gothic" w:hAnsi="Century Gothic" w:cstheme="minorHAnsi"/>
          <w:b/>
          <w:sz w:val="24"/>
          <w:szCs w:val="24"/>
        </w:rPr>
      </w:pPr>
    </w:p>
    <w:p w:rsidR="00377199" w:rsidRPr="000669B3" w:rsidRDefault="00377199" w:rsidP="009165AB">
      <w:pPr>
        <w:spacing w:line="276" w:lineRule="auto"/>
        <w:jc w:val="both"/>
        <w:rPr>
          <w:rFonts w:ascii="Century Gothic" w:hAnsi="Century Gothic" w:cstheme="minorHAnsi"/>
          <w:b/>
          <w:sz w:val="24"/>
          <w:szCs w:val="24"/>
        </w:rPr>
        <w:sectPr w:rsidR="00377199" w:rsidRPr="000669B3" w:rsidSect="000316DA">
          <w:pgSz w:w="11906" w:h="16838"/>
          <w:pgMar w:top="851" w:right="851" w:bottom="851" w:left="1418" w:header="709" w:footer="709" w:gutter="0"/>
          <w:cols w:space="708"/>
          <w:titlePg/>
          <w:docGrid w:linePitch="360"/>
        </w:sectPr>
      </w:pPr>
    </w:p>
    <w:p w:rsidR="009E6B65" w:rsidRPr="000669B3" w:rsidRDefault="009E6B65" w:rsidP="009165AB">
      <w:pPr>
        <w:spacing w:line="276" w:lineRule="auto"/>
        <w:jc w:val="both"/>
        <w:rPr>
          <w:rFonts w:ascii="Century Gothic" w:hAnsi="Century Gothic" w:cstheme="minorHAnsi"/>
          <w:sz w:val="24"/>
          <w:szCs w:val="24"/>
        </w:rPr>
      </w:pPr>
      <w:r w:rsidRPr="000669B3">
        <w:rPr>
          <w:rFonts w:ascii="Century Gothic" w:hAnsi="Century Gothic" w:cstheme="minorHAnsi"/>
          <w:sz w:val="24"/>
          <w:szCs w:val="24"/>
        </w:rPr>
        <w:lastRenderedPageBreak/>
        <w:t xml:space="preserve">Le tableau ci-dessous précise les activités et tâches à effectuer </w:t>
      </w:r>
    </w:p>
    <w:p w:rsidR="009E6B65" w:rsidRPr="00FB630D" w:rsidRDefault="00953C36" w:rsidP="00FB630D">
      <w:pPr>
        <w:pStyle w:val="Lgende"/>
        <w:ind w:firstLine="708"/>
        <w:jc w:val="both"/>
        <w:rPr>
          <w:rFonts w:ascii="Century Gothic" w:hAnsi="Century Gothic" w:cstheme="minorHAnsi"/>
          <w:sz w:val="24"/>
          <w:szCs w:val="24"/>
        </w:rPr>
      </w:pPr>
      <w:bookmarkStart w:id="71" w:name="_Toc133946826"/>
      <w:r w:rsidRPr="005B0789">
        <w:rPr>
          <w:rFonts w:ascii="Century Gothic" w:hAnsi="Century Gothic" w:cstheme="minorHAnsi"/>
          <w:b/>
          <w:bCs/>
          <w:sz w:val="24"/>
          <w:szCs w:val="24"/>
          <w:u w:val="single"/>
        </w:rPr>
        <w:t xml:space="preserve">Tableau </w:t>
      </w:r>
      <w:r w:rsidR="008209DC" w:rsidRPr="005B0789">
        <w:rPr>
          <w:rFonts w:ascii="Century Gothic" w:hAnsi="Century Gothic" w:cstheme="minorHAnsi"/>
          <w:b/>
          <w:bCs/>
          <w:sz w:val="24"/>
          <w:szCs w:val="24"/>
          <w:u w:val="single"/>
        </w:rPr>
        <w:fldChar w:fldCharType="begin"/>
      </w:r>
      <w:r w:rsidRPr="005B0789">
        <w:rPr>
          <w:rFonts w:ascii="Century Gothic" w:hAnsi="Century Gothic" w:cstheme="minorHAnsi"/>
          <w:b/>
          <w:bCs/>
          <w:sz w:val="24"/>
          <w:szCs w:val="24"/>
          <w:u w:val="single"/>
        </w:rPr>
        <w:instrText xml:space="preserve"> SEQ Tableau \* ARABIC </w:instrText>
      </w:r>
      <w:r w:rsidR="008209DC" w:rsidRPr="005B0789">
        <w:rPr>
          <w:rFonts w:ascii="Century Gothic" w:hAnsi="Century Gothic" w:cstheme="minorHAnsi"/>
          <w:b/>
          <w:bCs/>
          <w:sz w:val="24"/>
          <w:szCs w:val="24"/>
          <w:u w:val="single"/>
        </w:rPr>
        <w:fldChar w:fldCharType="separate"/>
      </w:r>
      <w:r w:rsidRPr="005B0789">
        <w:rPr>
          <w:rFonts w:ascii="Century Gothic" w:hAnsi="Century Gothic" w:cstheme="minorHAnsi"/>
          <w:b/>
          <w:bCs/>
          <w:sz w:val="24"/>
          <w:szCs w:val="24"/>
          <w:u w:val="single"/>
        </w:rPr>
        <w:t>19</w:t>
      </w:r>
      <w:r w:rsidR="008209DC" w:rsidRPr="005B0789">
        <w:rPr>
          <w:rFonts w:ascii="Century Gothic" w:hAnsi="Century Gothic" w:cstheme="minorHAnsi"/>
          <w:b/>
          <w:bCs/>
          <w:sz w:val="24"/>
          <w:szCs w:val="24"/>
          <w:u w:val="single"/>
        </w:rPr>
        <w:fldChar w:fldCharType="end"/>
      </w:r>
      <w:r w:rsidRPr="00FB630D">
        <w:rPr>
          <w:rFonts w:ascii="Century Gothic" w:hAnsi="Century Gothic" w:cstheme="minorHAnsi"/>
          <w:b/>
          <w:bCs/>
          <w:sz w:val="24"/>
          <w:szCs w:val="24"/>
        </w:rPr>
        <w:t>: Activités et tâches</w:t>
      </w:r>
      <w:bookmarkStart w:id="72" w:name="_Toc515448366"/>
      <w:bookmarkEnd w:id="71"/>
    </w:p>
    <w:tbl>
      <w:tblPr>
        <w:tblW w:w="14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0"/>
        <w:gridCol w:w="6804"/>
        <w:gridCol w:w="5670"/>
      </w:tblGrid>
      <w:tr w:rsidR="009E6B65" w:rsidRPr="000669B3" w:rsidTr="00AA293E">
        <w:trPr>
          <w:trHeight w:val="419"/>
          <w:jc w:val="center"/>
        </w:trPr>
        <w:tc>
          <w:tcPr>
            <w:tcW w:w="2410" w:type="dxa"/>
            <w:tcBorders>
              <w:top w:val="single" w:sz="4" w:space="0" w:color="auto"/>
            </w:tcBorders>
            <w:shd w:val="clear" w:color="auto" w:fill="F4B083" w:themeFill="accent2" w:themeFillTint="99"/>
          </w:tcPr>
          <w:p w:rsidR="009E6B65" w:rsidRPr="000669B3" w:rsidRDefault="009E6B65" w:rsidP="009165AB">
            <w:pPr>
              <w:spacing w:line="276" w:lineRule="auto"/>
              <w:rPr>
                <w:rFonts w:ascii="Century Gothic" w:hAnsi="Century Gothic"/>
                <w:b/>
                <w:lang w:val="fr-BE"/>
              </w:rPr>
            </w:pPr>
            <w:r w:rsidRPr="000669B3">
              <w:rPr>
                <w:rFonts w:ascii="Century Gothic" w:hAnsi="Century Gothic"/>
                <w:b/>
                <w:lang w:val="fr-BE"/>
              </w:rPr>
              <w:t>ACTIVITES</w:t>
            </w:r>
          </w:p>
        </w:tc>
        <w:tc>
          <w:tcPr>
            <w:tcW w:w="12474" w:type="dxa"/>
            <w:gridSpan w:val="2"/>
            <w:tcBorders>
              <w:top w:val="single" w:sz="4" w:space="0" w:color="auto"/>
            </w:tcBorders>
            <w:shd w:val="clear" w:color="auto" w:fill="F4B083" w:themeFill="accent2" w:themeFillTint="99"/>
          </w:tcPr>
          <w:p w:rsidR="009E6B65" w:rsidRPr="000669B3" w:rsidRDefault="009E6B65" w:rsidP="009165AB">
            <w:pPr>
              <w:spacing w:line="276" w:lineRule="auto"/>
              <w:jc w:val="center"/>
              <w:rPr>
                <w:rFonts w:ascii="Century Gothic" w:hAnsi="Century Gothic"/>
                <w:b/>
                <w:lang w:val="fr-BE"/>
              </w:rPr>
            </w:pPr>
            <w:r w:rsidRPr="000669B3">
              <w:rPr>
                <w:rFonts w:ascii="Century Gothic" w:hAnsi="Century Gothic"/>
                <w:b/>
                <w:lang w:val="fr-BE"/>
              </w:rPr>
              <w:t>TACHES</w:t>
            </w:r>
          </w:p>
        </w:tc>
      </w:tr>
      <w:tr w:rsidR="009E6B65" w:rsidRPr="000669B3" w:rsidTr="00AE4AE4">
        <w:trPr>
          <w:jc w:val="center"/>
        </w:trPr>
        <w:tc>
          <w:tcPr>
            <w:tcW w:w="2410" w:type="dxa"/>
            <w:shd w:val="clear" w:color="auto" w:fill="92D050"/>
          </w:tcPr>
          <w:p w:rsidR="009E6B65" w:rsidRPr="000669B3" w:rsidRDefault="009E6B65" w:rsidP="009165AB">
            <w:pPr>
              <w:spacing w:line="276" w:lineRule="auto"/>
              <w:rPr>
                <w:rFonts w:ascii="Century Gothic" w:hAnsi="Century Gothic"/>
                <w:b/>
                <w:lang w:val="fr-BE"/>
              </w:rPr>
            </w:pPr>
          </w:p>
        </w:tc>
        <w:tc>
          <w:tcPr>
            <w:tcW w:w="6804" w:type="dxa"/>
            <w:shd w:val="clear" w:color="auto" w:fill="92D050"/>
          </w:tcPr>
          <w:p w:rsidR="009E6B65" w:rsidRPr="000669B3" w:rsidRDefault="009E6B65" w:rsidP="009165AB">
            <w:pPr>
              <w:spacing w:line="276" w:lineRule="auto"/>
              <w:jc w:val="center"/>
              <w:rPr>
                <w:rFonts w:ascii="Century Gothic" w:hAnsi="Century Gothic"/>
                <w:b/>
                <w:lang w:val="fr-BE"/>
              </w:rPr>
            </w:pPr>
            <w:bookmarkStart w:id="73" w:name="_Toc526238662"/>
            <w:r w:rsidRPr="000669B3">
              <w:rPr>
                <w:rFonts w:ascii="Century Gothic" w:hAnsi="Century Gothic"/>
                <w:b/>
                <w:lang w:val="fr-BE"/>
              </w:rPr>
              <w:t>Au niveau de l’ESPC</w:t>
            </w:r>
            <w:bookmarkEnd w:id="73"/>
          </w:p>
        </w:tc>
        <w:tc>
          <w:tcPr>
            <w:tcW w:w="5670" w:type="dxa"/>
            <w:shd w:val="clear" w:color="auto" w:fill="92D050"/>
          </w:tcPr>
          <w:p w:rsidR="009E6B65" w:rsidRPr="000669B3" w:rsidRDefault="009E6B65" w:rsidP="009165AB">
            <w:pPr>
              <w:spacing w:line="276" w:lineRule="auto"/>
              <w:jc w:val="center"/>
              <w:rPr>
                <w:rFonts w:ascii="Century Gothic" w:hAnsi="Century Gothic"/>
                <w:b/>
                <w:lang w:val="fr-BE"/>
              </w:rPr>
            </w:pPr>
            <w:bookmarkStart w:id="74" w:name="_Toc526238663"/>
            <w:r w:rsidRPr="000669B3">
              <w:rPr>
                <w:rFonts w:ascii="Century Gothic" w:hAnsi="Century Gothic"/>
                <w:b/>
                <w:lang w:val="fr-BE"/>
              </w:rPr>
              <w:t>Au niveau de la COMMUNAUTE</w:t>
            </w:r>
            <w:bookmarkEnd w:id="74"/>
          </w:p>
        </w:tc>
      </w:tr>
      <w:tr w:rsidR="009E6B65" w:rsidRPr="000669B3" w:rsidTr="00B85100">
        <w:trPr>
          <w:jc w:val="center"/>
        </w:trPr>
        <w:tc>
          <w:tcPr>
            <w:tcW w:w="2410" w:type="dxa"/>
            <w:shd w:val="clear" w:color="auto" w:fill="auto"/>
          </w:tcPr>
          <w:p w:rsidR="00317DC1" w:rsidRPr="000669B3" w:rsidRDefault="00317DC1" w:rsidP="009165AB">
            <w:pPr>
              <w:spacing w:line="276" w:lineRule="auto"/>
              <w:rPr>
                <w:rFonts w:ascii="Century Gothic" w:hAnsi="Century Gothic"/>
                <w:b/>
                <w:lang w:val="fr-BE"/>
              </w:rPr>
            </w:pPr>
            <w:bookmarkStart w:id="75" w:name="_Toc525566351"/>
            <w:bookmarkStart w:id="76" w:name="_Toc526238664"/>
          </w:p>
          <w:p w:rsidR="00317DC1" w:rsidRPr="000669B3" w:rsidRDefault="00317DC1" w:rsidP="009165AB">
            <w:pPr>
              <w:spacing w:line="276" w:lineRule="auto"/>
              <w:rPr>
                <w:rFonts w:ascii="Century Gothic" w:hAnsi="Century Gothic"/>
                <w:b/>
                <w:lang w:val="fr-BE"/>
              </w:rPr>
            </w:pPr>
          </w:p>
          <w:p w:rsidR="00317DC1" w:rsidRPr="000669B3" w:rsidRDefault="00317DC1" w:rsidP="009165AB">
            <w:pPr>
              <w:spacing w:line="276" w:lineRule="auto"/>
              <w:rPr>
                <w:rFonts w:ascii="Century Gothic" w:hAnsi="Century Gothic"/>
                <w:b/>
                <w:lang w:val="fr-BE"/>
              </w:rPr>
            </w:pPr>
          </w:p>
          <w:p w:rsidR="009E6B65" w:rsidRPr="000669B3" w:rsidRDefault="009E6B65" w:rsidP="009165AB">
            <w:pPr>
              <w:spacing w:line="276" w:lineRule="auto"/>
              <w:rPr>
                <w:rFonts w:ascii="Century Gothic" w:hAnsi="Century Gothic"/>
                <w:b/>
                <w:lang w:val="fr-BE"/>
              </w:rPr>
            </w:pPr>
            <w:r w:rsidRPr="000669B3">
              <w:rPr>
                <w:rFonts w:ascii="Century Gothic" w:hAnsi="Century Gothic"/>
                <w:b/>
                <w:lang w:val="fr-BE"/>
              </w:rPr>
              <w:t>Programmer</w:t>
            </w:r>
            <w:bookmarkEnd w:id="75"/>
            <w:bookmarkEnd w:id="76"/>
          </w:p>
        </w:tc>
        <w:tc>
          <w:tcPr>
            <w:tcW w:w="6804" w:type="dxa"/>
            <w:shd w:val="clear" w:color="auto" w:fill="auto"/>
          </w:tcPr>
          <w:p w:rsidR="009E6B65" w:rsidRPr="000669B3" w:rsidRDefault="009E6B65" w:rsidP="009165AB">
            <w:pPr>
              <w:widowControl w:val="0"/>
              <w:autoSpaceDE w:val="0"/>
              <w:autoSpaceDN w:val="0"/>
              <w:adjustRightInd w:val="0"/>
              <w:spacing w:after="0" w:line="276" w:lineRule="auto"/>
              <w:jc w:val="both"/>
              <w:rPr>
                <w:rFonts w:ascii="Century Gothic" w:hAnsi="Century Gothic" w:cstheme="minorHAnsi"/>
                <w:spacing w:val="10"/>
                <w:sz w:val="20"/>
                <w:szCs w:val="20"/>
              </w:rPr>
            </w:pPr>
            <w:r w:rsidRPr="000669B3">
              <w:rPr>
                <w:rFonts w:ascii="Century Gothic" w:hAnsi="Century Gothic" w:cstheme="minorHAnsi"/>
                <w:spacing w:val="-2"/>
                <w:sz w:val="20"/>
                <w:szCs w:val="20"/>
              </w:rPr>
              <w:t>P</w:t>
            </w:r>
            <w:r w:rsidRPr="000669B3">
              <w:rPr>
                <w:rFonts w:ascii="Century Gothic" w:hAnsi="Century Gothic" w:cstheme="minorHAnsi"/>
                <w:spacing w:val="2"/>
                <w:sz w:val="20"/>
                <w:szCs w:val="20"/>
              </w:rPr>
              <w:t>r</w:t>
            </w:r>
            <w:r w:rsidRPr="000669B3">
              <w:rPr>
                <w:rFonts w:ascii="Century Gothic" w:hAnsi="Century Gothic" w:cstheme="minorHAnsi"/>
                <w:spacing w:val="-1"/>
                <w:sz w:val="20"/>
                <w:szCs w:val="20"/>
              </w:rPr>
              <w:t>é</w:t>
            </w:r>
            <w:r w:rsidRPr="000669B3">
              <w:rPr>
                <w:rFonts w:ascii="Century Gothic" w:hAnsi="Century Gothic" w:cstheme="minorHAnsi"/>
                <w:spacing w:val="-2"/>
                <w:sz w:val="20"/>
                <w:szCs w:val="20"/>
              </w:rPr>
              <w:t>p</w:t>
            </w:r>
            <w:r w:rsidRPr="000669B3">
              <w:rPr>
                <w:rFonts w:ascii="Century Gothic" w:hAnsi="Century Gothic" w:cstheme="minorHAnsi"/>
                <w:spacing w:val="-7"/>
                <w:sz w:val="20"/>
                <w:szCs w:val="20"/>
              </w:rPr>
              <w:t>a</w:t>
            </w:r>
            <w:r w:rsidRPr="000669B3">
              <w:rPr>
                <w:rFonts w:ascii="Century Gothic" w:hAnsi="Century Gothic" w:cstheme="minorHAnsi"/>
                <w:spacing w:val="2"/>
                <w:sz w:val="20"/>
                <w:szCs w:val="20"/>
              </w:rPr>
              <w:t>r</w:t>
            </w:r>
            <w:r w:rsidRPr="000669B3">
              <w:rPr>
                <w:rFonts w:ascii="Century Gothic" w:hAnsi="Century Gothic" w:cstheme="minorHAnsi"/>
                <w:spacing w:val="-1"/>
                <w:sz w:val="20"/>
                <w:szCs w:val="20"/>
              </w:rPr>
              <w:t>e</w:t>
            </w:r>
            <w:r w:rsidRPr="000669B3">
              <w:rPr>
                <w:rFonts w:ascii="Century Gothic" w:hAnsi="Century Gothic" w:cstheme="minorHAnsi"/>
                <w:sz w:val="20"/>
                <w:szCs w:val="20"/>
              </w:rPr>
              <w:t>r</w:t>
            </w:r>
            <w:r w:rsidRPr="000669B3">
              <w:rPr>
                <w:rFonts w:ascii="Century Gothic" w:hAnsi="Century Gothic" w:cstheme="minorHAnsi"/>
                <w:spacing w:val="-2"/>
                <w:sz w:val="20"/>
                <w:szCs w:val="20"/>
              </w:rPr>
              <w:t>l</w:t>
            </w:r>
            <w:r w:rsidRPr="000669B3">
              <w:rPr>
                <w:rFonts w:ascii="Century Gothic" w:hAnsi="Century Gothic" w:cstheme="minorHAnsi"/>
                <w:sz w:val="20"/>
                <w:szCs w:val="20"/>
              </w:rPr>
              <w:t>em</w:t>
            </w:r>
            <w:r w:rsidRPr="000669B3">
              <w:rPr>
                <w:rFonts w:ascii="Century Gothic" w:hAnsi="Century Gothic" w:cstheme="minorHAnsi"/>
                <w:spacing w:val="-8"/>
                <w:sz w:val="20"/>
                <w:szCs w:val="20"/>
              </w:rPr>
              <w:t>a</w:t>
            </w:r>
            <w:r w:rsidRPr="000669B3">
              <w:rPr>
                <w:rFonts w:ascii="Century Gothic" w:hAnsi="Century Gothic" w:cstheme="minorHAnsi"/>
                <w:spacing w:val="1"/>
                <w:sz w:val="20"/>
                <w:szCs w:val="20"/>
              </w:rPr>
              <w:t>t</w:t>
            </w:r>
            <w:r w:rsidRPr="000669B3">
              <w:rPr>
                <w:rFonts w:ascii="Century Gothic" w:hAnsi="Century Gothic" w:cstheme="minorHAnsi"/>
                <w:spacing w:val="-1"/>
                <w:sz w:val="20"/>
                <w:szCs w:val="20"/>
              </w:rPr>
              <w:t>é</w:t>
            </w:r>
            <w:r w:rsidRPr="000669B3">
              <w:rPr>
                <w:rFonts w:ascii="Century Gothic" w:hAnsi="Century Gothic" w:cstheme="minorHAnsi"/>
                <w:spacing w:val="2"/>
                <w:sz w:val="20"/>
                <w:szCs w:val="20"/>
              </w:rPr>
              <w:t>r</w:t>
            </w:r>
            <w:r w:rsidRPr="000669B3">
              <w:rPr>
                <w:rFonts w:ascii="Century Gothic" w:hAnsi="Century Gothic" w:cstheme="minorHAnsi"/>
                <w:spacing w:val="-2"/>
                <w:sz w:val="20"/>
                <w:szCs w:val="20"/>
              </w:rPr>
              <w:t>i</w:t>
            </w:r>
            <w:r w:rsidRPr="000669B3">
              <w:rPr>
                <w:rFonts w:ascii="Century Gothic" w:hAnsi="Century Gothic" w:cstheme="minorHAnsi"/>
                <w:spacing w:val="-1"/>
                <w:sz w:val="20"/>
                <w:szCs w:val="20"/>
              </w:rPr>
              <w:t>e</w:t>
            </w:r>
            <w:r w:rsidRPr="000669B3">
              <w:rPr>
                <w:rFonts w:ascii="Century Gothic" w:hAnsi="Century Gothic" w:cstheme="minorHAnsi"/>
                <w:sz w:val="20"/>
                <w:szCs w:val="20"/>
              </w:rPr>
              <w:t>l</w:t>
            </w:r>
            <w:r w:rsidRPr="000669B3">
              <w:rPr>
                <w:rFonts w:ascii="Century Gothic" w:hAnsi="Century Gothic" w:cstheme="minorHAnsi"/>
                <w:spacing w:val="-8"/>
                <w:sz w:val="20"/>
                <w:szCs w:val="20"/>
              </w:rPr>
              <w:t>e</w:t>
            </w:r>
            <w:r w:rsidRPr="000669B3">
              <w:rPr>
                <w:rFonts w:ascii="Century Gothic" w:hAnsi="Century Gothic" w:cstheme="minorHAnsi"/>
                <w:sz w:val="20"/>
                <w:szCs w:val="20"/>
              </w:rPr>
              <w:t>t</w:t>
            </w:r>
            <w:r w:rsidRPr="000669B3">
              <w:rPr>
                <w:rFonts w:ascii="Century Gothic" w:hAnsi="Century Gothic" w:cstheme="minorHAnsi"/>
                <w:spacing w:val="-2"/>
                <w:sz w:val="20"/>
                <w:szCs w:val="20"/>
              </w:rPr>
              <w:t>l</w:t>
            </w:r>
            <w:r w:rsidRPr="000669B3">
              <w:rPr>
                <w:rFonts w:ascii="Century Gothic" w:hAnsi="Century Gothic" w:cstheme="minorHAnsi"/>
                <w:spacing w:val="1"/>
                <w:sz w:val="20"/>
                <w:szCs w:val="20"/>
              </w:rPr>
              <w:t>’</w:t>
            </w:r>
            <w:r w:rsidRPr="000669B3">
              <w:rPr>
                <w:rFonts w:ascii="Century Gothic" w:hAnsi="Century Gothic" w:cstheme="minorHAnsi"/>
                <w:spacing w:val="-8"/>
                <w:sz w:val="20"/>
                <w:szCs w:val="20"/>
              </w:rPr>
              <w:t>é</w:t>
            </w:r>
            <w:r w:rsidRPr="000669B3">
              <w:rPr>
                <w:rFonts w:ascii="Century Gothic" w:hAnsi="Century Gothic" w:cstheme="minorHAnsi"/>
                <w:sz w:val="20"/>
                <w:szCs w:val="20"/>
              </w:rPr>
              <w:t>qu</w:t>
            </w:r>
            <w:r w:rsidRPr="000669B3">
              <w:rPr>
                <w:rFonts w:ascii="Century Gothic" w:hAnsi="Century Gothic" w:cstheme="minorHAnsi"/>
                <w:spacing w:val="-3"/>
                <w:sz w:val="20"/>
                <w:szCs w:val="20"/>
              </w:rPr>
              <w:t>i</w:t>
            </w:r>
            <w:r w:rsidRPr="000669B3">
              <w:rPr>
                <w:rFonts w:ascii="Century Gothic" w:hAnsi="Century Gothic" w:cstheme="minorHAnsi"/>
                <w:spacing w:val="-2"/>
                <w:sz w:val="20"/>
                <w:szCs w:val="20"/>
              </w:rPr>
              <w:t>p</w:t>
            </w:r>
            <w:r w:rsidRPr="000669B3">
              <w:rPr>
                <w:rFonts w:ascii="Century Gothic" w:hAnsi="Century Gothic" w:cstheme="minorHAnsi"/>
                <w:spacing w:val="-1"/>
                <w:sz w:val="20"/>
                <w:szCs w:val="20"/>
              </w:rPr>
              <w:t>eme</w:t>
            </w:r>
            <w:r w:rsidRPr="000669B3">
              <w:rPr>
                <w:rFonts w:ascii="Century Gothic" w:hAnsi="Century Gothic" w:cstheme="minorHAnsi"/>
                <w:spacing w:val="-3"/>
                <w:sz w:val="20"/>
                <w:szCs w:val="20"/>
              </w:rPr>
              <w:t>n</w:t>
            </w:r>
            <w:r w:rsidRPr="000669B3">
              <w:rPr>
                <w:rFonts w:ascii="Century Gothic" w:hAnsi="Century Gothic" w:cstheme="minorHAnsi"/>
                <w:sz w:val="20"/>
                <w:szCs w:val="20"/>
              </w:rPr>
              <w:t>t</w:t>
            </w:r>
            <w:r w:rsidRPr="000669B3">
              <w:rPr>
                <w:rFonts w:ascii="Century Gothic" w:hAnsi="Century Gothic" w:cstheme="minorHAnsi"/>
                <w:spacing w:val="10"/>
                <w:sz w:val="20"/>
                <w:szCs w:val="20"/>
              </w:rPr>
              <w:t> :</w:t>
            </w:r>
          </w:p>
          <w:p w:rsidR="009E6B65" w:rsidRPr="000669B3" w:rsidRDefault="009E6B65" w:rsidP="009165AB">
            <w:pPr>
              <w:pStyle w:val="Paragraphedeliste"/>
              <w:numPr>
                <w:ilvl w:val="0"/>
                <w:numId w:val="10"/>
              </w:numPr>
              <w:autoSpaceDE w:val="0"/>
              <w:autoSpaceDN w:val="0"/>
              <w:adjustRightInd w:val="0"/>
              <w:spacing w:after="0"/>
              <w:jc w:val="both"/>
              <w:rPr>
                <w:rFonts w:ascii="Century Gothic" w:hAnsi="Century Gothic" w:cstheme="minorHAnsi"/>
                <w:sz w:val="20"/>
                <w:szCs w:val="20"/>
              </w:rPr>
            </w:pPr>
            <w:r w:rsidRPr="000669B3">
              <w:rPr>
                <w:rFonts w:ascii="Century Gothic" w:hAnsi="Century Gothic" w:cstheme="minorHAnsi"/>
                <w:sz w:val="20"/>
                <w:szCs w:val="20"/>
              </w:rPr>
              <w:t>Registre de consultation</w:t>
            </w:r>
          </w:p>
          <w:p w:rsidR="009E6B65" w:rsidRPr="000669B3" w:rsidRDefault="009E6B65" w:rsidP="009165AB">
            <w:pPr>
              <w:pStyle w:val="Paragraphedeliste"/>
              <w:numPr>
                <w:ilvl w:val="0"/>
                <w:numId w:val="10"/>
              </w:numPr>
              <w:autoSpaceDE w:val="0"/>
              <w:autoSpaceDN w:val="0"/>
              <w:adjustRightInd w:val="0"/>
              <w:spacing w:after="0"/>
              <w:jc w:val="both"/>
              <w:rPr>
                <w:rFonts w:ascii="Century Gothic" w:hAnsi="Century Gothic" w:cstheme="minorHAnsi"/>
                <w:sz w:val="20"/>
                <w:szCs w:val="20"/>
              </w:rPr>
            </w:pPr>
            <w:r w:rsidRPr="000669B3">
              <w:rPr>
                <w:rFonts w:ascii="Century Gothic" w:hAnsi="Century Gothic" w:cstheme="minorHAnsi"/>
                <w:sz w:val="20"/>
                <w:szCs w:val="20"/>
              </w:rPr>
              <w:t>Guides cliniques de prise en charge</w:t>
            </w:r>
          </w:p>
          <w:p w:rsidR="009E6B65" w:rsidRPr="000669B3" w:rsidRDefault="009E6B65" w:rsidP="009165AB">
            <w:pPr>
              <w:pStyle w:val="Paragraphedeliste"/>
              <w:numPr>
                <w:ilvl w:val="0"/>
                <w:numId w:val="10"/>
              </w:numPr>
              <w:autoSpaceDE w:val="0"/>
              <w:autoSpaceDN w:val="0"/>
              <w:adjustRightInd w:val="0"/>
              <w:spacing w:after="0"/>
              <w:jc w:val="both"/>
              <w:rPr>
                <w:rFonts w:ascii="Century Gothic" w:hAnsi="Century Gothic" w:cstheme="minorHAnsi"/>
                <w:sz w:val="20"/>
                <w:szCs w:val="20"/>
              </w:rPr>
            </w:pPr>
            <w:r w:rsidRPr="000669B3">
              <w:rPr>
                <w:rFonts w:ascii="Century Gothic" w:hAnsi="Century Gothic" w:cstheme="minorHAnsi"/>
                <w:sz w:val="20"/>
                <w:szCs w:val="20"/>
              </w:rPr>
              <w:t>Bandelettes urinaires pour glucose /corps cétonique/protéines</w:t>
            </w:r>
          </w:p>
          <w:p w:rsidR="009E6B65" w:rsidRPr="000669B3" w:rsidRDefault="009E6B65" w:rsidP="009165AB">
            <w:pPr>
              <w:pStyle w:val="Paragraphedeliste"/>
              <w:numPr>
                <w:ilvl w:val="0"/>
                <w:numId w:val="10"/>
              </w:numPr>
              <w:autoSpaceDE w:val="0"/>
              <w:autoSpaceDN w:val="0"/>
              <w:adjustRightInd w:val="0"/>
              <w:spacing w:after="0"/>
              <w:jc w:val="both"/>
              <w:rPr>
                <w:rFonts w:ascii="Century Gothic" w:hAnsi="Century Gothic" w:cstheme="minorHAnsi"/>
                <w:sz w:val="20"/>
                <w:szCs w:val="20"/>
              </w:rPr>
            </w:pPr>
            <w:r w:rsidRPr="000669B3">
              <w:rPr>
                <w:rFonts w:ascii="Century Gothic" w:hAnsi="Century Gothic" w:cstheme="minorHAnsi"/>
                <w:sz w:val="20"/>
                <w:szCs w:val="20"/>
              </w:rPr>
              <w:t>Lecteur de glycémie avec les bandelettes adaptées,</w:t>
            </w:r>
          </w:p>
          <w:p w:rsidR="009E6B65" w:rsidRPr="000669B3" w:rsidRDefault="009E6B65" w:rsidP="009165AB">
            <w:pPr>
              <w:pStyle w:val="Paragraphedeliste"/>
              <w:numPr>
                <w:ilvl w:val="0"/>
                <w:numId w:val="11"/>
              </w:numPr>
              <w:autoSpaceDE w:val="0"/>
              <w:autoSpaceDN w:val="0"/>
              <w:adjustRightInd w:val="0"/>
              <w:spacing w:after="0"/>
              <w:jc w:val="both"/>
              <w:rPr>
                <w:rFonts w:ascii="Century Gothic" w:hAnsi="Century Gothic" w:cstheme="minorHAnsi"/>
                <w:sz w:val="20"/>
                <w:szCs w:val="20"/>
              </w:rPr>
            </w:pPr>
            <w:r w:rsidRPr="000669B3">
              <w:rPr>
                <w:rFonts w:ascii="Century Gothic" w:hAnsi="Century Gothic" w:cstheme="minorHAnsi"/>
                <w:sz w:val="20"/>
                <w:szCs w:val="20"/>
              </w:rPr>
              <w:t>Tensiomètre avec les brassards</w:t>
            </w:r>
          </w:p>
          <w:p w:rsidR="009E6B65" w:rsidRPr="000669B3" w:rsidRDefault="009E6B65" w:rsidP="009165AB">
            <w:pPr>
              <w:pStyle w:val="Paragraphedeliste"/>
              <w:numPr>
                <w:ilvl w:val="0"/>
                <w:numId w:val="11"/>
              </w:numPr>
              <w:autoSpaceDE w:val="0"/>
              <w:autoSpaceDN w:val="0"/>
              <w:adjustRightInd w:val="0"/>
              <w:spacing w:after="0"/>
              <w:jc w:val="both"/>
              <w:rPr>
                <w:rFonts w:ascii="Century Gothic" w:hAnsi="Century Gothic" w:cstheme="minorHAnsi"/>
                <w:sz w:val="20"/>
                <w:szCs w:val="20"/>
              </w:rPr>
            </w:pPr>
            <w:r w:rsidRPr="000669B3">
              <w:rPr>
                <w:rFonts w:ascii="Century Gothic" w:hAnsi="Century Gothic" w:cstheme="minorHAnsi"/>
                <w:sz w:val="20"/>
                <w:szCs w:val="20"/>
              </w:rPr>
              <w:t>de taille appropriée</w:t>
            </w:r>
          </w:p>
          <w:p w:rsidR="009E6B65" w:rsidRPr="000669B3" w:rsidRDefault="009E6B65" w:rsidP="009165AB">
            <w:pPr>
              <w:pStyle w:val="Paragraphedeliste"/>
              <w:numPr>
                <w:ilvl w:val="0"/>
                <w:numId w:val="11"/>
              </w:numPr>
              <w:autoSpaceDE w:val="0"/>
              <w:autoSpaceDN w:val="0"/>
              <w:adjustRightInd w:val="0"/>
              <w:spacing w:after="0"/>
              <w:jc w:val="both"/>
              <w:rPr>
                <w:rFonts w:ascii="Century Gothic" w:hAnsi="Century Gothic" w:cstheme="minorHAnsi"/>
                <w:sz w:val="20"/>
                <w:szCs w:val="20"/>
              </w:rPr>
            </w:pPr>
            <w:r w:rsidRPr="000669B3">
              <w:rPr>
                <w:rFonts w:ascii="Century Gothic" w:hAnsi="Century Gothic" w:cstheme="minorHAnsi"/>
                <w:sz w:val="20"/>
                <w:szCs w:val="20"/>
              </w:rPr>
              <w:t xml:space="preserve">Pèse-personne, </w:t>
            </w:r>
          </w:p>
          <w:p w:rsidR="009E6B65" w:rsidRPr="000669B3" w:rsidRDefault="009E6B65" w:rsidP="009165AB">
            <w:pPr>
              <w:pStyle w:val="Paragraphedeliste"/>
              <w:numPr>
                <w:ilvl w:val="0"/>
                <w:numId w:val="11"/>
              </w:numPr>
              <w:autoSpaceDE w:val="0"/>
              <w:autoSpaceDN w:val="0"/>
              <w:adjustRightInd w:val="0"/>
              <w:spacing w:after="0"/>
              <w:jc w:val="both"/>
              <w:rPr>
                <w:rFonts w:ascii="Century Gothic" w:hAnsi="Century Gothic" w:cstheme="minorHAnsi"/>
                <w:sz w:val="20"/>
                <w:szCs w:val="20"/>
              </w:rPr>
            </w:pPr>
            <w:r w:rsidRPr="000669B3">
              <w:rPr>
                <w:rFonts w:ascii="Century Gothic" w:hAnsi="Century Gothic" w:cstheme="minorHAnsi"/>
                <w:sz w:val="20"/>
                <w:szCs w:val="20"/>
              </w:rPr>
              <w:t>Mètre ruban</w:t>
            </w:r>
          </w:p>
          <w:p w:rsidR="009E6B65" w:rsidRPr="000669B3" w:rsidRDefault="009E6B65" w:rsidP="009165AB">
            <w:pPr>
              <w:pStyle w:val="Paragraphedeliste"/>
              <w:numPr>
                <w:ilvl w:val="0"/>
                <w:numId w:val="11"/>
              </w:numPr>
              <w:autoSpaceDE w:val="0"/>
              <w:autoSpaceDN w:val="0"/>
              <w:adjustRightInd w:val="0"/>
              <w:spacing w:after="0"/>
              <w:jc w:val="both"/>
              <w:rPr>
                <w:rFonts w:ascii="Century Gothic" w:hAnsi="Century Gothic" w:cstheme="minorHAnsi"/>
                <w:sz w:val="20"/>
                <w:szCs w:val="20"/>
                <w:lang w:val="fr-BE"/>
              </w:rPr>
            </w:pPr>
            <w:r w:rsidRPr="000669B3">
              <w:rPr>
                <w:rFonts w:ascii="Century Gothic" w:hAnsi="Century Gothic" w:cstheme="minorHAnsi"/>
                <w:sz w:val="20"/>
                <w:szCs w:val="20"/>
              </w:rPr>
              <w:t>Monofilament</w:t>
            </w:r>
          </w:p>
        </w:tc>
        <w:tc>
          <w:tcPr>
            <w:tcW w:w="5670" w:type="dxa"/>
            <w:shd w:val="clear" w:color="auto" w:fill="auto"/>
          </w:tcPr>
          <w:p w:rsidR="009E6B65" w:rsidRPr="000669B3" w:rsidRDefault="009E6B65" w:rsidP="009165AB">
            <w:pPr>
              <w:numPr>
                <w:ilvl w:val="0"/>
                <w:numId w:val="2"/>
              </w:numPr>
              <w:autoSpaceDE w:val="0"/>
              <w:autoSpaceDN w:val="0"/>
              <w:adjustRightInd w:val="0"/>
              <w:spacing w:after="0" w:line="276" w:lineRule="auto"/>
              <w:jc w:val="both"/>
              <w:rPr>
                <w:rFonts w:ascii="Century Gothic" w:hAnsi="Century Gothic" w:cstheme="minorHAnsi"/>
                <w:sz w:val="20"/>
                <w:szCs w:val="20"/>
                <w:lang w:val="fr-BE"/>
              </w:rPr>
            </w:pPr>
            <w:r w:rsidRPr="000669B3">
              <w:rPr>
                <w:rFonts w:ascii="Century Gothic" w:hAnsi="Century Gothic" w:cstheme="minorHAnsi"/>
                <w:sz w:val="20"/>
                <w:szCs w:val="20"/>
                <w:lang w:val="fr-BE"/>
              </w:rPr>
              <w:t>Prévenir les leaders communautaires et la population-cible</w:t>
            </w:r>
          </w:p>
          <w:p w:rsidR="009E6B65" w:rsidRPr="000669B3" w:rsidRDefault="009E6B65" w:rsidP="009165AB">
            <w:pPr>
              <w:numPr>
                <w:ilvl w:val="0"/>
                <w:numId w:val="2"/>
              </w:numPr>
              <w:autoSpaceDE w:val="0"/>
              <w:autoSpaceDN w:val="0"/>
              <w:adjustRightInd w:val="0"/>
              <w:spacing w:after="0" w:line="276" w:lineRule="auto"/>
              <w:jc w:val="both"/>
              <w:rPr>
                <w:rFonts w:ascii="Century Gothic" w:hAnsi="Century Gothic" w:cstheme="minorHAnsi"/>
                <w:b/>
                <w:sz w:val="20"/>
                <w:szCs w:val="20"/>
                <w:lang w:val="fr-BE"/>
              </w:rPr>
            </w:pPr>
            <w:r w:rsidRPr="000669B3">
              <w:rPr>
                <w:rFonts w:ascii="Century Gothic" w:hAnsi="Century Gothic" w:cstheme="minorHAnsi"/>
                <w:sz w:val="20"/>
                <w:szCs w:val="20"/>
                <w:lang w:val="fr-BE"/>
              </w:rPr>
              <w:t>Sensibiliser la population sur les facteurs de risque</w:t>
            </w:r>
          </w:p>
        </w:tc>
      </w:tr>
      <w:tr w:rsidR="009E6B65" w:rsidRPr="000669B3" w:rsidTr="00B85100">
        <w:trPr>
          <w:jc w:val="center"/>
        </w:trPr>
        <w:tc>
          <w:tcPr>
            <w:tcW w:w="2410" w:type="dxa"/>
            <w:shd w:val="clear" w:color="auto" w:fill="auto"/>
          </w:tcPr>
          <w:p w:rsidR="00317DC1" w:rsidRPr="000669B3" w:rsidRDefault="00317DC1" w:rsidP="009165AB">
            <w:pPr>
              <w:spacing w:line="276" w:lineRule="auto"/>
              <w:rPr>
                <w:rFonts w:ascii="Century Gothic" w:hAnsi="Century Gothic"/>
                <w:b/>
                <w:lang w:val="fr-BE"/>
              </w:rPr>
            </w:pPr>
            <w:bookmarkStart w:id="77" w:name="_Toc525566352"/>
            <w:bookmarkStart w:id="78" w:name="_Toc526238665"/>
          </w:p>
          <w:p w:rsidR="00317DC1" w:rsidRPr="000669B3" w:rsidRDefault="00317DC1" w:rsidP="009165AB">
            <w:pPr>
              <w:spacing w:line="276" w:lineRule="auto"/>
              <w:rPr>
                <w:rFonts w:ascii="Century Gothic" w:hAnsi="Century Gothic"/>
                <w:b/>
                <w:lang w:val="fr-BE"/>
              </w:rPr>
            </w:pPr>
          </w:p>
          <w:p w:rsidR="00317DC1" w:rsidRPr="000669B3" w:rsidRDefault="00317DC1" w:rsidP="009165AB">
            <w:pPr>
              <w:spacing w:line="276" w:lineRule="auto"/>
              <w:rPr>
                <w:rFonts w:ascii="Century Gothic" w:hAnsi="Century Gothic"/>
                <w:b/>
                <w:lang w:val="fr-BE"/>
              </w:rPr>
            </w:pPr>
          </w:p>
          <w:p w:rsidR="009E6B65" w:rsidRPr="000669B3" w:rsidRDefault="009E6B65" w:rsidP="009165AB">
            <w:pPr>
              <w:spacing w:line="276" w:lineRule="auto"/>
              <w:rPr>
                <w:rFonts w:ascii="Century Gothic" w:hAnsi="Century Gothic"/>
                <w:b/>
                <w:lang w:val="fr-BE"/>
              </w:rPr>
            </w:pPr>
            <w:r w:rsidRPr="000669B3">
              <w:rPr>
                <w:rFonts w:ascii="Century Gothic" w:hAnsi="Century Gothic"/>
                <w:b/>
                <w:lang w:val="fr-BE"/>
              </w:rPr>
              <w:t>Dépister</w:t>
            </w:r>
            <w:bookmarkEnd w:id="77"/>
            <w:bookmarkEnd w:id="78"/>
          </w:p>
        </w:tc>
        <w:tc>
          <w:tcPr>
            <w:tcW w:w="6804" w:type="dxa"/>
            <w:shd w:val="clear" w:color="auto" w:fill="auto"/>
          </w:tcPr>
          <w:p w:rsidR="009E6B65" w:rsidRPr="000669B3" w:rsidRDefault="009E6B65" w:rsidP="009165AB">
            <w:pPr>
              <w:pStyle w:val="Paragraphedeliste"/>
              <w:widowControl w:val="0"/>
              <w:numPr>
                <w:ilvl w:val="0"/>
                <w:numId w:val="12"/>
              </w:numPr>
              <w:autoSpaceDE w:val="0"/>
              <w:autoSpaceDN w:val="0"/>
              <w:adjustRightInd w:val="0"/>
              <w:spacing w:before="2" w:after="0"/>
              <w:jc w:val="both"/>
              <w:rPr>
                <w:rFonts w:ascii="Century Gothic" w:hAnsi="Century Gothic" w:cstheme="minorHAnsi"/>
                <w:sz w:val="20"/>
                <w:szCs w:val="20"/>
              </w:rPr>
            </w:pPr>
            <w:r w:rsidRPr="000669B3">
              <w:rPr>
                <w:rFonts w:ascii="Century Gothic" w:hAnsi="Century Gothic" w:cstheme="minorHAnsi"/>
                <w:sz w:val="20"/>
                <w:szCs w:val="20"/>
              </w:rPr>
              <w:t>A</w:t>
            </w:r>
            <w:r w:rsidRPr="000669B3">
              <w:rPr>
                <w:rFonts w:ascii="Century Gothic" w:hAnsi="Century Gothic" w:cstheme="minorHAnsi"/>
                <w:spacing w:val="-1"/>
                <w:sz w:val="20"/>
                <w:szCs w:val="20"/>
              </w:rPr>
              <w:t>cc</w:t>
            </w:r>
            <w:r w:rsidRPr="000669B3">
              <w:rPr>
                <w:rFonts w:ascii="Century Gothic" w:hAnsi="Century Gothic" w:cstheme="minorHAnsi"/>
                <w:sz w:val="20"/>
                <w:szCs w:val="20"/>
              </w:rPr>
              <w:t>u</w:t>
            </w:r>
            <w:r w:rsidRPr="000669B3">
              <w:rPr>
                <w:rFonts w:ascii="Century Gothic" w:hAnsi="Century Gothic" w:cstheme="minorHAnsi"/>
                <w:spacing w:val="-1"/>
                <w:sz w:val="20"/>
                <w:szCs w:val="20"/>
              </w:rPr>
              <w:t>e</w:t>
            </w:r>
            <w:r w:rsidRPr="000669B3">
              <w:rPr>
                <w:rFonts w:ascii="Century Gothic" w:hAnsi="Century Gothic" w:cstheme="minorHAnsi"/>
                <w:spacing w:val="-2"/>
                <w:sz w:val="20"/>
                <w:szCs w:val="20"/>
              </w:rPr>
              <w:t>illi</w:t>
            </w:r>
            <w:r w:rsidRPr="000669B3">
              <w:rPr>
                <w:rFonts w:ascii="Century Gothic" w:hAnsi="Century Gothic" w:cstheme="minorHAnsi"/>
                <w:sz w:val="20"/>
                <w:szCs w:val="20"/>
              </w:rPr>
              <w:t>r</w:t>
            </w:r>
            <w:r w:rsidRPr="000669B3">
              <w:rPr>
                <w:rFonts w:ascii="Century Gothic" w:hAnsi="Century Gothic" w:cstheme="minorHAnsi"/>
                <w:spacing w:val="-2"/>
                <w:sz w:val="20"/>
                <w:szCs w:val="20"/>
              </w:rPr>
              <w:t>le patient</w:t>
            </w:r>
            <w:r w:rsidRPr="000669B3">
              <w:rPr>
                <w:rFonts w:ascii="Century Gothic" w:hAnsi="Century Gothic" w:cstheme="minorHAnsi"/>
                <w:sz w:val="20"/>
                <w:szCs w:val="20"/>
              </w:rPr>
              <w:t>et</w:t>
            </w:r>
            <w:r w:rsidRPr="000669B3">
              <w:rPr>
                <w:rFonts w:ascii="Century Gothic" w:hAnsi="Century Gothic" w:cstheme="minorHAnsi"/>
                <w:spacing w:val="-9"/>
                <w:sz w:val="20"/>
                <w:szCs w:val="20"/>
              </w:rPr>
              <w:t>le</w:t>
            </w:r>
            <w:r w:rsidRPr="000669B3">
              <w:rPr>
                <w:rFonts w:ascii="Century Gothic" w:hAnsi="Century Gothic" w:cstheme="minorHAnsi"/>
                <w:spacing w:val="-1"/>
                <w:sz w:val="20"/>
                <w:szCs w:val="20"/>
              </w:rPr>
              <w:t>m</w:t>
            </w:r>
            <w:r w:rsidRPr="000669B3">
              <w:rPr>
                <w:rFonts w:ascii="Century Gothic" w:hAnsi="Century Gothic" w:cstheme="minorHAnsi"/>
                <w:spacing w:val="-8"/>
                <w:sz w:val="20"/>
                <w:szCs w:val="20"/>
              </w:rPr>
              <w:t>e</w:t>
            </w:r>
            <w:r w:rsidRPr="000669B3">
              <w:rPr>
                <w:rFonts w:ascii="Century Gothic" w:hAnsi="Century Gothic" w:cstheme="minorHAnsi"/>
                <w:spacing w:val="1"/>
                <w:sz w:val="20"/>
                <w:szCs w:val="20"/>
              </w:rPr>
              <w:t>t</w:t>
            </w:r>
            <w:r w:rsidRPr="000669B3">
              <w:rPr>
                <w:rFonts w:ascii="Century Gothic" w:hAnsi="Century Gothic" w:cstheme="minorHAnsi"/>
                <w:spacing w:val="-6"/>
                <w:sz w:val="20"/>
                <w:szCs w:val="20"/>
              </w:rPr>
              <w:t>t</w:t>
            </w:r>
            <w:r w:rsidRPr="000669B3">
              <w:rPr>
                <w:rFonts w:ascii="Century Gothic" w:hAnsi="Century Gothic" w:cstheme="minorHAnsi"/>
                <w:spacing w:val="2"/>
                <w:sz w:val="20"/>
                <w:szCs w:val="20"/>
              </w:rPr>
              <w:t>r</w:t>
            </w:r>
            <w:r w:rsidRPr="000669B3">
              <w:rPr>
                <w:rFonts w:ascii="Century Gothic" w:hAnsi="Century Gothic" w:cstheme="minorHAnsi"/>
                <w:sz w:val="20"/>
                <w:szCs w:val="20"/>
              </w:rPr>
              <w:t>eà</w:t>
            </w:r>
            <w:r w:rsidRPr="000669B3">
              <w:rPr>
                <w:rFonts w:ascii="Century Gothic" w:hAnsi="Century Gothic" w:cstheme="minorHAnsi"/>
                <w:spacing w:val="-9"/>
                <w:sz w:val="20"/>
                <w:szCs w:val="20"/>
              </w:rPr>
              <w:t>l</w:t>
            </w:r>
            <w:r w:rsidRPr="000669B3">
              <w:rPr>
                <w:rFonts w:ascii="Century Gothic" w:hAnsi="Century Gothic" w:cstheme="minorHAnsi"/>
                <w:spacing w:val="1"/>
                <w:sz w:val="20"/>
                <w:szCs w:val="20"/>
              </w:rPr>
              <w:t>’</w:t>
            </w:r>
            <w:r w:rsidRPr="000669B3">
              <w:rPr>
                <w:rFonts w:ascii="Century Gothic" w:hAnsi="Century Gothic" w:cstheme="minorHAnsi"/>
                <w:sz w:val="20"/>
                <w:szCs w:val="20"/>
              </w:rPr>
              <w:t>a</w:t>
            </w:r>
            <w:r w:rsidRPr="000669B3">
              <w:rPr>
                <w:rFonts w:ascii="Century Gothic" w:hAnsi="Century Gothic" w:cstheme="minorHAnsi"/>
                <w:spacing w:val="-2"/>
                <w:sz w:val="20"/>
                <w:szCs w:val="20"/>
              </w:rPr>
              <w:t>i</w:t>
            </w:r>
            <w:r w:rsidRPr="000669B3">
              <w:rPr>
                <w:rFonts w:ascii="Century Gothic" w:hAnsi="Century Gothic" w:cstheme="minorHAnsi"/>
                <w:spacing w:val="-1"/>
                <w:sz w:val="20"/>
                <w:szCs w:val="20"/>
              </w:rPr>
              <w:t>s</w:t>
            </w:r>
            <w:r w:rsidRPr="000669B3">
              <w:rPr>
                <w:rFonts w:ascii="Century Gothic" w:hAnsi="Century Gothic" w:cstheme="minorHAnsi"/>
                <w:sz w:val="20"/>
                <w:szCs w:val="20"/>
              </w:rPr>
              <w:t>e</w:t>
            </w:r>
            <w:r w:rsidRPr="000669B3">
              <w:rPr>
                <w:rFonts w:ascii="Century Gothic" w:hAnsi="Century Gothic" w:cstheme="minorHAnsi"/>
                <w:spacing w:val="-8"/>
                <w:sz w:val="20"/>
                <w:szCs w:val="20"/>
              </w:rPr>
              <w:t>e</w:t>
            </w:r>
            <w:r w:rsidRPr="000669B3">
              <w:rPr>
                <w:rFonts w:ascii="Century Gothic" w:hAnsi="Century Gothic" w:cstheme="minorHAnsi"/>
                <w:sz w:val="20"/>
                <w:szCs w:val="20"/>
              </w:rPr>
              <w:t>ten</w:t>
            </w:r>
            <w:r w:rsidRPr="000669B3">
              <w:rPr>
                <w:rFonts w:ascii="Century Gothic" w:hAnsi="Century Gothic" w:cstheme="minorHAnsi"/>
                <w:w w:val="101"/>
                <w:sz w:val="20"/>
                <w:szCs w:val="20"/>
              </w:rPr>
              <w:t>c</w:t>
            </w:r>
            <w:r w:rsidRPr="000669B3">
              <w:rPr>
                <w:rFonts w:ascii="Century Gothic" w:hAnsi="Century Gothic" w:cstheme="minorHAnsi"/>
                <w:spacing w:val="-3"/>
                <w:w w:val="101"/>
                <w:sz w:val="20"/>
                <w:szCs w:val="20"/>
              </w:rPr>
              <w:t>on</w:t>
            </w:r>
            <w:r w:rsidRPr="000669B3">
              <w:rPr>
                <w:rFonts w:ascii="Century Gothic" w:hAnsi="Century Gothic" w:cstheme="minorHAnsi"/>
                <w:w w:val="101"/>
                <w:sz w:val="20"/>
                <w:szCs w:val="20"/>
              </w:rPr>
              <w:t>f</w:t>
            </w:r>
            <w:r w:rsidRPr="000669B3">
              <w:rPr>
                <w:rFonts w:ascii="Century Gothic" w:hAnsi="Century Gothic" w:cstheme="minorHAnsi"/>
                <w:spacing w:val="-2"/>
                <w:w w:val="101"/>
                <w:sz w:val="20"/>
                <w:szCs w:val="20"/>
              </w:rPr>
              <w:t>i</w:t>
            </w:r>
            <w:r w:rsidRPr="000669B3">
              <w:rPr>
                <w:rFonts w:ascii="Century Gothic" w:hAnsi="Century Gothic" w:cstheme="minorHAnsi"/>
                <w:w w:val="101"/>
                <w:sz w:val="20"/>
                <w:szCs w:val="20"/>
              </w:rPr>
              <w:t>a</w:t>
            </w:r>
            <w:r w:rsidRPr="000669B3">
              <w:rPr>
                <w:rFonts w:ascii="Century Gothic" w:hAnsi="Century Gothic" w:cstheme="minorHAnsi"/>
                <w:spacing w:val="-3"/>
                <w:w w:val="101"/>
                <w:sz w:val="20"/>
                <w:szCs w:val="20"/>
              </w:rPr>
              <w:t>n</w:t>
            </w:r>
            <w:r w:rsidRPr="000669B3">
              <w:rPr>
                <w:rFonts w:ascii="Century Gothic" w:hAnsi="Century Gothic" w:cstheme="minorHAnsi"/>
                <w:spacing w:val="-1"/>
                <w:w w:val="101"/>
                <w:sz w:val="20"/>
                <w:szCs w:val="20"/>
              </w:rPr>
              <w:t>c</w:t>
            </w:r>
            <w:r w:rsidRPr="000669B3">
              <w:rPr>
                <w:rFonts w:ascii="Century Gothic" w:hAnsi="Century Gothic" w:cstheme="minorHAnsi"/>
                <w:w w:val="101"/>
                <w:sz w:val="20"/>
                <w:szCs w:val="20"/>
              </w:rPr>
              <w:t>e</w:t>
            </w:r>
          </w:p>
          <w:p w:rsidR="009E6B65" w:rsidRPr="000669B3" w:rsidRDefault="009E6B65" w:rsidP="009165AB">
            <w:pPr>
              <w:pStyle w:val="Paragraphedeliste"/>
              <w:widowControl w:val="0"/>
              <w:numPr>
                <w:ilvl w:val="0"/>
                <w:numId w:val="12"/>
              </w:numPr>
              <w:autoSpaceDE w:val="0"/>
              <w:autoSpaceDN w:val="0"/>
              <w:adjustRightInd w:val="0"/>
              <w:spacing w:before="1" w:after="0"/>
              <w:jc w:val="both"/>
              <w:rPr>
                <w:rFonts w:ascii="Century Gothic" w:hAnsi="Century Gothic" w:cstheme="minorHAnsi"/>
                <w:sz w:val="20"/>
                <w:szCs w:val="20"/>
              </w:rPr>
            </w:pPr>
            <w:r w:rsidRPr="000669B3">
              <w:rPr>
                <w:rFonts w:ascii="Century Gothic" w:hAnsi="Century Gothic" w:cstheme="minorHAnsi"/>
                <w:spacing w:val="39"/>
                <w:sz w:val="20"/>
                <w:szCs w:val="20"/>
              </w:rPr>
              <w:t>L</w:t>
            </w:r>
            <w:r w:rsidRPr="000669B3">
              <w:rPr>
                <w:rFonts w:ascii="Century Gothic" w:hAnsi="Century Gothic" w:cstheme="minorHAnsi"/>
                <w:spacing w:val="-2"/>
                <w:sz w:val="20"/>
                <w:szCs w:val="20"/>
              </w:rPr>
              <w:t>’</w:t>
            </w:r>
            <w:r w:rsidRPr="000669B3">
              <w:rPr>
                <w:rFonts w:ascii="Century Gothic" w:hAnsi="Century Gothic" w:cstheme="minorHAnsi"/>
                <w:spacing w:val="-3"/>
                <w:sz w:val="20"/>
                <w:szCs w:val="20"/>
              </w:rPr>
              <w:t>i</w:t>
            </w:r>
            <w:r w:rsidRPr="000669B3">
              <w:rPr>
                <w:rFonts w:ascii="Century Gothic" w:hAnsi="Century Gothic" w:cstheme="minorHAnsi"/>
                <w:spacing w:val="1"/>
                <w:sz w:val="20"/>
                <w:szCs w:val="20"/>
              </w:rPr>
              <w:t>n</w:t>
            </w:r>
            <w:r w:rsidRPr="000669B3">
              <w:rPr>
                <w:rFonts w:ascii="Century Gothic" w:hAnsi="Century Gothic" w:cstheme="minorHAnsi"/>
                <w:spacing w:val="-1"/>
                <w:sz w:val="20"/>
                <w:szCs w:val="20"/>
              </w:rPr>
              <w:t>t</w:t>
            </w:r>
            <w:r w:rsidRPr="000669B3">
              <w:rPr>
                <w:rFonts w:ascii="Century Gothic" w:hAnsi="Century Gothic" w:cstheme="minorHAnsi"/>
                <w:spacing w:val="2"/>
                <w:sz w:val="20"/>
                <w:szCs w:val="20"/>
              </w:rPr>
              <w:t>er</w:t>
            </w:r>
            <w:r w:rsidRPr="000669B3">
              <w:rPr>
                <w:rFonts w:ascii="Century Gothic" w:hAnsi="Century Gothic" w:cstheme="minorHAnsi"/>
                <w:spacing w:val="-10"/>
                <w:sz w:val="20"/>
                <w:szCs w:val="20"/>
              </w:rPr>
              <w:t>r</w:t>
            </w:r>
            <w:r w:rsidRPr="000669B3">
              <w:rPr>
                <w:rFonts w:ascii="Century Gothic" w:hAnsi="Century Gothic" w:cstheme="minorHAnsi"/>
                <w:spacing w:val="2"/>
                <w:sz w:val="20"/>
                <w:szCs w:val="20"/>
              </w:rPr>
              <w:t>o</w:t>
            </w:r>
            <w:r w:rsidRPr="000669B3">
              <w:rPr>
                <w:rFonts w:ascii="Century Gothic" w:hAnsi="Century Gothic" w:cstheme="minorHAnsi"/>
                <w:sz w:val="20"/>
                <w:szCs w:val="20"/>
              </w:rPr>
              <w:t>gers</w:t>
            </w:r>
            <w:r w:rsidRPr="000669B3">
              <w:rPr>
                <w:rFonts w:ascii="Century Gothic" w:hAnsi="Century Gothic" w:cstheme="minorHAnsi"/>
                <w:spacing w:val="-8"/>
                <w:sz w:val="20"/>
                <w:szCs w:val="20"/>
              </w:rPr>
              <w:t>u</w:t>
            </w:r>
            <w:r w:rsidRPr="000669B3">
              <w:rPr>
                <w:rFonts w:ascii="Century Gothic" w:hAnsi="Century Gothic" w:cstheme="minorHAnsi"/>
                <w:sz w:val="20"/>
                <w:szCs w:val="20"/>
              </w:rPr>
              <w:t>r</w:t>
            </w:r>
            <w:r w:rsidRPr="000669B3">
              <w:rPr>
                <w:rFonts w:ascii="Century Gothic" w:hAnsi="Century Gothic" w:cstheme="minorHAnsi"/>
                <w:spacing w:val="-2"/>
                <w:sz w:val="20"/>
                <w:szCs w:val="20"/>
              </w:rPr>
              <w:t>l</w:t>
            </w:r>
            <w:r w:rsidRPr="000669B3">
              <w:rPr>
                <w:rFonts w:ascii="Century Gothic" w:hAnsi="Century Gothic" w:cstheme="minorHAnsi"/>
                <w:spacing w:val="-1"/>
                <w:sz w:val="20"/>
                <w:szCs w:val="20"/>
              </w:rPr>
              <w:t>e</w:t>
            </w:r>
            <w:r w:rsidRPr="000669B3">
              <w:rPr>
                <w:rFonts w:ascii="Century Gothic" w:hAnsi="Century Gothic" w:cstheme="minorHAnsi"/>
                <w:sz w:val="20"/>
                <w:szCs w:val="20"/>
              </w:rPr>
              <w:t>sa</w:t>
            </w:r>
            <w:r w:rsidRPr="000669B3">
              <w:rPr>
                <w:rFonts w:ascii="Century Gothic" w:hAnsi="Century Gothic" w:cstheme="minorHAnsi"/>
                <w:spacing w:val="-3"/>
                <w:sz w:val="20"/>
                <w:szCs w:val="20"/>
              </w:rPr>
              <w:t>n</w:t>
            </w:r>
            <w:r w:rsidRPr="000669B3">
              <w:rPr>
                <w:rFonts w:ascii="Century Gothic" w:hAnsi="Century Gothic" w:cstheme="minorHAnsi"/>
                <w:spacing w:val="1"/>
                <w:sz w:val="20"/>
                <w:szCs w:val="20"/>
              </w:rPr>
              <w:t>t</w:t>
            </w:r>
            <w:r w:rsidRPr="000669B3">
              <w:rPr>
                <w:rFonts w:ascii="Century Gothic" w:hAnsi="Century Gothic" w:cstheme="minorHAnsi"/>
                <w:spacing w:val="-1"/>
                <w:sz w:val="20"/>
                <w:szCs w:val="20"/>
              </w:rPr>
              <w:t>écé</w:t>
            </w:r>
            <w:r w:rsidRPr="000669B3">
              <w:rPr>
                <w:rFonts w:ascii="Century Gothic" w:hAnsi="Century Gothic" w:cstheme="minorHAnsi"/>
                <w:spacing w:val="-9"/>
                <w:sz w:val="20"/>
                <w:szCs w:val="20"/>
              </w:rPr>
              <w:t>d</w:t>
            </w:r>
            <w:r w:rsidRPr="000669B3">
              <w:rPr>
                <w:rFonts w:ascii="Century Gothic" w:hAnsi="Century Gothic" w:cstheme="minorHAnsi"/>
                <w:spacing w:val="-1"/>
                <w:sz w:val="20"/>
                <w:szCs w:val="20"/>
              </w:rPr>
              <w:t>e</w:t>
            </w:r>
            <w:r w:rsidRPr="000669B3">
              <w:rPr>
                <w:rFonts w:ascii="Century Gothic" w:hAnsi="Century Gothic" w:cstheme="minorHAnsi"/>
                <w:spacing w:val="-3"/>
                <w:sz w:val="20"/>
                <w:szCs w:val="20"/>
              </w:rPr>
              <w:t>n</w:t>
            </w:r>
            <w:r w:rsidRPr="000669B3">
              <w:rPr>
                <w:rFonts w:ascii="Century Gothic" w:hAnsi="Century Gothic" w:cstheme="minorHAnsi"/>
                <w:spacing w:val="1"/>
                <w:sz w:val="20"/>
                <w:szCs w:val="20"/>
              </w:rPr>
              <w:t>t</w:t>
            </w:r>
            <w:r w:rsidRPr="000669B3">
              <w:rPr>
                <w:rFonts w:ascii="Century Gothic" w:hAnsi="Century Gothic" w:cstheme="minorHAnsi"/>
                <w:spacing w:val="-1"/>
                <w:sz w:val="20"/>
                <w:szCs w:val="20"/>
              </w:rPr>
              <w:t>s</w:t>
            </w:r>
            <w:r w:rsidRPr="000669B3">
              <w:rPr>
                <w:rFonts w:ascii="Century Gothic" w:hAnsi="Century Gothic" w:cstheme="minorHAnsi"/>
                <w:sz w:val="20"/>
                <w:szCs w:val="20"/>
              </w:rPr>
              <w:t>,</w:t>
            </w:r>
            <w:r w:rsidRPr="000669B3">
              <w:rPr>
                <w:rFonts w:ascii="Century Gothic" w:hAnsi="Century Gothic" w:cstheme="minorHAnsi"/>
                <w:spacing w:val="-2"/>
                <w:sz w:val="20"/>
                <w:szCs w:val="20"/>
              </w:rPr>
              <w:t>l</w:t>
            </w:r>
            <w:r w:rsidRPr="000669B3">
              <w:rPr>
                <w:rFonts w:ascii="Century Gothic" w:hAnsi="Century Gothic" w:cstheme="minorHAnsi"/>
                <w:spacing w:val="-1"/>
                <w:sz w:val="20"/>
                <w:szCs w:val="20"/>
              </w:rPr>
              <w:t>e</w:t>
            </w:r>
            <w:r w:rsidRPr="000669B3">
              <w:rPr>
                <w:rFonts w:ascii="Century Gothic" w:hAnsi="Century Gothic" w:cstheme="minorHAnsi"/>
                <w:sz w:val="20"/>
                <w:szCs w:val="20"/>
              </w:rPr>
              <w:t>ss</w:t>
            </w:r>
            <w:r w:rsidRPr="000669B3">
              <w:rPr>
                <w:rFonts w:ascii="Century Gothic" w:hAnsi="Century Gothic" w:cstheme="minorHAnsi"/>
                <w:spacing w:val="-2"/>
                <w:sz w:val="20"/>
                <w:szCs w:val="20"/>
              </w:rPr>
              <w:t>i</w:t>
            </w:r>
            <w:r w:rsidRPr="000669B3">
              <w:rPr>
                <w:rFonts w:ascii="Century Gothic" w:hAnsi="Century Gothic" w:cstheme="minorHAnsi"/>
                <w:spacing w:val="2"/>
                <w:sz w:val="20"/>
                <w:szCs w:val="20"/>
              </w:rPr>
              <w:t>g</w:t>
            </w:r>
            <w:r w:rsidRPr="000669B3">
              <w:rPr>
                <w:rFonts w:ascii="Century Gothic" w:hAnsi="Century Gothic" w:cstheme="minorHAnsi"/>
                <w:spacing w:val="-3"/>
                <w:sz w:val="20"/>
                <w:szCs w:val="20"/>
              </w:rPr>
              <w:t>n</w:t>
            </w:r>
            <w:r w:rsidRPr="000669B3">
              <w:rPr>
                <w:rFonts w:ascii="Century Gothic" w:hAnsi="Century Gothic" w:cstheme="minorHAnsi"/>
                <w:spacing w:val="-1"/>
                <w:sz w:val="20"/>
                <w:szCs w:val="20"/>
              </w:rPr>
              <w:t>e</w:t>
            </w:r>
            <w:r w:rsidRPr="000669B3">
              <w:rPr>
                <w:rFonts w:ascii="Century Gothic" w:hAnsi="Century Gothic" w:cstheme="minorHAnsi"/>
                <w:sz w:val="20"/>
                <w:szCs w:val="20"/>
              </w:rPr>
              <w:t>s</w:t>
            </w:r>
            <w:r w:rsidRPr="000669B3">
              <w:rPr>
                <w:rFonts w:ascii="Century Gothic" w:hAnsi="Century Gothic" w:cstheme="minorHAnsi"/>
                <w:spacing w:val="-8"/>
                <w:sz w:val="20"/>
                <w:szCs w:val="20"/>
              </w:rPr>
              <w:t>d</w:t>
            </w:r>
            <w:r w:rsidRPr="000669B3">
              <w:rPr>
                <w:rFonts w:ascii="Century Gothic" w:hAnsi="Century Gothic" w:cstheme="minorHAnsi"/>
                <w:spacing w:val="1"/>
                <w:sz w:val="20"/>
                <w:szCs w:val="20"/>
              </w:rPr>
              <w:t>’</w:t>
            </w:r>
            <w:r w:rsidRPr="000669B3">
              <w:rPr>
                <w:rFonts w:ascii="Century Gothic" w:hAnsi="Century Gothic" w:cstheme="minorHAnsi"/>
                <w:sz w:val="20"/>
                <w:szCs w:val="20"/>
              </w:rPr>
              <w:t>a</w:t>
            </w:r>
            <w:r w:rsidRPr="000669B3">
              <w:rPr>
                <w:rFonts w:ascii="Century Gothic" w:hAnsi="Century Gothic" w:cstheme="minorHAnsi"/>
                <w:spacing w:val="-2"/>
                <w:sz w:val="20"/>
                <w:szCs w:val="20"/>
              </w:rPr>
              <w:t>l</w:t>
            </w:r>
            <w:r w:rsidRPr="000669B3">
              <w:rPr>
                <w:rFonts w:ascii="Century Gothic" w:hAnsi="Century Gothic" w:cstheme="minorHAnsi"/>
                <w:spacing w:val="-8"/>
                <w:sz w:val="20"/>
                <w:szCs w:val="20"/>
              </w:rPr>
              <w:t>e</w:t>
            </w:r>
            <w:r w:rsidRPr="000669B3">
              <w:rPr>
                <w:rFonts w:ascii="Century Gothic" w:hAnsi="Century Gothic" w:cstheme="minorHAnsi"/>
                <w:spacing w:val="2"/>
                <w:sz w:val="20"/>
                <w:szCs w:val="20"/>
              </w:rPr>
              <w:t>r</w:t>
            </w:r>
            <w:r w:rsidRPr="000669B3">
              <w:rPr>
                <w:rFonts w:ascii="Century Gothic" w:hAnsi="Century Gothic" w:cstheme="minorHAnsi"/>
                <w:spacing w:val="1"/>
                <w:sz w:val="20"/>
                <w:szCs w:val="20"/>
              </w:rPr>
              <w:t>t</w:t>
            </w:r>
            <w:r w:rsidRPr="000669B3">
              <w:rPr>
                <w:rFonts w:ascii="Century Gothic" w:hAnsi="Century Gothic" w:cstheme="minorHAnsi"/>
                <w:spacing w:val="-1"/>
                <w:sz w:val="20"/>
                <w:szCs w:val="20"/>
              </w:rPr>
              <w:t>e</w:t>
            </w:r>
            <w:r w:rsidRPr="000669B3">
              <w:rPr>
                <w:rFonts w:ascii="Century Gothic" w:hAnsi="Century Gothic" w:cstheme="minorHAnsi"/>
                <w:sz w:val="20"/>
                <w:szCs w:val="20"/>
              </w:rPr>
              <w:t>,</w:t>
            </w:r>
          </w:p>
          <w:p w:rsidR="009E6B65" w:rsidRPr="000669B3" w:rsidRDefault="009E6B65" w:rsidP="009165AB">
            <w:pPr>
              <w:pStyle w:val="Paragraphedeliste"/>
              <w:widowControl w:val="0"/>
              <w:numPr>
                <w:ilvl w:val="0"/>
                <w:numId w:val="12"/>
              </w:numPr>
              <w:autoSpaceDE w:val="0"/>
              <w:autoSpaceDN w:val="0"/>
              <w:adjustRightInd w:val="0"/>
              <w:spacing w:before="1" w:after="0"/>
              <w:jc w:val="both"/>
              <w:rPr>
                <w:rFonts w:ascii="Century Gothic" w:hAnsi="Century Gothic" w:cstheme="minorHAnsi"/>
                <w:sz w:val="20"/>
                <w:szCs w:val="20"/>
              </w:rPr>
            </w:pPr>
            <w:r w:rsidRPr="000669B3">
              <w:rPr>
                <w:rFonts w:ascii="Century Gothic" w:hAnsi="Century Gothic" w:cstheme="minorHAnsi"/>
                <w:spacing w:val="1"/>
                <w:sz w:val="20"/>
                <w:szCs w:val="20"/>
              </w:rPr>
              <w:t>Procéder à l’</w:t>
            </w:r>
            <w:r w:rsidRPr="000669B3">
              <w:rPr>
                <w:rFonts w:ascii="Century Gothic" w:hAnsi="Century Gothic" w:cstheme="minorHAnsi"/>
                <w:spacing w:val="-1"/>
                <w:sz w:val="20"/>
                <w:szCs w:val="20"/>
              </w:rPr>
              <w:t>e</w:t>
            </w:r>
            <w:r w:rsidRPr="000669B3">
              <w:rPr>
                <w:rFonts w:ascii="Century Gothic" w:hAnsi="Century Gothic" w:cstheme="minorHAnsi"/>
                <w:spacing w:val="-3"/>
                <w:sz w:val="20"/>
                <w:szCs w:val="20"/>
              </w:rPr>
              <w:t>x</w:t>
            </w:r>
            <w:r w:rsidRPr="000669B3">
              <w:rPr>
                <w:rFonts w:ascii="Century Gothic" w:hAnsi="Century Gothic" w:cstheme="minorHAnsi"/>
                <w:sz w:val="20"/>
                <w:szCs w:val="20"/>
              </w:rPr>
              <w:t>a</w:t>
            </w:r>
            <w:r w:rsidRPr="000669B3">
              <w:rPr>
                <w:rFonts w:ascii="Century Gothic" w:hAnsi="Century Gothic" w:cstheme="minorHAnsi"/>
                <w:spacing w:val="-1"/>
                <w:sz w:val="20"/>
                <w:szCs w:val="20"/>
              </w:rPr>
              <w:t>me</w:t>
            </w:r>
            <w:r w:rsidRPr="000669B3">
              <w:rPr>
                <w:rFonts w:ascii="Century Gothic" w:hAnsi="Century Gothic" w:cstheme="minorHAnsi"/>
                <w:sz w:val="20"/>
                <w:szCs w:val="20"/>
              </w:rPr>
              <w:t>n</w:t>
            </w:r>
            <w:r w:rsidRPr="000669B3">
              <w:rPr>
                <w:rFonts w:ascii="Century Gothic" w:hAnsi="Century Gothic" w:cstheme="minorHAnsi"/>
                <w:w w:val="101"/>
                <w:sz w:val="20"/>
                <w:szCs w:val="20"/>
              </w:rPr>
              <w:t>c</w:t>
            </w:r>
            <w:r w:rsidRPr="000669B3">
              <w:rPr>
                <w:rFonts w:ascii="Century Gothic" w:hAnsi="Century Gothic" w:cstheme="minorHAnsi"/>
                <w:spacing w:val="-2"/>
                <w:w w:val="101"/>
                <w:sz w:val="20"/>
                <w:szCs w:val="20"/>
              </w:rPr>
              <w:t>li</w:t>
            </w:r>
            <w:r w:rsidRPr="000669B3">
              <w:rPr>
                <w:rFonts w:ascii="Century Gothic" w:hAnsi="Century Gothic" w:cstheme="minorHAnsi"/>
                <w:spacing w:val="-3"/>
                <w:w w:val="101"/>
                <w:sz w:val="20"/>
                <w:szCs w:val="20"/>
              </w:rPr>
              <w:t>n</w:t>
            </w:r>
            <w:r w:rsidRPr="000669B3">
              <w:rPr>
                <w:rFonts w:ascii="Century Gothic" w:hAnsi="Century Gothic" w:cstheme="minorHAnsi"/>
                <w:spacing w:val="-2"/>
                <w:w w:val="101"/>
                <w:sz w:val="20"/>
                <w:szCs w:val="20"/>
              </w:rPr>
              <w:t>i</w:t>
            </w:r>
            <w:r w:rsidRPr="000669B3">
              <w:rPr>
                <w:rFonts w:ascii="Century Gothic" w:hAnsi="Century Gothic" w:cstheme="minorHAnsi"/>
                <w:w w:val="101"/>
                <w:sz w:val="20"/>
                <w:szCs w:val="20"/>
              </w:rPr>
              <w:t>que</w:t>
            </w:r>
          </w:p>
          <w:p w:rsidR="009E6B65" w:rsidRPr="000669B3" w:rsidRDefault="001B7BAC" w:rsidP="009165AB">
            <w:pPr>
              <w:pStyle w:val="Paragraphedeliste"/>
              <w:widowControl w:val="0"/>
              <w:numPr>
                <w:ilvl w:val="0"/>
                <w:numId w:val="12"/>
              </w:numPr>
              <w:autoSpaceDE w:val="0"/>
              <w:autoSpaceDN w:val="0"/>
              <w:adjustRightInd w:val="0"/>
              <w:spacing w:before="1" w:after="0"/>
              <w:jc w:val="both"/>
              <w:rPr>
                <w:rFonts w:ascii="Century Gothic" w:hAnsi="Century Gothic" w:cstheme="minorHAnsi"/>
                <w:sz w:val="20"/>
                <w:szCs w:val="20"/>
              </w:rPr>
            </w:pPr>
            <w:r w:rsidRPr="000669B3">
              <w:rPr>
                <w:rFonts w:ascii="Century Gothic" w:hAnsi="Century Gothic" w:cstheme="minorHAnsi"/>
                <w:spacing w:val="-1"/>
                <w:sz w:val="20"/>
                <w:szCs w:val="20"/>
              </w:rPr>
              <w:t>M</w:t>
            </w:r>
            <w:r w:rsidR="009E6B65" w:rsidRPr="000669B3">
              <w:rPr>
                <w:rFonts w:ascii="Century Gothic" w:hAnsi="Century Gothic" w:cstheme="minorHAnsi"/>
                <w:spacing w:val="-1"/>
                <w:sz w:val="20"/>
                <w:szCs w:val="20"/>
              </w:rPr>
              <w:t>es</w:t>
            </w:r>
            <w:r w:rsidR="009E6B65" w:rsidRPr="000669B3">
              <w:rPr>
                <w:rFonts w:ascii="Century Gothic" w:hAnsi="Century Gothic" w:cstheme="minorHAnsi"/>
                <w:sz w:val="20"/>
                <w:szCs w:val="20"/>
              </w:rPr>
              <w:t>u</w:t>
            </w:r>
            <w:r w:rsidR="009E6B65" w:rsidRPr="000669B3">
              <w:rPr>
                <w:rFonts w:ascii="Century Gothic" w:hAnsi="Century Gothic" w:cstheme="minorHAnsi"/>
                <w:spacing w:val="2"/>
                <w:sz w:val="20"/>
                <w:szCs w:val="20"/>
              </w:rPr>
              <w:t>r</w:t>
            </w:r>
            <w:r w:rsidR="009E6B65" w:rsidRPr="000669B3">
              <w:rPr>
                <w:rFonts w:ascii="Century Gothic" w:hAnsi="Century Gothic" w:cstheme="minorHAnsi"/>
                <w:sz w:val="20"/>
                <w:szCs w:val="20"/>
              </w:rPr>
              <w:t>er</w:t>
            </w:r>
            <w:r w:rsidR="009E6B65" w:rsidRPr="000669B3">
              <w:rPr>
                <w:rFonts w:ascii="Century Gothic" w:hAnsi="Century Gothic" w:cstheme="minorHAnsi"/>
                <w:spacing w:val="-1"/>
                <w:sz w:val="20"/>
                <w:szCs w:val="20"/>
              </w:rPr>
              <w:t>le</w:t>
            </w:r>
            <w:r w:rsidR="009E6B65" w:rsidRPr="000669B3">
              <w:rPr>
                <w:rFonts w:ascii="Century Gothic" w:hAnsi="Century Gothic" w:cstheme="minorHAnsi"/>
                <w:sz w:val="20"/>
                <w:szCs w:val="20"/>
              </w:rPr>
              <w:t>s</w:t>
            </w:r>
            <w:r w:rsidR="009E6B65" w:rsidRPr="000669B3">
              <w:rPr>
                <w:rFonts w:ascii="Century Gothic" w:hAnsi="Century Gothic" w:cstheme="minorHAnsi"/>
                <w:spacing w:val="-1"/>
                <w:sz w:val="20"/>
                <w:szCs w:val="20"/>
              </w:rPr>
              <w:t>p</w:t>
            </w:r>
            <w:r w:rsidR="009E6B65" w:rsidRPr="000669B3">
              <w:rPr>
                <w:rFonts w:ascii="Century Gothic" w:hAnsi="Century Gothic" w:cstheme="minorHAnsi"/>
                <w:spacing w:val="-7"/>
                <w:sz w:val="20"/>
                <w:szCs w:val="20"/>
              </w:rPr>
              <w:t>a</w:t>
            </w:r>
            <w:r w:rsidR="009E6B65" w:rsidRPr="000669B3">
              <w:rPr>
                <w:rFonts w:ascii="Century Gothic" w:hAnsi="Century Gothic" w:cstheme="minorHAnsi"/>
                <w:spacing w:val="2"/>
                <w:sz w:val="20"/>
                <w:szCs w:val="20"/>
              </w:rPr>
              <w:t>r</w:t>
            </w:r>
            <w:r w:rsidR="009E6B65" w:rsidRPr="000669B3">
              <w:rPr>
                <w:rFonts w:ascii="Century Gothic" w:hAnsi="Century Gothic" w:cstheme="minorHAnsi"/>
                <w:spacing w:val="-7"/>
                <w:sz w:val="20"/>
                <w:szCs w:val="20"/>
              </w:rPr>
              <w:t>a</w:t>
            </w:r>
            <w:r w:rsidR="009E6B65" w:rsidRPr="000669B3">
              <w:rPr>
                <w:rFonts w:ascii="Century Gothic" w:hAnsi="Century Gothic" w:cstheme="minorHAnsi"/>
                <w:spacing w:val="-1"/>
                <w:sz w:val="20"/>
                <w:szCs w:val="20"/>
              </w:rPr>
              <w:t>mè</w:t>
            </w:r>
            <w:r w:rsidR="009E6B65" w:rsidRPr="000669B3">
              <w:rPr>
                <w:rFonts w:ascii="Century Gothic" w:hAnsi="Century Gothic" w:cstheme="minorHAnsi"/>
                <w:spacing w:val="-6"/>
                <w:sz w:val="20"/>
                <w:szCs w:val="20"/>
              </w:rPr>
              <w:t>t</w:t>
            </w:r>
            <w:r w:rsidR="009E6B65" w:rsidRPr="000669B3">
              <w:rPr>
                <w:rFonts w:ascii="Century Gothic" w:hAnsi="Century Gothic" w:cstheme="minorHAnsi"/>
                <w:spacing w:val="2"/>
                <w:sz w:val="20"/>
                <w:szCs w:val="20"/>
              </w:rPr>
              <w:t>r</w:t>
            </w:r>
            <w:r w:rsidR="009E6B65" w:rsidRPr="000669B3">
              <w:rPr>
                <w:rFonts w:ascii="Century Gothic" w:hAnsi="Century Gothic" w:cstheme="minorHAnsi"/>
                <w:spacing w:val="-1"/>
                <w:sz w:val="20"/>
                <w:szCs w:val="20"/>
              </w:rPr>
              <w:t>e</w:t>
            </w:r>
            <w:r w:rsidR="009E6B65" w:rsidRPr="000669B3">
              <w:rPr>
                <w:rFonts w:ascii="Century Gothic" w:hAnsi="Century Gothic" w:cstheme="minorHAnsi"/>
                <w:sz w:val="20"/>
                <w:szCs w:val="20"/>
              </w:rPr>
              <w:t>s:</w:t>
            </w:r>
            <w:r w:rsidR="009E6B65" w:rsidRPr="000669B3">
              <w:rPr>
                <w:rFonts w:ascii="Century Gothic" w:hAnsi="Century Gothic" w:cstheme="minorHAnsi"/>
                <w:spacing w:val="-8"/>
                <w:sz w:val="20"/>
                <w:szCs w:val="20"/>
              </w:rPr>
              <w:t>T</w:t>
            </w:r>
            <w:r w:rsidR="009E6B65" w:rsidRPr="000669B3">
              <w:rPr>
                <w:rFonts w:ascii="Century Gothic" w:hAnsi="Century Gothic" w:cstheme="minorHAnsi"/>
                <w:sz w:val="20"/>
                <w:szCs w:val="20"/>
              </w:rPr>
              <w:t>A,</w:t>
            </w:r>
            <w:r w:rsidR="009E6B65" w:rsidRPr="000669B3">
              <w:rPr>
                <w:rFonts w:ascii="Century Gothic" w:hAnsi="Century Gothic" w:cstheme="minorHAnsi"/>
                <w:spacing w:val="-2"/>
                <w:sz w:val="20"/>
                <w:szCs w:val="20"/>
              </w:rPr>
              <w:t xml:space="preserve">poids, </w:t>
            </w:r>
            <w:r w:rsidR="009E6B65" w:rsidRPr="000669B3">
              <w:rPr>
                <w:rFonts w:ascii="Century Gothic" w:hAnsi="Century Gothic" w:cstheme="minorHAnsi"/>
                <w:spacing w:val="1"/>
                <w:w w:val="101"/>
                <w:sz w:val="20"/>
                <w:szCs w:val="20"/>
              </w:rPr>
              <w:t>t</w:t>
            </w:r>
            <w:r w:rsidR="009E6B65" w:rsidRPr="000669B3">
              <w:rPr>
                <w:rFonts w:ascii="Century Gothic" w:hAnsi="Century Gothic" w:cstheme="minorHAnsi"/>
                <w:w w:val="101"/>
                <w:sz w:val="20"/>
                <w:szCs w:val="20"/>
              </w:rPr>
              <w:t>a</w:t>
            </w:r>
            <w:r w:rsidR="009E6B65" w:rsidRPr="000669B3">
              <w:rPr>
                <w:rFonts w:ascii="Century Gothic" w:hAnsi="Century Gothic" w:cstheme="minorHAnsi"/>
                <w:spacing w:val="-2"/>
                <w:w w:val="101"/>
                <w:sz w:val="20"/>
                <w:szCs w:val="20"/>
              </w:rPr>
              <w:t>ill</w:t>
            </w:r>
            <w:r w:rsidR="009E6B65" w:rsidRPr="000669B3">
              <w:rPr>
                <w:rFonts w:ascii="Century Gothic" w:hAnsi="Century Gothic" w:cstheme="minorHAnsi"/>
                <w:w w:val="101"/>
                <w:sz w:val="20"/>
                <w:szCs w:val="20"/>
              </w:rPr>
              <w:t>e, tour de taille, calcul de l’IMC</w:t>
            </w:r>
          </w:p>
          <w:p w:rsidR="009E6B65" w:rsidRPr="000669B3" w:rsidRDefault="009E6B65" w:rsidP="009165AB">
            <w:pPr>
              <w:pStyle w:val="Paragraphedeliste"/>
              <w:widowControl w:val="0"/>
              <w:numPr>
                <w:ilvl w:val="0"/>
                <w:numId w:val="12"/>
              </w:numPr>
              <w:autoSpaceDE w:val="0"/>
              <w:autoSpaceDN w:val="0"/>
              <w:adjustRightInd w:val="0"/>
              <w:spacing w:before="1" w:after="0"/>
              <w:jc w:val="both"/>
              <w:rPr>
                <w:rFonts w:ascii="Century Gothic" w:hAnsi="Century Gothic" w:cstheme="minorHAnsi"/>
                <w:sz w:val="20"/>
                <w:szCs w:val="20"/>
              </w:rPr>
            </w:pPr>
            <w:r w:rsidRPr="000669B3">
              <w:rPr>
                <w:rFonts w:ascii="Century Gothic" w:hAnsi="Century Gothic" w:cstheme="minorHAnsi"/>
                <w:spacing w:val="-10"/>
                <w:sz w:val="20"/>
                <w:szCs w:val="20"/>
              </w:rPr>
              <w:t>E</w:t>
            </w:r>
            <w:r w:rsidRPr="000669B3">
              <w:rPr>
                <w:rFonts w:ascii="Century Gothic" w:hAnsi="Century Gothic" w:cstheme="minorHAnsi"/>
                <w:sz w:val="20"/>
                <w:szCs w:val="20"/>
              </w:rPr>
              <w:t>f</w:t>
            </w:r>
            <w:r w:rsidRPr="000669B3">
              <w:rPr>
                <w:rFonts w:ascii="Century Gothic" w:hAnsi="Century Gothic" w:cstheme="minorHAnsi"/>
                <w:spacing w:val="1"/>
                <w:sz w:val="20"/>
                <w:szCs w:val="20"/>
              </w:rPr>
              <w:t>f</w:t>
            </w:r>
            <w:r w:rsidRPr="000669B3">
              <w:rPr>
                <w:rFonts w:ascii="Century Gothic" w:hAnsi="Century Gothic" w:cstheme="minorHAnsi"/>
                <w:spacing w:val="-1"/>
                <w:sz w:val="20"/>
                <w:szCs w:val="20"/>
              </w:rPr>
              <w:t>ec</w:t>
            </w:r>
            <w:r w:rsidRPr="000669B3">
              <w:rPr>
                <w:rFonts w:ascii="Century Gothic" w:hAnsi="Century Gothic" w:cstheme="minorHAnsi"/>
                <w:spacing w:val="1"/>
                <w:sz w:val="20"/>
                <w:szCs w:val="20"/>
              </w:rPr>
              <w:t>t</w:t>
            </w:r>
            <w:r w:rsidRPr="000669B3">
              <w:rPr>
                <w:rFonts w:ascii="Century Gothic" w:hAnsi="Century Gothic" w:cstheme="minorHAnsi"/>
                <w:sz w:val="20"/>
                <w:szCs w:val="20"/>
              </w:rPr>
              <w:t>u</w:t>
            </w:r>
            <w:r w:rsidRPr="000669B3">
              <w:rPr>
                <w:rFonts w:ascii="Century Gothic" w:hAnsi="Century Gothic" w:cstheme="minorHAnsi"/>
                <w:spacing w:val="-1"/>
                <w:sz w:val="20"/>
                <w:szCs w:val="20"/>
              </w:rPr>
              <w:t>e</w:t>
            </w:r>
            <w:r w:rsidRPr="000669B3">
              <w:rPr>
                <w:rFonts w:ascii="Century Gothic" w:hAnsi="Century Gothic" w:cstheme="minorHAnsi"/>
                <w:sz w:val="20"/>
                <w:szCs w:val="20"/>
              </w:rPr>
              <w:t>r</w:t>
            </w:r>
            <w:r w:rsidRPr="000669B3">
              <w:rPr>
                <w:rFonts w:ascii="Century Gothic" w:hAnsi="Century Gothic" w:cstheme="minorHAnsi"/>
                <w:spacing w:val="-2"/>
                <w:sz w:val="20"/>
                <w:szCs w:val="20"/>
              </w:rPr>
              <w:t>l</w:t>
            </w:r>
            <w:r w:rsidRPr="000669B3">
              <w:rPr>
                <w:rFonts w:ascii="Century Gothic" w:hAnsi="Century Gothic" w:cstheme="minorHAnsi"/>
                <w:sz w:val="20"/>
                <w:szCs w:val="20"/>
              </w:rPr>
              <w:t>ec</w:t>
            </w:r>
            <w:r w:rsidRPr="000669B3">
              <w:rPr>
                <w:rFonts w:ascii="Century Gothic" w:hAnsi="Century Gothic" w:cstheme="minorHAnsi"/>
                <w:spacing w:val="-10"/>
                <w:sz w:val="20"/>
                <w:szCs w:val="20"/>
              </w:rPr>
              <w:t>o</w:t>
            </w:r>
            <w:r w:rsidRPr="000669B3">
              <w:rPr>
                <w:rFonts w:ascii="Century Gothic" w:hAnsi="Century Gothic" w:cstheme="minorHAnsi"/>
                <w:sz w:val="20"/>
                <w:szCs w:val="20"/>
              </w:rPr>
              <w:t>u</w:t>
            </w:r>
            <w:r w:rsidRPr="000669B3">
              <w:rPr>
                <w:rFonts w:ascii="Century Gothic" w:hAnsi="Century Gothic" w:cstheme="minorHAnsi"/>
                <w:spacing w:val="-4"/>
                <w:sz w:val="20"/>
                <w:szCs w:val="20"/>
              </w:rPr>
              <w:t>n</w:t>
            </w:r>
            <w:r w:rsidRPr="000669B3">
              <w:rPr>
                <w:rFonts w:ascii="Century Gothic" w:hAnsi="Century Gothic" w:cstheme="minorHAnsi"/>
                <w:spacing w:val="-1"/>
                <w:sz w:val="20"/>
                <w:szCs w:val="20"/>
              </w:rPr>
              <w:t>se</w:t>
            </w:r>
            <w:r w:rsidRPr="000669B3">
              <w:rPr>
                <w:rFonts w:ascii="Century Gothic" w:hAnsi="Century Gothic" w:cstheme="minorHAnsi"/>
                <w:spacing w:val="-2"/>
                <w:sz w:val="20"/>
                <w:szCs w:val="20"/>
              </w:rPr>
              <w:t>li</w:t>
            </w:r>
            <w:r w:rsidRPr="000669B3">
              <w:rPr>
                <w:rFonts w:ascii="Century Gothic" w:hAnsi="Century Gothic" w:cstheme="minorHAnsi"/>
                <w:spacing w:val="-3"/>
                <w:sz w:val="20"/>
                <w:szCs w:val="20"/>
              </w:rPr>
              <w:t>n</w:t>
            </w:r>
            <w:r w:rsidRPr="000669B3">
              <w:rPr>
                <w:rFonts w:ascii="Century Gothic" w:hAnsi="Century Gothic" w:cstheme="minorHAnsi"/>
                <w:sz w:val="20"/>
                <w:szCs w:val="20"/>
              </w:rPr>
              <w:t>g</w:t>
            </w:r>
            <w:r w:rsidRPr="000669B3">
              <w:rPr>
                <w:rFonts w:ascii="Century Gothic" w:hAnsi="Century Gothic" w:cstheme="minorHAnsi"/>
                <w:spacing w:val="-1"/>
                <w:sz w:val="20"/>
                <w:szCs w:val="20"/>
              </w:rPr>
              <w:t>p</w:t>
            </w:r>
            <w:r w:rsidRPr="000669B3">
              <w:rPr>
                <w:rFonts w:ascii="Century Gothic" w:hAnsi="Century Gothic" w:cstheme="minorHAnsi"/>
                <w:spacing w:val="-3"/>
                <w:sz w:val="20"/>
                <w:szCs w:val="20"/>
              </w:rPr>
              <w:t>o</w:t>
            </w:r>
            <w:r w:rsidRPr="000669B3">
              <w:rPr>
                <w:rFonts w:ascii="Century Gothic" w:hAnsi="Century Gothic" w:cstheme="minorHAnsi"/>
                <w:spacing w:val="-8"/>
                <w:sz w:val="20"/>
                <w:szCs w:val="20"/>
              </w:rPr>
              <w:t>u</w:t>
            </w:r>
            <w:r w:rsidRPr="000669B3">
              <w:rPr>
                <w:rFonts w:ascii="Century Gothic" w:hAnsi="Century Gothic" w:cstheme="minorHAnsi"/>
                <w:sz w:val="20"/>
                <w:szCs w:val="20"/>
              </w:rPr>
              <w:t>r</w:t>
            </w:r>
            <w:r w:rsidRPr="000669B3">
              <w:rPr>
                <w:rFonts w:ascii="Century Gothic" w:hAnsi="Century Gothic" w:cstheme="minorHAnsi"/>
                <w:spacing w:val="-2"/>
                <w:sz w:val="20"/>
                <w:szCs w:val="20"/>
              </w:rPr>
              <w:t>l</w:t>
            </w:r>
            <w:r w:rsidRPr="000669B3">
              <w:rPr>
                <w:rFonts w:ascii="Century Gothic" w:hAnsi="Century Gothic" w:cstheme="minorHAnsi"/>
                <w:sz w:val="20"/>
                <w:szCs w:val="20"/>
              </w:rPr>
              <w:t>e</w:t>
            </w:r>
            <w:r w:rsidRPr="000669B3">
              <w:rPr>
                <w:rFonts w:ascii="Century Gothic" w:hAnsi="Century Gothic" w:cstheme="minorHAnsi"/>
                <w:spacing w:val="-5"/>
                <w:sz w:val="20"/>
                <w:szCs w:val="20"/>
              </w:rPr>
              <w:t>t</w:t>
            </w:r>
            <w:r w:rsidRPr="000669B3">
              <w:rPr>
                <w:rFonts w:ascii="Century Gothic" w:hAnsi="Century Gothic" w:cstheme="minorHAnsi"/>
                <w:spacing w:val="-1"/>
                <w:sz w:val="20"/>
                <w:szCs w:val="20"/>
              </w:rPr>
              <w:t>es</w:t>
            </w:r>
            <w:r w:rsidRPr="000669B3">
              <w:rPr>
                <w:rFonts w:ascii="Century Gothic" w:hAnsi="Century Gothic" w:cstheme="minorHAnsi"/>
                <w:sz w:val="20"/>
                <w:szCs w:val="20"/>
              </w:rPr>
              <w:t>tv</w:t>
            </w:r>
            <w:r w:rsidRPr="000669B3">
              <w:rPr>
                <w:rFonts w:ascii="Century Gothic" w:hAnsi="Century Gothic" w:cstheme="minorHAnsi"/>
                <w:spacing w:val="-3"/>
                <w:sz w:val="20"/>
                <w:szCs w:val="20"/>
              </w:rPr>
              <w:t>o</w:t>
            </w:r>
            <w:r w:rsidRPr="000669B3">
              <w:rPr>
                <w:rFonts w:ascii="Century Gothic" w:hAnsi="Century Gothic" w:cstheme="minorHAnsi"/>
                <w:spacing w:val="-2"/>
                <w:sz w:val="20"/>
                <w:szCs w:val="20"/>
              </w:rPr>
              <w:t>l</w:t>
            </w:r>
            <w:r w:rsidRPr="000669B3">
              <w:rPr>
                <w:rFonts w:ascii="Century Gothic" w:hAnsi="Century Gothic" w:cstheme="minorHAnsi"/>
                <w:spacing w:val="-3"/>
                <w:sz w:val="20"/>
                <w:szCs w:val="20"/>
              </w:rPr>
              <w:t>on</w:t>
            </w:r>
            <w:r w:rsidRPr="000669B3">
              <w:rPr>
                <w:rFonts w:ascii="Century Gothic" w:hAnsi="Century Gothic" w:cstheme="minorHAnsi"/>
                <w:spacing w:val="-6"/>
                <w:sz w:val="20"/>
                <w:szCs w:val="20"/>
              </w:rPr>
              <w:t>t</w:t>
            </w:r>
            <w:r w:rsidRPr="000669B3">
              <w:rPr>
                <w:rFonts w:ascii="Century Gothic" w:hAnsi="Century Gothic" w:cstheme="minorHAnsi"/>
                <w:sz w:val="20"/>
                <w:szCs w:val="20"/>
              </w:rPr>
              <w:t>a</w:t>
            </w:r>
            <w:r w:rsidRPr="000669B3">
              <w:rPr>
                <w:rFonts w:ascii="Century Gothic" w:hAnsi="Century Gothic" w:cstheme="minorHAnsi"/>
                <w:spacing w:val="-2"/>
                <w:sz w:val="20"/>
                <w:szCs w:val="20"/>
              </w:rPr>
              <w:t>i</w:t>
            </w:r>
            <w:r w:rsidRPr="000669B3">
              <w:rPr>
                <w:rFonts w:ascii="Century Gothic" w:hAnsi="Century Gothic" w:cstheme="minorHAnsi"/>
                <w:spacing w:val="2"/>
                <w:sz w:val="20"/>
                <w:szCs w:val="20"/>
              </w:rPr>
              <w:t>r</w:t>
            </w:r>
            <w:r w:rsidRPr="000669B3">
              <w:rPr>
                <w:rFonts w:ascii="Century Gothic" w:hAnsi="Century Gothic" w:cstheme="minorHAnsi"/>
                <w:sz w:val="20"/>
                <w:szCs w:val="20"/>
              </w:rPr>
              <w:t>e</w:t>
            </w:r>
            <w:r w:rsidRPr="000669B3">
              <w:rPr>
                <w:rFonts w:ascii="Century Gothic" w:hAnsi="Century Gothic" w:cstheme="minorHAnsi"/>
                <w:spacing w:val="-8"/>
                <w:sz w:val="20"/>
                <w:szCs w:val="20"/>
              </w:rPr>
              <w:t>glycémique</w:t>
            </w:r>
          </w:p>
          <w:p w:rsidR="009E6B65" w:rsidRPr="000669B3" w:rsidRDefault="009E6B65" w:rsidP="009165AB">
            <w:pPr>
              <w:pStyle w:val="Paragraphedeliste"/>
              <w:widowControl w:val="0"/>
              <w:numPr>
                <w:ilvl w:val="0"/>
                <w:numId w:val="12"/>
              </w:numPr>
              <w:autoSpaceDE w:val="0"/>
              <w:autoSpaceDN w:val="0"/>
              <w:adjustRightInd w:val="0"/>
              <w:spacing w:before="2" w:after="0"/>
              <w:ind w:right="233"/>
              <w:jc w:val="both"/>
              <w:rPr>
                <w:rFonts w:ascii="Century Gothic" w:hAnsi="Century Gothic" w:cstheme="minorHAnsi"/>
                <w:spacing w:val="-2"/>
                <w:sz w:val="20"/>
                <w:szCs w:val="20"/>
              </w:rPr>
            </w:pPr>
            <w:r w:rsidRPr="000669B3">
              <w:rPr>
                <w:rFonts w:ascii="Century Gothic" w:hAnsi="Century Gothic" w:cstheme="minorHAnsi"/>
                <w:spacing w:val="-10"/>
                <w:sz w:val="20"/>
                <w:szCs w:val="20"/>
              </w:rPr>
              <w:t>E</w:t>
            </w:r>
            <w:r w:rsidRPr="000669B3">
              <w:rPr>
                <w:rFonts w:ascii="Century Gothic" w:hAnsi="Century Gothic" w:cstheme="minorHAnsi"/>
                <w:sz w:val="20"/>
                <w:szCs w:val="20"/>
              </w:rPr>
              <w:t>f</w:t>
            </w:r>
            <w:r w:rsidRPr="000669B3">
              <w:rPr>
                <w:rFonts w:ascii="Century Gothic" w:hAnsi="Century Gothic" w:cstheme="minorHAnsi"/>
                <w:spacing w:val="1"/>
                <w:sz w:val="20"/>
                <w:szCs w:val="20"/>
              </w:rPr>
              <w:t>f</w:t>
            </w:r>
            <w:r w:rsidRPr="000669B3">
              <w:rPr>
                <w:rFonts w:ascii="Century Gothic" w:hAnsi="Century Gothic" w:cstheme="minorHAnsi"/>
                <w:spacing w:val="-1"/>
                <w:sz w:val="20"/>
                <w:szCs w:val="20"/>
              </w:rPr>
              <w:t>ec</w:t>
            </w:r>
            <w:r w:rsidRPr="000669B3">
              <w:rPr>
                <w:rFonts w:ascii="Century Gothic" w:hAnsi="Century Gothic" w:cstheme="minorHAnsi"/>
                <w:spacing w:val="1"/>
                <w:sz w:val="20"/>
                <w:szCs w:val="20"/>
              </w:rPr>
              <w:t>t</w:t>
            </w:r>
            <w:r w:rsidRPr="000669B3">
              <w:rPr>
                <w:rFonts w:ascii="Century Gothic" w:hAnsi="Century Gothic" w:cstheme="minorHAnsi"/>
                <w:sz w:val="20"/>
                <w:szCs w:val="20"/>
              </w:rPr>
              <w:t>u</w:t>
            </w:r>
            <w:r w:rsidRPr="000669B3">
              <w:rPr>
                <w:rFonts w:ascii="Century Gothic" w:hAnsi="Century Gothic" w:cstheme="minorHAnsi"/>
                <w:spacing w:val="-1"/>
                <w:sz w:val="20"/>
                <w:szCs w:val="20"/>
              </w:rPr>
              <w:t>e</w:t>
            </w:r>
            <w:r w:rsidRPr="000669B3">
              <w:rPr>
                <w:rFonts w:ascii="Century Gothic" w:hAnsi="Century Gothic" w:cstheme="minorHAnsi"/>
                <w:sz w:val="20"/>
                <w:szCs w:val="20"/>
              </w:rPr>
              <w:t>r</w:t>
            </w:r>
            <w:r w:rsidRPr="000669B3">
              <w:rPr>
                <w:rFonts w:ascii="Century Gothic" w:hAnsi="Century Gothic" w:cstheme="minorHAnsi"/>
                <w:spacing w:val="-2"/>
                <w:sz w:val="20"/>
                <w:szCs w:val="20"/>
              </w:rPr>
              <w:t>la mesure de la glycémie capillaire</w:t>
            </w:r>
            <w:r w:rsidRPr="000669B3">
              <w:rPr>
                <w:rFonts w:ascii="Century Gothic" w:hAnsi="Century Gothic" w:cstheme="minorHAnsi"/>
                <w:sz w:val="20"/>
                <w:szCs w:val="20"/>
              </w:rPr>
              <w:t>en</w:t>
            </w:r>
            <w:r w:rsidRPr="000669B3">
              <w:rPr>
                <w:rFonts w:ascii="Century Gothic" w:hAnsi="Century Gothic" w:cstheme="minorHAnsi"/>
                <w:spacing w:val="-8"/>
                <w:sz w:val="20"/>
                <w:szCs w:val="20"/>
              </w:rPr>
              <w:t>c</w:t>
            </w:r>
            <w:r w:rsidRPr="000669B3">
              <w:rPr>
                <w:rFonts w:ascii="Century Gothic" w:hAnsi="Century Gothic" w:cstheme="minorHAnsi"/>
                <w:sz w:val="20"/>
                <w:szCs w:val="20"/>
              </w:rPr>
              <w:t>as</w:t>
            </w:r>
            <w:r w:rsidRPr="000669B3">
              <w:rPr>
                <w:rFonts w:ascii="Century Gothic" w:hAnsi="Century Gothic" w:cstheme="minorHAnsi"/>
                <w:spacing w:val="-1"/>
                <w:sz w:val="20"/>
                <w:szCs w:val="20"/>
              </w:rPr>
              <w:t>d</w:t>
            </w:r>
            <w:r w:rsidRPr="000669B3">
              <w:rPr>
                <w:rFonts w:ascii="Century Gothic" w:hAnsi="Century Gothic" w:cstheme="minorHAnsi"/>
                <w:sz w:val="20"/>
                <w:szCs w:val="20"/>
              </w:rPr>
              <w:t>e</w:t>
            </w:r>
            <w:r w:rsidRPr="000669B3">
              <w:rPr>
                <w:rFonts w:ascii="Century Gothic" w:hAnsi="Century Gothic" w:cstheme="minorHAnsi"/>
                <w:spacing w:val="-1"/>
                <w:w w:val="101"/>
                <w:sz w:val="20"/>
                <w:szCs w:val="20"/>
              </w:rPr>
              <w:t>c</w:t>
            </w:r>
            <w:r w:rsidRPr="000669B3">
              <w:rPr>
                <w:rFonts w:ascii="Century Gothic" w:hAnsi="Century Gothic" w:cstheme="minorHAnsi"/>
                <w:spacing w:val="-3"/>
                <w:w w:val="101"/>
                <w:sz w:val="20"/>
                <w:szCs w:val="20"/>
              </w:rPr>
              <w:t>on</w:t>
            </w:r>
            <w:r w:rsidRPr="000669B3">
              <w:rPr>
                <w:rFonts w:ascii="Century Gothic" w:hAnsi="Century Gothic" w:cstheme="minorHAnsi"/>
                <w:spacing w:val="-1"/>
                <w:w w:val="101"/>
                <w:sz w:val="20"/>
                <w:szCs w:val="20"/>
              </w:rPr>
              <w:t>se</w:t>
            </w:r>
            <w:r w:rsidRPr="000669B3">
              <w:rPr>
                <w:rFonts w:ascii="Century Gothic" w:hAnsi="Century Gothic" w:cstheme="minorHAnsi"/>
                <w:spacing w:val="-3"/>
                <w:w w:val="101"/>
                <w:sz w:val="20"/>
                <w:szCs w:val="20"/>
              </w:rPr>
              <w:t>n</w:t>
            </w:r>
            <w:r w:rsidRPr="000669B3">
              <w:rPr>
                <w:rFonts w:ascii="Century Gothic" w:hAnsi="Century Gothic" w:cstheme="minorHAnsi"/>
                <w:spacing w:val="1"/>
                <w:w w:val="101"/>
                <w:sz w:val="20"/>
                <w:szCs w:val="20"/>
              </w:rPr>
              <w:t>t</w:t>
            </w:r>
            <w:r w:rsidRPr="000669B3">
              <w:rPr>
                <w:rFonts w:ascii="Century Gothic" w:hAnsi="Century Gothic" w:cstheme="minorHAnsi"/>
                <w:spacing w:val="-1"/>
                <w:w w:val="101"/>
                <w:sz w:val="20"/>
                <w:szCs w:val="20"/>
              </w:rPr>
              <w:t>eme</w:t>
            </w:r>
            <w:r w:rsidRPr="000669B3">
              <w:rPr>
                <w:rFonts w:ascii="Century Gothic" w:hAnsi="Century Gothic" w:cstheme="minorHAnsi"/>
                <w:spacing w:val="-3"/>
                <w:w w:val="101"/>
                <w:sz w:val="20"/>
                <w:szCs w:val="20"/>
              </w:rPr>
              <w:t>n</w:t>
            </w:r>
            <w:r w:rsidRPr="000669B3">
              <w:rPr>
                <w:rFonts w:ascii="Century Gothic" w:hAnsi="Century Gothic" w:cstheme="minorHAnsi"/>
                <w:w w:val="101"/>
                <w:sz w:val="20"/>
                <w:szCs w:val="20"/>
              </w:rPr>
              <w:t xml:space="preserve">t </w:t>
            </w:r>
            <w:r w:rsidRPr="000669B3">
              <w:rPr>
                <w:rFonts w:ascii="Century Gothic" w:hAnsi="Century Gothic" w:cstheme="minorHAnsi"/>
                <w:spacing w:val="-2"/>
                <w:sz w:val="20"/>
                <w:szCs w:val="20"/>
              </w:rPr>
              <w:t>du patient</w:t>
            </w:r>
          </w:p>
          <w:p w:rsidR="009E6B65" w:rsidRPr="000669B3" w:rsidRDefault="009E6B65" w:rsidP="009165AB">
            <w:pPr>
              <w:pStyle w:val="Paragraphedeliste"/>
              <w:widowControl w:val="0"/>
              <w:numPr>
                <w:ilvl w:val="0"/>
                <w:numId w:val="12"/>
              </w:numPr>
              <w:autoSpaceDE w:val="0"/>
              <w:autoSpaceDN w:val="0"/>
              <w:adjustRightInd w:val="0"/>
              <w:spacing w:before="2" w:after="0"/>
              <w:ind w:right="233"/>
              <w:jc w:val="both"/>
              <w:rPr>
                <w:rFonts w:ascii="Century Gothic" w:hAnsi="Century Gothic" w:cstheme="minorHAnsi"/>
                <w:w w:val="101"/>
                <w:sz w:val="20"/>
                <w:szCs w:val="20"/>
              </w:rPr>
            </w:pPr>
            <w:r w:rsidRPr="000669B3">
              <w:rPr>
                <w:rFonts w:ascii="Century Gothic" w:hAnsi="Century Gothic" w:cstheme="minorHAnsi"/>
                <w:spacing w:val="-10"/>
                <w:sz w:val="20"/>
                <w:szCs w:val="20"/>
              </w:rPr>
              <w:t>E</w:t>
            </w:r>
            <w:r w:rsidRPr="000669B3">
              <w:rPr>
                <w:rFonts w:ascii="Century Gothic" w:hAnsi="Century Gothic" w:cstheme="minorHAnsi"/>
                <w:sz w:val="20"/>
                <w:szCs w:val="20"/>
              </w:rPr>
              <w:t>f</w:t>
            </w:r>
            <w:r w:rsidRPr="000669B3">
              <w:rPr>
                <w:rFonts w:ascii="Century Gothic" w:hAnsi="Century Gothic" w:cstheme="minorHAnsi"/>
                <w:spacing w:val="1"/>
                <w:sz w:val="20"/>
                <w:szCs w:val="20"/>
              </w:rPr>
              <w:t>f</w:t>
            </w:r>
            <w:r w:rsidRPr="000669B3">
              <w:rPr>
                <w:rFonts w:ascii="Century Gothic" w:hAnsi="Century Gothic" w:cstheme="minorHAnsi"/>
                <w:spacing w:val="-1"/>
                <w:sz w:val="20"/>
                <w:szCs w:val="20"/>
              </w:rPr>
              <w:t>ec</w:t>
            </w:r>
            <w:r w:rsidRPr="000669B3">
              <w:rPr>
                <w:rFonts w:ascii="Century Gothic" w:hAnsi="Century Gothic" w:cstheme="minorHAnsi"/>
                <w:spacing w:val="1"/>
                <w:sz w:val="20"/>
                <w:szCs w:val="20"/>
              </w:rPr>
              <w:t>t</w:t>
            </w:r>
            <w:r w:rsidRPr="000669B3">
              <w:rPr>
                <w:rFonts w:ascii="Century Gothic" w:hAnsi="Century Gothic" w:cstheme="minorHAnsi"/>
                <w:sz w:val="20"/>
                <w:szCs w:val="20"/>
              </w:rPr>
              <w:t>u</w:t>
            </w:r>
            <w:r w:rsidRPr="000669B3">
              <w:rPr>
                <w:rFonts w:ascii="Century Gothic" w:hAnsi="Century Gothic" w:cstheme="minorHAnsi"/>
                <w:spacing w:val="-1"/>
                <w:sz w:val="20"/>
                <w:szCs w:val="20"/>
              </w:rPr>
              <w:t>e</w:t>
            </w:r>
            <w:r w:rsidRPr="000669B3">
              <w:rPr>
                <w:rFonts w:ascii="Century Gothic" w:hAnsi="Century Gothic" w:cstheme="minorHAnsi"/>
                <w:sz w:val="20"/>
                <w:szCs w:val="20"/>
              </w:rPr>
              <w:t>r</w:t>
            </w:r>
            <w:r w:rsidRPr="000669B3">
              <w:rPr>
                <w:rFonts w:ascii="Century Gothic" w:hAnsi="Century Gothic" w:cstheme="minorHAnsi"/>
                <w:spacing w:val="-2"/>
                <w:sz w:val="20"/>
                <w:szCs w:val="20"/>
              </w:rPr>
              <w:t>l</w:t>
            </w:r>
            <w:r w:rsidRPr="000669B3">
              <w:rPr>
                <w:rFonts w:ascii="Century Gothic" w:hAnsi="Century Gothic" w:cstheme="minorHAnsi"/>
                <w:spacing w:val="-1"/>
                <w:sz w:val="20"/>
                <w:szCs w:val="20"/>
              </w:rPr>
              <w:t>e</w:t>
            </w:r>
            <w:r w:rsidRPr="000669B3">
              <w:rPr>
                <w:rFonts w:ascii="Century Gothic" w:hAnsi="Century Gothic" w:cstheme="minorHAnsi"/>
                <w:sz w:val="20"/>
                <w:szCs w:val="20"/>
              </w:rPr>
              <w:t>s</w:t>
            </w:r>
            <w:r w:rsidRPr="000669B3">
              <w:rPr>
                <w:rFonts w:ascii="Century Gothic" w:hAnsi="Century Gothic" w:cstheme="minorHAnsi"/>
                <w:spacing w:val="-1"/>
                <w:sz w:val="20"/>
                <w:szCs w:val="20"/>
              </w:rPr>
              <w:t>e</w:t>
            </w:r>
            <w:r w:rsidRPr="000669B3">
              <w:rPr>
                <w:rFonts w:ascii="Century Gothic" w:hAnsi="Century Gothic" w:cstheme="minorHAnsi"/>
                <w:spacing w:val="-3"/>
                <w:sz w:val="20"/>
                <w:szCs w:val="20"/>
              </w:rPr>
              <w:t>x</w:t>
            </w:r>
            <w:r w:rsidRPr="000669B3">
              <w:rPr>
                <w:rFonts w:ascii="Century Gothic" w:hAnsi="Century Gothic" w:cstheme="minorHAnsi"/>
                <w:sz w:val="20"/>
                <w:szCs w:val="20"/>
              </w:rPr>
              <w:t>a</w:t>
            </w:r>
            <w:r w:rsidRPr="000669B3">
              <w:rPr>
                <w:rFonts w:ascii="Century Gothic" w:hAnsi="Century Gothic" w:cstheme="minorHAnsi"/>
                <w:spacing w:val="-1"/>
                <w:sz w:val="20"/>
                <w:szCs w:val="20"/>
              </w:rPr>
              <w:t>me</w:t>
            </w:r>
            <w:r w:rsidRPr="000669B3">
              <w:rPr>
                <w:rFonts w:ascii="Century Gothic" w:hAnsi="Century Gothic" w:cstheme="minorHAnsi"/>
                <w:spacing w:val="-3"/>
                <w:sz w:val="20"/>
                <w:szCs w:val="20"/>
              </w:rPr>
              <w:t>n</w:t>
            </w:r>
            <w:r w:rsidRPr="000669B3">
              <w:rPr>
                <w:rFonts w:ascii="Century Gothic" w:hAnsi="Century Gothic" w:cstheme="minorHAnsi"/>
                <w:sz w:val="20"/>
                <w:szCs w:val="20"/>
              </w:rPr>
              <w:t>s</w:t>
            </w:r>
            <w:r w:rsidRPr="000669B3">
              <w:rPr>
                <w:rFonts w:ascii="Century Gothic" w:hAnsi="Century Gothic" w:cstheme="minorHAnsi"/>
                <w:w w:val="101"/>
                <w:sz w:val="20"/>
                <w:szCs w:val="20"/>
              </w:rPr>
              <w:t>c</w:t>
            </w:r>
            <w:r w:rsidRPr="000669B3">
              <w:rPr>
                <w:rFonts w:ascii="Century Gothic" w:hAnsi="Century Gothic" w:cstheme="minorHAnsi"/>
                <w:spacing w:val="-10"/>
                <w:w w:val="101"/>
                <w:sz w:val="20"/>
                <w:szCs w:val="20"/>
              </w:rPr>
              <w:t>o</w:t>
            </w:r>
            <w:r w:rsidRPr="000669B3">
              <w:rPr>
                <w:rFonts w:ascii="Century Gothic" w:hAnsi="Century Gothic" w:cstheme="minorHAnsi"/>
                <w:spacing w:val="-1"/>
                <w:w w:val="101"/>
                <w:sz w:val="20"/>
                <w:szCs w:val="20"/>
              </w:rPr>
              <w:t>m</w:t>
            </w:r>
            <w:r w:rsidRPr="000669B3">
              <w:rPr>
                <w:rFonts w:ascii="Century Gothic" w:hAnsi="Century Gothic" w:cstheme="minorHAnsi"/>
                <w:spacing w:val="-2"/>
                <w:w w:val="101"/>
                <w:sz w:val="20"/>
                <w:szCs w:val="20"/>
              </w:rPr>
              <w:t>pl</w:t>
            </w:r>
            <w:r w:rsidRPr="000669B3">
              <w:rPr>
                <w:rFonts w:ascii="Century Gothic" w:hAnsi="Century Gothic" w:cstheme="minorHAnsi"/>
                <w:spacing w:val="-1"/>
                <w:w w:val="101"/>
                <w:sz w:val="20"/>
                <w:szCs w:val="20"/>
              </w:rPr>
              <w:t>éme</w:t>
            </w:r>
            <w:r w:rsidRPr="000669B3">
              <w:rPr>
                <w:rFonts w:ascii="Century Gothic" w:hAnsi="Century Gothic" w:cstheme="minorHAnsi"/>
                <w:spacing w:val="-3"/>
                <w:w w:val="101"/>
                <w:sz w:val="20"/>
                <w:szCs w:val="20"/>
              </w:rPr>
              <w:t>n</w:t>
            </w:r>
            <w:r w:rsidRPr="000669B3">
              <w:rPr>
                <w:rFonts w:ascii="Century Gothic" w:hAnsi="Century Gothic" w:cstheme="minorHAnsi"/>
                <w:spacing w:val="-6"/>
                <w:w w:val="101"/>
                <w:sz w:val="20"/>
                <w:szCs w:val="20"/>
              </w:rPr>
              <w:t>t</w:t>
            </w:r>
            <w:r w:rsidRPr="000669B3">
              <w:rPr>
                <w:rFonts w:ascii="Century Gothic" w:hAnsi="Century Gothic" w:cstheme="minorHAnsi"/>
                <w:w w:val="101"/>
                <w:sz w:val="20"/>
                <w:szCs w:val="20"/>
              </w:rPr>
              <w:t>a</w:t>
            </w:r>
            <w:r w:rsidRPr="000669B3">
              <w:rPr>
                <w:rFonts w:ascii="Century Gothic" w:hAnsi="Century Gothic" w:cstheme="minorHAnsi"/>
                <w:spacing w:val="-2"/>
                <w:w w:val="101"/>
                <w:sz w:val="20"/>
                <w:szCs w:val="20"/>
              </w:rPr>
              <w:t>i</w:t>
            </w:r>
            <w:r w:rsidRPr="000669B3">
              <w:rPr>
                <w:rFonts w:ascii="Century Gothic" w:hAnsi="Century Gothic" w:cstheme="minorHAnsi"/>
                <w:spacing w:val="2"/>
                <w:w w:val="101"/>
                <w:sz w:val="20"/>
                <w:szCs w:val="20"/>
              </w:rPr>
              <w:t>r</w:t>
            </w:r>
            <w:r w:rsidRPr="000669B3">
              <w:rPr>
                <w:rFonts w:ascii="Century Gothic" w:hAnsi="Century Gothic" w:cstheme="minorHAnsi"/>
                <w:spacing w:val="-1"/>
                <w:w w:val="101"/>
                <w:sz w:val="20"/>
                <w:szCs w:val="20"/>
              </w:rPr>
              <w:t>e</w:t>
            </w:r>
            <w:r w:rsidRPr="000669B3">
              <w:rPr>
                <w:rFonts w:ascii="Century Gothic" w:hAnsi="Century Gothic" w:cstheme="minorHAnsi"/>
                <w:w w:val="101"/>
                <w:sz w:val="20"/>
                <w:szCs w:val="20"/>
              </w:rPr>
              <w:t>s</w:t>
            </w:r>
          </w:p>
          <w:p w:rsidR="009E6B65" w:rsidRPr="000669B3" w:rsidRDefault="009E6B65" w:rsidP="009165AB">
            <w:pPr>
              <w:pStyle w:val="Paragraphedeliste"/>
              <w:widowControl w:val="0"/>
              <w:numPr>
                <w:ilvl w:val="0"/>
                <w:numId w:val="12"/>
              </w:numPr>
              <w:autoSpaceDE w:val="0"/>
              <w:autoSpaceDN w:val="0"/>
              <w:adjustRightInd w:val="0"/>
              <w:spacing w:before="2" w:after="0"/>
              <w:ind w:left="714" w:right="232" w:hanging="357"/>
              <w:jc w:val="both"/>
              <w:rPr>
                <w:rFonts w:ascii="Century Gothic" w:hAnsi="Century Gothic" w:cstheme="minorHAnsi"/>
                <w:sz w:val="20"/>
                <w:szCs w:val="20"/>
              </w:rPr>
            </w:pPr>
            <w:r w:rsidRPr="000669B3">
              <w:rPr>
                <w:rFonts w:ascii="Century Gothic" w:hAnsi="Century Gothic" w:cstheme="minorHAnsi"/>
                <w:spacing w:val="2"/>
                <w:w w:val="101"/>
                <w:sz w:val="20"/>
                <w:szCs w:val="20"/>
              </w:rPr>
              <w:t>g</w:t>
            </w:r>
            <w:r w:rsidRPr="000669B3">
              <w:rPr>
                <w:rFonts w:ascii="Century Gothic" w:hAnsi="Century Gothic" w:cstheme="minorHAnsi"/>
                <w:spacing w:val="-2"/>
                <w:w w:val="101"/>
                <w:sz w:val="20"/>
                <w:szCs w:val="20"/>
              </w:rPr>
              <w:t>l</w:t>
            </w:r>
            <w:r w:rsidRPr="000669B3">
              <w:rPr>
                <w:rFonts w:ascii="Century Gothic" w:hAnsi="Century Gothic" w:cstheme="minorHAnsi"/>
                <w:spacing w:val="2"/>
                <w:w w:val="101"/>
                <w:sz w:val="20"/>
                <w:szCs w:val="20"/>
              </w:rPr>
              <w:t>y</w:t>
            </w:r>
            <w:r w:rsidRPr="000669B3">
              <w:rPr>
                <w:rFonts w:ascii="Century Gothic" w:hAnsi="Century Gothic" w:cstheme="minorHAnsi"/>
                <w:spacing w:val="-1"/>
                <w:w w:val="101"/>
                <w:sz w:val="20"/>
                <w:szCs w:val="20"/>
              </w:rPr>
              <w:t>c</w:t>
            </w:r>
            <w:r w:rsidRPr="000669B3">
              <w:rPr>
                <w:rFonts w:ascii="Century Gothic" w:hAnsi="Century Gothic" w:cstheme="minorHAnsi"/>
                <w:spacing w:val="-3"/>
                <w:w w:val="101"/>
                <w:sz w:val="20"/>
                <w:szCs w:val="20"/>
              </w:rPr>
              <w:t>o</w:t>
            </w:r>
            <w:r w:rsidRPr="000669B3">
              <w:rPr>
                <w:rFonts w:ascii="Century Gothic" w:hAnsi="Century Gothic" w:cstheme="minorHAnsi"/>
                <w:spacing w:val="-1"/>
                <w:w w:val="101"/>
                <w:sz w:val="20"/>
                <w:szCs w:val="20"/>
              </w:rPr>
              <w:t>s</w:t>
            </w:r>
            <w:r w:rsidRPr="000669B3">
              <w:rPr>
                <w:rFonts w:ascii="Century Gothic" w:hAnsi="Century Gothic" w:cstheme="minorHAnsi"/>
                <w:spacing w:val="-8"/>
                <w:w w:val="101"/>
                <w:sz w:val="20"/>
                <w:szCs w:val="20"/>
              </w:rPr>
              <w:t>u</w:t>
            </w:r>
            <w:r w:rsidRPr="000669B3">
              <w:rPr>
                <w:rFonts w:ascii="Century Gothic" w:hAnsi="Century Gothic" w:cstheme="minorHAnsi"/>
                <w:spacing w:val="2"/>
                <w:w w:val="101"/>
                <w:sz w:val="20"/>
                <w:szCs w:val="20"/>
              </w:rPr>
              <w:t>r</w:t>
            </w:r>
            <w:r w:rsidRPr="000669B3">
              <w:rPr>
                <w:rFonts w:ascii="Century Gothic" w:hAnsi="Century Gothic" w:cstheme="minorHAnsi"/>
                <w:spacing w:val="-2"/>
                <w:w w:val="101"/>
                <w:sz w:val="20"/>
                <w:szCs w:val="20"/>
              </w:rPr>
              <w:t>i</w:t>
            </w:r>
            <w:r w:rsidRPr="000669B3">
              <w:rPr>
                <w:rFonts w:ascii="Century Gothic" w:hAnsi="Century Gothic" w:cstheme="minorHAnsi"/>
                <w:w w:val="101"/>
                <w:sz w:val="20"/>
                <w:szCs w:val="20"/>
              </w:rPr>
              <w:t>e et acétonurie si nécessaire</w:t>
            </w:r>
          </w:p>
          <w:p w:rsidR="009E6B65" w:rsidRPr="000669B3" w:rsidRDefault="009E6B65" w:rsidP="009165AB">
            <w:pPr>
              <w:pStyle w:val="Paragraphedeliste"/>
              <w:widowControl w:val="0"/>
              <w:numPr>
                <w:ilvl w:val="0"/>
                <w:numId w:val="12"/>
              </w:numPr>
              <w:autoSpaceDE w:val="0"/>
              <w:autoSpaceDN w:val="0"/>
              <w:adjustRightInd w:val="0"/>
              <w:spacing w:before="2" w:after="0"/>
              <w:ind w:left="714" w:right="232" w:hanging="357"/>
              <w:jc w:val="both"/>
              <w:rPr>
                <w:rFonts w:ascii="Century Gothic" w:hAnsi="Century Gothic" w:cstheme="minorHAnsi"/>
                <w:sz w:val="20"/>
                <w:szCs w:val="20"/>
              </w:rPr>
            </w:pPr>
            <w:r w:rsidRPr="000669B3">
              <w:rPr>
                <w:rFonts w:ascii="Century Gothic" w:hAnsi="Century Gothic" w:cstheme="minorHAnsi"/>
                <w:spacing w:val="-1"/>
                <w:sz w:val="20"/>
                <w:szCs w:val="20"/>
              </w:rPr>
              <w:t>glycémie veineuse</w:t>
            </w:r>
            <w:r w:rsidRPr="000669B3">
              <w:rPr>
                <w:rFonts w:ascii="Century Gothic" w:hAnsi="Century Gothic" w:cstheme="minorHAnsi"/>
                <w:sz w:val="20"/>
                <w:szCs w:val="20"/>
              </w:rPr>
              <w:t>si</w:t>
            </w:r>
            <w:r w:rsidRPr="000669B3">
              <w:rPr>
                <w:rFonts w:ascii="Century Gothic" w:hAnsi="Century Gothic" w:cstheme="minorHAnsi"/>
                <w:spacing w:val="-3"/>
                <w:w w:val="101"/>
                <w:sz w:val="20"/>
                <w:szCs w:val="20"/>
              </w:rPr>
              <w:t>n</w:t>
            </w:r>
            <w:r w:rsidRPr="000669B3">
              <w:rPr>
                <w:rFonts w:ascii="Century Gothic" w:hAnsi="Century Gothic" w:cstheme="minorHAnsi"/>
                <w:spacing w:val="-1"/>
                <w:w w:val="101"/>
                <w:sz w:val="20"/>
                <w:szCs w:val="20"/>
              </w:rPr>
              <w:t>éc</w:t>
            </w:r>
            <w:r w:rsidRPr="000669B3">
              <w:rPr>
                <w:rFonts w:ascii="Century Gothic" w:hAnsi="Century Gothic" w:cstheme="minorHAnsi"/>
                <w:spacing w:val="-8"/>
                <w:w w:val="101"/>
                <w:sz w:val="20"/>
                <w:szCs w:val="20"/>
              </w:rPr>
              <w:t>e</w:t>
            </w:r>
            <w:r w:rsidRPr="000669B3">
              <w:rPr>
                <w:rFonts w:ascii="Century Gothic" w:hAnsi="Century Gothic" w:cstheme="minorHAnsi"/>
                <w:spacing w:val="-1"/>
                <w:w w:val="101"/>
                <w:sz w:val="20"/>
                <w:szCs w:val="20"/>
              </w:rPr>
              <w:t>ss</w:t>
            </w:r>
            <w:r w:rsidRPr="000669B3">
              <w:rPr>
                <w:rFonts w:ascii="Century Gothic" w:hAnsi="Century Gothic" w:cstheme="minorHAnsi"/>
                <w:w w:val="101"/>
                <w:sz w:val="20"/>
                <w:szCs w:val="20"/>
              </w:rPr>
              <w:t>a</w:t>
            </w:r>
            <w:r w:rsidRPr="000669B3">
              <w:rPr>
                <w:rFonts w:ascii="Century Gothic" w:hAnsi="Century Gothic" w:cstheme="minorHAnsi"/>
                <w:spacing w:val="-2"/>
                <w:w w:val="101"/>
                <w:sz w:val="20"/>
                <w:szCs w:val="20"/>
              </w:rPr>
              <w:t>i</w:t>
            </w:r>
            <w:r w:rsidRPr="000669B3">
              <w:rPr>
                <w:rFonts w:ascii="Century Gothic" w:hAnsi="Century Gothic" w:cstheme="minorHAnsi"/>
                <w:spacing w:val="-5"/>
                <w:w w:val="101"/>
                <w:sz w:val="20"/>
                <w:szCs w:val="20"/>
              </w:rPr>
              <w:t>r</w:t>
            </w:r>
            <w:r w:rsidRPr="000669B3">
              <w:rPr>
                <w:rFonts w:ascii="Century Gothic" w:hAnsi="Century Gothic" w:cstheme="minorHAnsi"/>
                <w:w w:val="101"/>
                <w:sz w:val="20"/>
                <w:szCs w:val="20"/>
              </w:rPr>
              <w:t>e</w:t>
            </w:r>
          </w:p>
        </w:tc>
        <w:tc>
          <w:tcPr>
            <w:tcW w:w="5670" w:type="dxa"/>
            <w:shd w:val="clear" w:color="auto" w:fill="auto"/>
          </w:tcPr>
          <w:p w:rsidR="009E6B65" w:rsidRPr="000669B3" w:rsidRDefault="009E6B65" w:rsidP="009165AB">
            <w:pPr>
              <w:pStyle w:val="Titre1"/>
              <w:jc w:val="both"/>
              <w:rPr>
                <w:rFonts w:ascii="Century Gothic" w:hAnsi="Century Gothic" w:cstheme="minorHAnsi"/>
                <w:b w:val="0"/>
                <w:color w:val="auto"/>
                <w:w w:val="101"/>
                <w:sz w:val="20"/>
                <w:szCs w:val="20"/>
              </w:rPr>
            </w:pPr>
          </w:p>
          <w:p w:rsidR="009E6B65" w:rsidRPr="000669B3" w:rsidRDefault="009E6B65" w:rsidP="009165AB">
            <w:pPr>
              <w:spacing w:line="276" w:lineRule="auto"/>
              <w:jc w:val="both"/>
              <w:rPr>
                <w:rFonts w:ascii="Century Gothic" w:hAnsi="Century Gothic" w:cstheme="minorHAnsi"/>
                <w:b/>
                <w:sz w:val="20"/>
                <w:szCs w:val="20"/>
              </w:rPr>
            </w:pPr>
            <w:r w:rsidRPr="000669B3">
              <w:rPr>
                <w:rFonts w:ascii="Century Gothic" w:hAnsi="Century Gothic" w:cstheme="minorHAnsi"/>
                <w:sz w:val="20"/>
                <w:szCs w:val="20"/>
                <w:lang w:eastAsia="fr-FR"/>
              </w:rPr>
              <w:t>Participe à l’organisation de la séance de dépistage</w:t>
            </w:r>
          </w:p>
        </w:tc>
      </w:tr>
      <w:tr w:rsidR="009E6B65" w:rsidRPr="000669B3" w:rsidTr="00B85100">
        <w:trPr>
          <w:jc w:val="center"/>
        </w:trPr>
        <w:tc>
          <w:tcPr>
            <w:tcW w:w="2410" w:type="dxa"/>
            <w:shd w:val="clear" w:color="auto" w:fill="auto"/>
          </w:tcPr>
          <w:p w:rsidR="009E6B65" w:rsidRPr="000669B3" w:rsidRDefault="009E6B65" w:rsidP="009165AB">
            <w:pPr>
              <w:spacing w:line="276" w:lineRule="auto"/>
              <w:rPr>
                <w:rFonts w:ascii="Century Gothic" w:hAnsi="Century Gothic"/>
                <w:b/>
                <w:lang w:val="fr-BE"/>
              </w:rPr>
            </w:pPr>
            <w:bookmarkStart w:id="79" w:name="_Toc525566353"/>
            <w:bookmarkStart w:id="80" w:name="_Toc526238666"/>
            <w:r w:rsidRPr="000669B3">
              <w:rPr>
                <w:rFonts w:ascii="Century Gothic" w:hAnsi="Century Gothic"/>
                <w:b/>
                <w:lang w:val="fr-BE"/>
              </w:rPr>
              <w:t>Prendre en charge les cas</w:t>
            </w:r>
            <w:bookmarkEnd w:id="79"/>
            <w:bookmarkEnd w:id="80"/>
          </w:p>
        </w:tc>
        <w:tc>
          <w:tcPr>
            <w:tcW w:w="6804" w:type="dxa"/>
            <w:shd w:val="clear" w:color="auto" w:fill="auto"/>
          </w:tcPr>
          <w:p w:rsidR="009E6B65" w:rsidRPr="000669B3" w:rsidRDefault="009E6B65" w:rsidP="009165AB">
            <w:pPr>
              <w:pStyle w:val="Paragraphedeliste"/>
              <w:widowControl w:val="0"/>
              <w:numPr>
                <w:ilvl w:val="0"/>
                <w:numId w:val="12"/>
              </w:numPr>
              <w:autoSpaceDE w:val="0"/>
              <w:autoSpaceDN w:val="0"/>
              <w:adjustRightInd w:val="0"/>
              <w:spacing w:after="0"/>
              <w:jc w:val="both"/>
              <w:rPr>
                <w:rFonts w:ascii="Century Gothic" w:hAnsi="Century Gothic" w:cstheme="minorHAnsi"/>
                <w:sz w:val="20"/>
                <w:szCs w:val="20"/>
              </w:rPr>
            </w:pPr>
            <w:r w:rsidRPr="000669B3">
              <w:rPr>
                <w:rFonts w:ascii="Century Gothic" w:hAnsi="Century Gothic" w:cstheme="minorHAnsi"/>
                <w:sz w:val="20"/>
                <w:szCs w:val="20"/>
              </w:rPr>
              <w:t>Faire l’IEC/CCC individuelle</w:t>
            </w:r>
          </w:p>
          <w:p w:rsidR="009E6B65" w:rsidRPr="000669B3" w:rsidRDefault="009E6B65" w:rsidP="009165AB">
            <w:pPr>
              <w:pStyle w:val="Paragraphedeliste"/>
              <w:widowControl w:val="0"/>
              <w:numPr>
                <w:ilvl w:val="0"/>
                <w:numId w:val="12"/>
              </w:numPr>
              <w:autoSpaceDE w:val="0"/>
              <w:autoSpaceDN w:val="0"/>
              <w:adjustRightInd w:val="0"/>
              <w:spacing w:after="0"/>
              <w:jc w:val="both"/>
              <w:rPr>
                <w:rFonts w:ascii="Century Gothic" w:hAnsi="Century Gothic" w:cstheme="minorHAnsi"/>
                <w:sz w:val="20"/>
                <w:szCs w:val="20"/>
              </w:rPr>
            </w:pPr>
            <w:r w:rsidRPr="000669B3">
              <w:rPr>
                <w:rFonts w:ascii="Century Gothic" w:hAnsi="Century Gothic" w:cstheme="minorHAnsi"/>
                <w:sz w:val="20"/>
                <w:szCs w:val="20"/>
              </w:rPr>
              <w:t>Initier un traitement sinon Référer les cas dépistés</w:t>
            </w:r>
          </w:p>
        </w:tc>
        <w:tc>
          <w:tcPr>
            <w:tcW w:w="5670" w:type="dxa"/>
            <w:shd w:val="clear" w:color="auto" w:fill="auto"/>
          </w:tcPr>
          <w:p w:rsidR="009E6B65" w:rsidRPr="000669B3" w:rsidRDefault="009E6B65" w:rsidP="009165AB">
            <w:pPr>
              <w:widowControl w:val="0"/>
              <w:autoSpaceDE w:val="0"/>
              <w:autoSpaceDN w:val="0"/>
              <w:adjustRightInd w:val="0"/>
              <w:spacing w:after="0" w:line="276" w:lineRule="auto"/>
              <w:ind w:left="107"/>
              <w:jc w:val="both"/>
              <w:rPr>
                <w:rFonts w:ascii="Century Gothic" w:hAnsi="Century Gothic" w:cstheme="minorHAnsi"/>
                <w:sz w:val="20"/>
                <w:szCs w:val="20"/>
              </w:rPr>
            </w:pPr>
            <w:r w:rsidRPr="000669B3">
              <w:rPr>
                <w:rFonts w:ascii="Century Gothic" w:hAnsi="Century Gothic" w:cstheme="minorHAnsi"/>
                <w:sz w:val="20"/>
                <w:szCs w:val="20"/>
              </w:rPr>
              <w:t>Faire l’IEC/CCC individuelle et collective</w:t>
            </w:r>
          </w:p>
          <w:p w:rsidR="009E6B65" w:rsidRPr="000669B3" w:rsidRDefault="009E6B65" w:rsidP="009165AB">
            <w:pPr>
              <w:widowControl w:val="0"/>
              <w:autoSpaceDE w:val="0"/>
              <w:autoSpaceDN w:val="0"/>
              <w:adjustRightInd w:val="0"/>
              <w:spacing w:after="0" w:line="276" w:lineRule="auto"/>
              <w:ind w:left="107"/>
              <w:jc w:val="both"/>
              <w:rPr>
                <w:rFonts w:ascii="Century Gothic" w:hAnsi="Century Gothic" w:cstheme="minorHAnsi"/>
                <w:sz w:val="20"/>
                <w:szCs w:val="20"/>
              </w:rPr>
            </w:pPr>
            <w:r w:rsidRPr="000669B3">
              <w:rPr>
                <w:rFonts w:ascii="Century Gothic" w:hAnsi="Century Gothic" w:cstheme="minorHAnsi"/>
                <w:sz w:val="20"/>
                <w:szCs w:val="20"/>
              </w:rPr>
              <w:t>Référer les cas dépistés</w:t>
            </w:r>
          </w:p>
        </w:tc>
      </w:tr>
    </w:tbl>
    <w:p w:rsidR="009E6B65" w:rsidRPr="000669B3" w:rsidRDefault="009E6B65" w:rsidP="009165AB">
      <w:pPr>
        <w:spacing w:line="276" w:lineRule="auto"/>
        <w:jc w:val="both"/>
        <w:rPr>
          <w:rFonts w:ascii="Century Gothic" w:eastAsiaTheme="majorEastAsia" w:hAnsi="Century Gothic" w:cstheme="minorHAnsi"/>
          <w:b/>
          <w:sz w:val="24"/>
          <w:szCs w:val="24"/>
        </w:rPr>
        <w:sectPr w:rsidR="009E6B65" w:rsidRPr="000669B3" w:rsidSect="00B401A5">
          <w:pgSz w:w="16838" w:h="11906" w:orient="landscape"/>
          <w:pgMar w:top="1418" w:right="851" w:bottom="851" w:left="851" w:header="709" w:footer="709" w:gutter="0"/>
          <w:cols w:space="708"/>
          <w:titlePg/>
          <w:docGrid w:linePitch="360"/>
        </w:sectPr>
      </w:pPr>
    </w:p>
    <w:p w:rsidR="006B05A0" w:rsidRPr="000669B3" w:rsidRDefault="00A83873" w:rsidP="009165AB">
      <w:pPr>
        <w:pStyle w:val="Titre1"/>
        <w:spacing w:before="120" w:after="120"/>
        <w:rPr>
          <w:rFonts w:ascii="Century Gothic" w:hAnsi="Century Gothic"/>
          <w:color w:val="auto"/>
        </w:rPr>
      </w:pPr>
      <w:bookmarkStart w:id="81" w:name="_Toc134030981"/>
      <w:r w:rsidRPr="000669B3">
        <w:rPr>
          <w:rFonts w:ascii="Century Gothic" w:hAnsi="Century Gothic"/>
          <w:color w:val="auto"/>
        </w:rPr>
        <w:lastRenderedPageBreak/>
        <w:t>I</w:t>
      </w:r>
      <w:r w:rsidR="002704D2" w:rsidRPr="000669B3">
        <w:rPr>
          <w:rFonts w:ascii="Century Gothic" w:hAnsi="Century Gothic"/>
          <w:color w:val="auto"/>
        </w:rPr>
        <w:t>II-</w:t>
      </w:r>
      <w:r w:rsidR="00E13FAF" w:rsidRPr="000669B3">
        <w:rPr>
          <w:rFonts w:ascii="Century Gothic" w:hAnsi="Century Gothic"/>
          <w:color w:val="auto"/>
        </w:rPr>
        <w:t>2</w:t>
      </w:r>
      <w:r w:rsidR="002704D2" w:rsidRPr="000669B3">
        <w:rPr>
          <w:rFonts w:ascii="Century Gothic" w:hAnsi="Century Gothic"/>
          <w:color w:val="auto"/>
        </w:rPr>
        <w:t xml:space="preserve">- </w:t>
      </w:r>
      <w:r w:rsidR="001802ED" w:rsidRPr="000669B3">
        <w:rPr>
          <w:rFonts w:ascii="Century Gothic" w:hAnsi="Century Gothic"/>
          <w:color w:val="auto"/>
        </w:rPr>
        <w:t>ACTIVITES POUR LA PROMOTION D’UN MODE DE VIE SAIN</w:t>
      </w:r>
      <w:bookmarkEnd w:id="72"/>
      <w:bookmarkEnd w:id="81"/>
    </w:p>
    <w:p w:rsidR="006B05A0" w:rsidRPr="000669B3" w:rsidRDefault="006B05A0" w:rsidP="009165AB">
      <w:pPr>
        <w:spacing w:before="120" w:after="120" w:line="276" w:lineRule="auto"/>
        <w:jc w:val="both"/>
        <w:rPr>
          <w:rFonts w:ascii="Century Gothic" w:hAnsi="Century Gothic" w:cstheme="minorHAnsi"/>
          <w:i/>
          <w:sz w:val="24"/>
          <w:szCs w:val="24"/>
        </w:rPr>
      </w:pPr>
    </w:p>
    <w:p w:rsidR="00B73568" w:rsidRPr="000669B3" w:rsidRDefault="009165AB" w:rsidP="009165AB">
      <w:pPr>
        <w:spacing w:before="120" w:after="120" w:line="276" w:lineRule="auto"/>
        <w:jc w:val="both"/>
        <w:rPr>
          <w:rFonts w:ascii="Century Gothic" w:hAnsi="Century Gothic" w:cstheme="minorHAnsi"/>
          <w:b/>
          <w:i/>
          <w:sz w:val="24"/>
          <w:szCs w:val="24"/>
        </w:rPr>
      </w:pPr>
      <w:r w:rsidRPr="000669B3">
        <w:rPr>
          <w:rFonts w:ascii="Century Gothic" w:hAnsi="Century Gothic" w:cstheme="minorHAnsi"/>
          <w:b/>
          <w:i/>
          <w:sz w:val="24"/>
          <w:szCs w:val="24"/>
        </w:rPr>
        <w:t>PREAMBULE</w:t>
      </w:r>
    </w:p>
    <w:p w:rsidR="006B05A0" w:rsidRPr="000669B3" w:rsidRDefault="00464090" w:rsidP="009165AB">
      <w:pPr>
        <w:spacing w:before="120" w:after="120" w:line="276" w:lineRule="auto"/>
        <w:jc w:val="both"/>
        <w:rPr>
          <w:rFonts w:ascii="Century Gothic" w:hAnsi="Century Gothic" w:cstheme="minorHAnsi"/>
          <w:sz w:val="24"/>
          <w:szCs w:val="24"/>
        </w:rPr>
      </w:pPr>
      <w:r w:rsidRPr="000669B3">
        <w:rPr>
          <w:rFonts w:ascii="Century Gothic" w:hAnsi="Century Gothic" w:cstheme="minorHAnsi"/>
          <w:sz w:val="24"/>
          <w:szCs w:val="24"/>
        </w:rPr>
        <w:t xml:space="preserve">Il </w:t>
      </w:r>
      <w:r w:rsidR="006B05A0" w:rsidRPr="000669B3">
        <w:rPr>
          <w:rFonts w:ascii="Century Gothic" w:hAnsi="Century Gothic" w:cstheme="minorHAnsi"/>
          <w:sz w:val="24"/>
          <w:szCs w:val="24"/>
        </w:rPr>
        <w:t>s’agit d’activités d’information, éducation, communication (IEC) / communication pour le changement de comportement (CCC) qui ont pour principale mission la promotion d’une bonne hygiène de vie.</w:t>
      </w:r>
    </w:p>
    <w:p w:rsidR="004E3576" w:rsidRPr="000669B3" w:rsidRDefault="009165AB" w:rsidP="009165AB">
      <w:pPr>
        <w:spacing w:before="120" w:after="120" w:line="276" w:lineRule="auto"/>
        <w:jc w:val="both"/>
        <w:rPr>
          <w:rFonts w:ascii="Century Gothic" w:hAnsi="Century Gothic" w:cstheme="minorHAnsi"/>
          <w:i/>
          <w:sz w:val="24"/>
          <w:szCs w:val="24"/>
        </w:rPr>
      </w:pPr>
      <w:r w:rsidRPr="000669B3">
        <w:rPr>
          <w:rFonts w:ascii="Century Gothic" w:hAnsi="Century Gothic" w:cstheme="minorHAnsi"/>
          <w:b/>
          <w:i/>
          <w:sz w:val="24"/>
          <w:szCs w:val="24"/>
        </w:rPr>
        <w:t>OBJECTIFS</w:t>
      </w:r>
    </w:p>
    <w:p w:rsidR="006B05A0" w:rsidRPr="000669B3" w:rsidRDefault="006B05A0" w:rsidP="009165AB">
      <w:pPr>
        <w:pStyle w:val="Corpsdetexte2"/>
        <w:numPr>
          <w:ilvl w:val="0"/>
          <w:numId w:val="3"/>
        </w:numPr>
        <w:spacing w:before="120" w:after="120" w:line="276" w:lineRule="auto"/>
        <w:jc w:val="both"/>
        <w:rPr>
          <w:rFonts w:ascii="Century Gothic" w:hAnsi="Century Gothic" w:cstheme="minorHAnsi"/>
          <w:b w:val="0"/>
          <w:szCs w:val="24"/>
        </w:rPr>
      </w:pPr>
      <w:r w:rsidRPr="000669B3">
        <w:rPr>
          <w:rFonts w:ascii="Century Gothic" w:hAnsi="Century Gothic" w:cstheme="minorHAnsi"/>
          <w:b w:val="0"/>
          <w:szCs w:val="24"/>
        </w:rPr>
        <w:t>Amener l’individu et la population à acquérir des connaissances en matière de santé ;</w:t>
      </w:r>
    </w:p>
    <w:p w:rsidR="006B05A0" w:rsidRPr="000669B3" w:rsidRDefault="006B05A0" w:rsidP="009165AB">
      <w:pPr>
        <w:pStyle w:val="Corpsdetexte2"/>
        <w:numPr>
          <w:ilvl w:val="0"/>
          <w:numId w:val="3"/>
        </w:numPr>
        <w:spacing w:before="120" w:after="120" w:line="276" w:lineRule="auto"/>
        <w:jc w:val="both"/>
        <w:rPr>
          <w:rFonts w:ascii="Century Gothic" w:hAnsi="Century Gothic" w:cstheme="minorHAnsi"/>
          <w:b w:val="0"/>
          <w:szCs w:val="24"/>
        </w:rPr>
      </w:pPr>
      <w:r w:rsidRPr="000669B3">
        <w:rPr>
          <w:rFonts w:ascii="Century Gothic" w:hAnsi="Century Gothic" w:cstheme="minorHAnsi"/>
          <w:b w:val="0"/>
          <w:szCs w:val="24"/>
        </w:rPr>
        <w:t>Amener l’individu et la population à adopter des attitudes et des pratiques favorables à la  préservation de leur santé ;</w:t>
      </w:r>
    </w:p>
    <w:p w:rsidR="006B05A0" w:rsidRPr="000669B3" w:rsidRDefault="00556CEB" w:rsidP="009165AB">
      <w:pPr>
        <w:spacing w:before="120" w:after="120" w:line="276" w:lineRule="auto"/>
        <w:jc w:val="both"/>
        <w:rPr>
          <w:rFonts w:ascii="Century Gothic" w:hAnsi="Century Gothic" w:cstheme="minorHAnsi"/>
          <w:b/>
          <w:i/>
          <w:sz w:val="24"/>
          <w:szCs w:val="24"/>
        </w:rPr>
      </w:pPr>
      <w:bookmarkStart w:id="82" w:name="_Toc515448367"/>
      <w:bookmarkStart w:id="83" w:name="_Toc526238668"/>
      <w:r w:rsidRPr="000669B3">
        <w:rPr>
          <w:rFonts w:ascii="Century Gothic" w:hAnsi="Century Gothic" w:cstheme="minorHAnsi"/>
          <w:b/>
          <w:i/>
          <w:sz w:val="24"/>
          <w:szCs w:val="24"/>
        </w:rPr>
        <w:t>DIRECTIVES</w:t>
      </w:r>
      <w:r w:rsidR="006B05A0" w:rsidRPr="000669B3">
        <w:rPr>
          <w:rFonts w:ascii="Century Gothic" w:hAnsi="Century Gothic" w:cstheme="minorHAnsi"/>
          <w:b/>
          <w:i/>
          <w:sz w:val="24"/>
          <w:szCs w:val="24"/>
        </w:rPr>
        <w:t xml:space="preserve"> pour lesActivités d’IEC / CCC</w:t>
      </w:r>
      <w:bookmarkEnd w:id="82"/>
      <w:bookmarkEnd w:id="83"/>
    </w:p>
    <w:p w:rsidR="006B05A0" w:rsidRPr="000669B3" w:rsidRDefault="006B05A0" w:rsidP="009165AB">
      <w:pPr>
        <w:pStyle w:val="Corpsdetexte2"/>
        <w:spacing w:before="120" w:after="120" w:line="276" w:lineRule="auto"/>
        <w:jc w:val="both"/>
        <w:rPr>
          <w:rFonts w:ascii="Century Gothic" w:hAnsi="Century Gothic" w:cstheme="minorHAnsi"/>
          <w:b w:val="0"/>
          <w:szCs w:val="24"/>
        </w:rPr>
      </w:pPr>
      <w:r w:rsidRPr="000669B3">
        <w:rPr>
          <w:rFonts w:ascii="Century Gothic" w:hAnsi="Century Gothic" w:cstheme="minorHAnsi"/>
          <w:b w:val="0"/>
          <w:szCs w:val="24"/>
        </w:rPr>
        <w:t>Les domaines d’intervention de l’IEC sont très nombreux. Voici quelques thèmes :</w:t>
      </w:r>
    </w:p>
    <w:p w:rsidR="006B05A0" w:rsidRPr="000669B3" w:rsidRDefault="006B05A0" w:rsidP="009165AB">
      <w:pPr>
        <w:pStyle w:val="Corpsdetexte2"/>
        <w:numPr>
          <w:ilvl w:val="0"/>
          <w:numId w:val="4"/>
        </w:numPr>
        <w:spacing w:before="120" w:after="120" w:line="276" w:lineRule="auto"/>
        <w:jc w:val="both"/>
        <w:rPr>
          <w:rFonts w:ascii="Century Gothic" w:hAnsi="Century Gothic" w:cstheme="minorHAnsi"/>
          <w:b w:val="0"/>
          <w:szCs w:val="24"/>
        </w:rPr>
      </w:pPr>
      <w:r w:rsidRPr="000669B3">
        <w:rPr>
          <w:rFonts w:ascii="Century Gothic" w:hAnsi="Century Gothic" w:cstheme="minorHAnsi"/>
          <w:b w:val="0"/>
          <w:szCs w:val="24"/>
        </w:rPr>
        <w:t xml:space="preserve">Options et avantages d’une alimentation saine </w:t>
      </w:r>
      <w:r w:rsidR="00B73568" w:rsidRPr="000669B3">
        <w:rPr>
          <w:rFonts w:ascii="Century Gothic" w:hAnsi="Century Gothic" w:cstheme="minorHAnsi"/>
          <w:b w:val="0"/>
          <w:szCs w:val="24"/>
        </w:rPr>
        <w:t xml:space="preserve">et équilibrée </w:t>
      </w:r>
      <w:r w:rsidRPr="000669B3">
        <w:rPr>
          <w:rFonts w:ascii="Century Gothic" w:hAnsi="Century Gothic" w:cstheme="minorHAnsi"/>
          <w:b w:val="0"/>
          <w:szCs w:val="24"/>
        </w:rPr>
        <w:t xml:space="preserve">et d’un environnement sain </w:t>
      </w:r>
      <w:r w:rsidR="00EB5B0E" w:rsidRPr="000669B3">
        <w:rPr>
          <w:rFonts w:ascii="Century Gothic" w:hAnsi="Century Gothic" w:cstheme="minorHAnsi"/>
          <w:b w:val="0"/>
          <w:szCs w:val="24"/>
        </w:rPr>
        <w:t>(beaucoup de fruits et légumes) ;</w:t>
      </w:r>
    </w:p>
    <w:p w:rsidR="006B05A0" w:rsidRPr="000669B3" w:rsidRDefault="006B05A0" w:rsidP="009165AB">
      <w:pPr>
        <w:numPr>
          <w:ilvl w:val="0"/>
          <w:numId w:val="4"/>
        </w:numPr>
        <w:spacing w:before="120" w:after="120" w:line="276" w:lineRule="auto"/>
        <w:ind w:left="1077" w:hanging="357"/>
        <w:jc w:val="both"/>
        <w:rPr>
          <w:rFonts w:ascii="Century Gothic" w:hAnsi="Century Gothic" w:cstheme="minorHAnsi"/>
          <w:sz w:val="24"/>
          <w:szCs w:val="24"/>
        </w:rPr>
      </w:pPr>
      <w:r w:rsidRPr="000669B3">
        <w:rPr>
          <w:rFonts w:ascii="Century Gothic" w:hAnsi="Century Gothic" w:cstheme="minorHAnsi"/>
          <w:sz w:val="24"/>
          <w:szCs w:val="24"/>
        </w:rPr>
        <w:t>Facteurs de risque du diabète et des autres maladies métaboliques</w:t>
      </w:r>
      <w:r w:rsidR="0086390F" w:rsidRPr="000669B3">
        <w:rPr>
          <w:rFonts w:ascii="Century Gothic" w:hAnsi="Century Gothic" w:cstheme="minorHAnsi"/>
          <w:sz w:val="24"/>
          <w:szCs w:val="24"/>
        </w:rPr>
        <w:t>(l’HTA, l’Obésité, les Dyslipidémies, etc</w:t>
      </w:r>
      <w:r w:rsidRPr="000669B3">
        <w:rPr>
          <w:rFonts w:ascii="Century Gothic" w:hAnsi="Century Gothic" w:cstheme="minorHAnsi"/>
          <w:sz w:val="24"/>
          <w:szCs w:val="24"/>
        </w:rPr>
        <w:t>.)</w:t>
      </w:r>
    </w:p>
    <w:p w:rsidR="006B05A0" w:rsidRPr="000669B3" w:rsidRDefault="006B05A0" w:rsidP="009165AB">
      <w:pPr>
        <w:numPr>
          <w:ilvl w:val="0"/>
          <w:numId w:val="4"/>
        </w:numPr>
        <w:spacing w:before="120" w:after="120" w:line="276" w:lineRule="auto"/>
        <w:ind w:left="1077" w:hanging="357"/>
        <w:jc w:val="both"/>
        <w:rPr>
          <w:rFonts w:ascii="Century Gothic" w:hAnsi="Century Gothic" w:cstheme="minorHAnsi"/>
          <w:sz w:val="24"/>
          <w:szCs w:val="24"/>
        </w:rPr>
      </w:pPr>
      <w:r w:rsidRPr="000669B3">
        <w:rPr>
          <w:rFonts w:ascii="Century Gothic" w:hAnsi="Century Gothic" w:cstheme="minorHAnsi"/>
          <w:sz w:val="24"/>
          <w:szCs w:val="24"/>
        </w:rPr>
        <w:t>Signes précurseurs du diabète et des autres maladies métaboliques</w:t>
      </w:r>
      <w:r w:rsidR="0086390F" w:rsidRPr="000669B3">
        <w:rPr>
          <w:rFonts w:ascii="Century Gothic" w:hAnsi="Century Gothic" w:cstheme="minorHAnsi"/>
          <w:sz w:val="24"/>
          <w:szCs w:val="24"/>
        </w:rPr>
        <w:t>(l’HTA, l</w:t>
      </w:r>
      <w:r w:rsidRPr="000669B3">
        <w:rPr>
          <w:rFonts w:ascii="Century Gothic" w:hAnsi="Century Gothic" w:cstheme="minorHAnsi"/>
          <w:sz w:val="24"/>
          <w:szCs w:val="24"/>
        </w:rPr>
        <w:t>’Obés</w:t>
      </w:r>
      <w:r w:rsidR="0086390F" w:rsidRPr="000669B3">
        <w:rPr>
          <w:rFonts w:ascii="Century Gothic" w:hAnsi="Century Gothic" w:cstheme="minorHAnsi"/>
          <w:sz w:val="24"/>
          <w:szCs w:val="24"/>
        </w:rPr>
        <w:t>ité, les Dyslipidémies, etc</w:t>
      </w:r>
      <w:r w:rsidRPr="000669B3">
        <w:rPr>
          <w:rFonts w:ascii="Century Gothic" w:hAnsi="Century Gothic" w:cstheme="minorHAnsi"/>
          <w:sz w:val="24"/>
          <w:szCs w:val="24"/>
        </w:rPr>
        <w:t xml:space="preserve">.) et leurs complications. </w:t>
      </w:r>
    </w:p>
    <w:p w:rsidR="001F2244" w:rsidRPr="000669B3" w:rsidRDefault="006B05A0" w:rsidP="009165AB">
      <w:pPr>
        <w:pStyle w:val="Corpsdetexte2"/>
        <w:numPr>
          <w:ilvl w:val="0"/>
          <w:numId w:val="4"/>
        </w:numPr>
        <w:spacing w:before="120" w:after="120" w:line="276" w:lineRule="auto"/>
        <w:jc w:val="both"/>
        <w:rPr>
          <w:rFonts w:ascii="Century Gothic" w:hAnsi="Century Gothic" w:cstheme="minorHAnsi"/>
          <w:b w:val="0"/>
          <w:szCs w:val="24"/>
        </w:rPr>
      </w:pPr>
      <w:r w:rsidRPr="000669B3">
        <w:rPr>
          <w:rFonts w:ascii="Century Gothic" w:hAnsi="Century Gothic" w:cstheme="minorHAnsi"/>
          <w:b w:val="0"/>
          <w:szCs w:val="24"/>
        </w:rPr>
        <w:t>Activité physique</w:t>
      </w:r>
    </w:p>
    <w:p w:rsidR="001F2244" w:rsidRPr="000669B3" w:rsidRDefault="001F2244" w:rsidP="00FD022B">
      <w:pPr>
        <w:pStyle w:val="Corpsdetexte2"/>
        <w:tabs>
          <w:tab w:val="left" w:pos="8931"/>
        </w:tabs>
        <w:spacing w:before="120" w:after="120" w:line="276" w:lineRule="auto"/>
        <w:ind w:right="566"/>
        <w:jc w:val="both"/>
        <w:rPr>
          <w:rFonts w:ascii="Century Gothic" w:hAnsi="Century Gothic" w:cstheme="minorHAnsi"/>
          <w:b w:val="0"/>
          <w:szCs w:val="24"/>
        </w:rPr>
      </w:pPr>
      <w:r w:rsidRPr="000669B3">
        <w:rPr>
          <w:rFonts w:ascii="Century Gothic" w:hAnsi="Century Gothic"/>
          <w:b w:val="0"/>
        </w:rPr>
        <w:t xml:space="preserve">Des Directives Nationales </w:t>
      </w:r>
      <w:r w:rsidR="00BD3BFA" w:rsidRPr="000669B3">
        <w:rPr>
          <w:rFonts w:ascii="Century Gothic" w:hAnsi="Century Gothic"/>
          <w:b w:val="0"/>
        </w:rPr>
        <w:t>sur la p</w:t>
      </w:r>
      <w:r w:rsidRPr="000669B3">
        <w:rPr>
          <w:rFonts w:ascii="Century Gothic" w:hAnsi="Century Gothic"/>
          <w:b w:val="0"/>
        </w:rPr>
        <w:t>r</w:t>
      </w:r>
      <w:r w:rsidR="00BD3BFA" w:rsidRPr="000669B3">
        <w:rPr>
          <w:rFonts w:ascii="Century Gothic" w:hAnsi="Century Gothic"/>
          <w:b w:val="0"/>
        </w:rPr>
        <w:t>atique régulière de</w:t>
      </w:r>
      <w:r w:rsidRPr="000669B3">
        <w:rPr>
          <w:rFonts w:ascii="Century Gothic" w:hAnsi="Century Gothic"/>
          <w:b w:val="0"/>
        </w:rPr>
        <w:t xml:space="preserve"> l’Activité Physique ont été élaborées et peuvent être consultées</w:t>
      </w:r>
      <w:r w:rsidR="0017341D" w:rsidRPr="000669B3">
        <w:rPr>
          <w:rFonts w:ascii="Century Gothic" w:hAnsi="Century Gothic"/>
          <w:b w:val="0"/>
          <w:bCs/>
        </w:rPr>
        <w:t>[</w:t>
      </w:r>
      <w:r w:rsidR="0017341D" w:rsidRPr="000669B3">
        <w:rPr>
          <w:rFonts w:ascii="Century Gothic" w:hAnsi="Century Gothic" w:cstheme="minorHAnsi"/>
          <w:bCs/>
          <w:szCs w:val="24"/>
        </w:rPr>
        <w:t>1</w:t>
      </w:r>
      <w:r w:rsidR="00BD3BFA" w:rsidRPr="000669B3">
        <w:rPr>
          <w:rFonts w:ascii="Century Gothic" w:hAnsi="Century Gothic" w:cstheme="minorHAnsi"/>
          <w:bCs/>
          <w:szCs w:val="24"/>
        </w:rPr>
        <w:t>6</w:t>
      </w:r>
      <w:r w:rsidR="00E6318B" w:rsidRPr="000669B3">
        <w:rPr>
          <w:rFonts w:ascii="Century Gothic" w:hAnsi="Century Gothic"/>
          <w:b w:val="0"/>
          <w:bCs/>
        </w:rPr>
        <w:t>]</w:t>
      </w:r>
    </w:p>
    <w:p w:rsidR="00BC53C4" w:rsidRDefault="006B05A0" w:rsidP="009165AB">
      <w:pPr>
        <w:spacing w:before="120" w:after="120" w:line="276" w:lineRule="auto"/>
        <w:jc w:val="both"/>
        <w:rPr>
          <w:rFonts w:ascii="Century Gothic" w:hAnsi="Century Gothic" w:cstheme="minorHAnsi"/>
          <w:sz w:val="24"/>
          <w:szCs w:val="24"/>
        </w:rPr>
      </w:pPr>
      <w:r w:rsidRPr="000669B3">
        <w:rPr>
          <w:rFonts w:ascii="Century Gothic" w:hAnsi="Century Gothic" w:cstheme="minorHAnsi"/>
          <w:sz w:val="24"/>
          <w:szCs w:val="24"/>
        </w:rPr>
        <w:t>Les séances d’IEC ou CCC seront réalisées à l’occasion de chaque consultation et lors des campagnes de dépistage et de sensibilisation en milieu communautaire</w:t>
      </w:r>
      <w:r w:rsidR="00156E55" w:rsidRPr="000669B3">
        <w:rPr>
          <w:rFonts w:ascii="Century Gothic" w:hAnsi="Century Gothic" w:cstheme="minorHAnsi"/>
          <w:sz w:val="24"/>
          <w:szCs w:val="24"/>
        </w:rPr>
        <w:t xml:space="preserve">, des </w:t>
      </w:r>
      <w:r w:rsidR="00CB0848" w:rsidRPr="000669B3">
        <w:rPr>
          <w:rFonts w:ascii="Century Gothic" w:hAnsi="Century Gothic" w:cstheme="minorHAnsi"/>
          <w:sz w:val="24"/>
          <w:szCs w:val="24"/>
        </w:rPr>
        <w:t>réunions</w:t>
      </w:r>
      <w:r w:rsidR="00156E55" w:rsidRPr="000669B3">
        <w:rPr>
          <w:rFonts w:ascii="Century Gothic" w:hAnsi="Century Gothic" w:cstheme="minorHAnsi"/>
          <w:sz w:val="24"/>
          <w:szCs w:val="24"/>
        </w:rPr>
        <w:t xml:space="preserve"> communautaires</w:t>
      </w:r>
      <w:r w:rsidR="00CB0848" w:rsidRPr="000669B3">
        <w:rPr>
          <w:rFonts w:ascii="Century Gothic" w:hAnsi="Century Gothic" w:cstheme="minorHAnsi"/>
          <w:sz w:val="24"/>
          <w:szCs w:val="24"/>
        </w:rPr>
        <w:t xml:space="preserve"> ou de groupe de parole</w:t>
      </w:r>
      <w:r w:rsidR="00156E55" w:rsidRPr="000669B3">
        <w:rPr>
          <w:rFonts w:ascii="Century Gothic" w:hAnsi="Century Gothic" w:cstheme="minorHAnsi"/>
          <w:sz w:val="24"/>
          <w:szCs w:val="24"/>
        </w:rPr>
        <w:t xml:space="preserve"> et des visites à domicile</w:t>
      </w:r>
      <w:r w:rsidRPr="000669B3">
        <w:rPr>
          <w:rFonts w:ascii="Century Gothic" w:hAnsi="Century Gothic" w:cstheme="minorHAnsi"/>
          <w:sz w:val="24"/>
          <w:szCs w:val="24"/>
        </w:rPr>
        <w:t>. Des guides et dépliants pourront être soigneusement expliqués aux patients ou à leur entourage (au besoin en langues locales</w:t>
      </w:r>
      <w:r w:rsidR="00BA5704" w:rsidRPr="000669B3">
        <w:rPr>
          <w:rFonts w:ascii="Century Gothic" w:hAnsi="Century Gothic" w:cstheme="minorHAnsi"/>
          <w:sz w:val="24"/>
          <w:szCs w:val="24"/>
        </w:rPr>
        <w:t>)</w:t>
      </w:r>
      <w:r w:rsidR="004A21E8" w:rsidRPr="000669B3">
        <w:rPr>
          <w:rFonts w:ascii="Century Gothic" w:hAnsi="Century Gothic" w:cstheme="minorHAnsi"/>
          <w:sz w:val="24"/>
          <w:szCs w:val="24"/>
        </w:rPr>
        <w:t>.</w:t>
      </w:r>
    </w:p>
    <w:p w:rsidR="00BC53C4" w:rsidRDefault="00BC53C4">
      <w:pPr>
        <w:rPr>
          <w:rFonts w:ascii="Century Gothic" w:hAnsi="Century Gothic" w:cstheme="minorHAnsi"/>
          <w:sz w:val="24"/>
          <w:szCs w:val="24"/>
        </w:rPr>
      </w:pPr>
      <w:r>
        <w:rPr>
          <w:rFonts w:ascii="Century Gothic" w:hAnsi="Century Gothic" w:cstheme="minorHAnsi"/>
          <w:sz w:val="24"/>
          <w:szCs w:val="24"/>
        </w:rPr>
        <w:br w:type="page"/>
      </w:r>
    </w:p>
    <w:p w:rsidR="00BC53C4" w:rsidRPr="000669B3" w:rsidRDefault="00BC53C4" w:rsidP="00BC53C4">
      <w:pPr>
        <w:pStyle w:val="Titre1"/>
        <w:rPr>
          <w:rFonts w:ascii="Century Gothic" w:hAnsi="Century Gothic"/>
          <w:color w:val="auto"/>
        </w:rPr>
      </w:pPr>
      <w:bookmarkStart w:id="84" w:name="_Toc134030982"/>
      <w:r w:rsidRPr="000669B3">
        <w:rPr>
          <w:rFonts w:ascii="Century Gothic" w:hAnsi="Century Gothic"/>
          <w:color w:val="auto"/>
        </w:rPr>
        <w:lastRenderedPageBreak/>
        <w:t>REFERENCES </w:t>
      </w:r>
      <w:bookmarkEnd w:id="84"/>
    </w:p>
    <w:p w:rsidR="00BC53C4" w:rsidRPr="000669B3" w:rsidRDefault="00BC53C4" w:rsidP="00BC53C4">
      <w:pPr>
        <w:pStyle w:val="Paragraphedeliste"/>
        <w:tabs>
          <w:tab w:val="left" w:pos="1065"/>
        </w:tabs>
        <w:spacing w:after="0" w:line="240" w:lineRule="auto"/>
        <w:rPr>
          <w:rFonts w:ascii="Century Gothic" w:hAnsi="Century Gothic"/>
        </w:rPr>
      </w:pPr>
    </w:p>
    <w:p w:rsidR="00BC53C4" w:rsidRPr="000669B3" w:rsidRDefault="00BC53C4" w:rsidP="00BC53C4">
      <w:pPr>
        <w:pStyle w:val="Paragraphedeliste"/>
        <w:numPr>
          <w:ilvl w:val="0"/>
          <w:numId w:val="88"/>
        </w:numPr>
        <w:autoSpaceDE w:val="0"/>
        <w:autoSpaceDN w:val="0"/>
        <w:adjustRightInd w:val="0"/>
        <w:spacing w:after="0" w:line="240" w:lineRule="auto"/>
        <w:jc w:val="both"/>
        <w:rPr>
          <w:rFonts w:ascii="Century Gothic" w:hAnsi="Century Gothic" w:cstheme="minorHAnsi"/>
          <w:sz w:val="20"/>
          <w:szCs w:val="20"/>
        </w:rPr>
      </w:pPr>
      <w:r w:rsidRPr="000669B3">
        <w:rPr>
          <w:rFonts w:ascii="Century Gothic" w:hAnsi="Century Gothic" w:cstheme="minorHAnsi"/>
          <w:sz w:val="20"/>
          <w:szCs w:val="20"/>
        </w:rPr>
        <w:t>PNLMM/ </w:t>
      </w:r>
      <w:r>
        <w:rPr>
          <w:rFonts w:ascii="Century Gothic" w:hAnsi="Century Gothic" w:cstheme="minorHAnsi"/>
          <w:sz w:val="20"/>
          <w:szCs w:val="20"/>
        </w:rPr>
        <w:t>P</w:t>
      </w:r>
      <w:r w:rsidRPr="000669B3">
        <w:rPr>
          <w:rFonts w:ascii="Century Gothic" w:hAnsi="Century Gothic" w:cstheme="minorHAnsi"/>
          <w:sz w:val="20"/>
          <w:szCs w:val="20"/>
        </w:rPr>
        <w:t>MNT</w:t>
      </w:r>
      <w:r>
        <w:rPr>
          <w:rFonts w:ascii="Century Gothic" w:hAnsi="Century Gothic" w:cstheme="minorHAnsi"/>
          <w:sz w:val="20"/>
          <w:szCs w:val="20"/>
        </w:rPr>
        <w:t>. Rapport d’activité. E</w:t>
      </w:r>
      <w:r w:rsidRPr="000669B3">
        <w:rPr>
          <w:rFonts w:ascii="Century Gothic" w:hAnsi="Century Gothic" w:cstheme="minorHAnsi"/>
          <w:sz w:val="20"/>
          <w:szCs w:val="20"/>
        </w:rPr>
        <w:t xml:space="preserve">nquête </w:t>
      </w:r>
      <w:r>
        <w:rPr>
          <w:rFonts w:ascii="Century Gothic" w:hAnsi="Century Gothic" w:cstheme="minorHAnsi"/>
          <w:sz w:val="20"/>
          <w:szCs w:val="20"/>
        </w:rPr>
        <w:t xml:space="preserve">sur la </w:t>
      </w:r>
      <w:r w:rsidRPr="000669B3">
        <w:rPr>
          <w:rFonts w:ascii="Century Gothic" w:hAnsi="Century Gothic" w:cstheme="minorHAnsi"/>
          <w:sz w:val="20"/>
          <w:szCs w:val="20"/>
        </w:rPr>
        <w:t xml:space="preserve">prévalence </w:t>
      </w:r>
      <w:r>
        <w:rPr>
          <w:rFonts w:ascii="Century Gothic" w:hAnsi="Century Gothic" w:cstheme="minorHAnsi"/>
          <w:sz w:val="20"/>
          <w:szCs w:val="20"/>
        </w:rPr>
        <w:t xml:space="preserve">et caractéristiques </w:t>
      </w:r>
      <w:r w:rsidRPr="000669B3">
        <w:rPr>
          <w:rFonts w:ascii="Century Gothic" w:hAnsi="Century Gothic" w:cstheme="minorHAnsi"/>
          <w:sz w:val="20"/>
          <w:szCs w:val="20"/>
        </w:rPr>
        <w:t xml:space="preserve">du diabète </w:t>
      </w:r>
      <w:r>
        <w:rPr>
          <w:rFonts w:ascii="Century Gothic" w:hAnsi="Century Gothic" w:cstheme="minorHAnsi"/>
          <w:sz w:val="20"/>
          <w:szCs w:val="20"/>
        </w:rPr>
        <w:t>en Côte d’Ivoire</w:t>
      </w:r>
      <w:r w:rsidRPr="000669B3">
        <w:rPr>
          <w:rFonts w:ascii="Century Gothic" w:hAnsi="Century Gothic" w:cstheme="minorHAnsi"/>
          <w:sz w:val="20"/>
          <w:szCs w:val="20"/>
        </w:rPr>
        <w:t>-Décembre 2017</w:t>
      </w:r>
    </w:p>
    <w:p w:rsidR="00BC53C4" w:rsidRPr="000669B3" w:rsidRDefault="00BC53C4" w:rsidP="00BC53C4">
      <w:pPr>
        <w:pStyle w:val="Paragraphedeliste"/>
        <w:numPr>
          <w:ilvl w:val="0"/>
          <w:numId w:val="88"/>
        </w:numPr>
        <w:spacing w:after="0" w:line="240" w:lineRule="auto"/>
        <w:jc w:val="both"/>
        <w:rPr>
          <w:rFonts w:ascii="Century Gothic" w:hAnsi="Century Gothic"/>
          <w:sz w:val="20"/>
          <w:szCs w:val="20"/>
        </w:rPr>
      </w:pPr>
      <w:r w:rsidRPr="000669B3">
        <w:rPr>
          <w:rFonts w:ascii="Century Gothic" w:hAnsi="Century Gothic"/>
          <w:sz w:val="20"/>
          <w:szCs w:val="20"/>
        </w:rPr>
        <w:t xml:space="preserve">Profil pays MNT 2018 (OMS) accédé le 1 Octobre 2021 à l’adresse </w:t>
      </w:r>
      <w:hyperlink r:id="rId28" w:history="1">
        <w:r w:rsidRPr="000669B3">
          <w:rPr>
            <w:rStyle w:val="Lienhypertexte"/>
            <w:rFonts w:ascii="Century Gothic" w:hAnsi="Century Gothic"/>
            <w:color w:val="auto"/>
            <w:sz w:val="20"/>
            <w:szCs w:val="20"/>
          </w:rPr>
          <w:t>https://www.who.int/publications/m/item/noncommunicable-diseases-civ-country-profile-2018</w:t>
        </w:r>
      </w:hyperlink>
    </w:p>
    <w:p w:rsidR="00BC53C4" w:rsidRPr="000669B3" w:rsidRDefault="00BC53C4" w:rsidP="00BC53C4">
      <w:pPr>
        <w:pStyle w:val="Paragraphedeliste"/>
        <w:numPr>
          <w:ilvl w:val="0"/>
          <w:numId w:val="88"/>
        </w:numPr>
        <w:autoSpaceDE w:val="0"/>
        <w:autoSpaceDN w:val="0"/>
        <w:adjustRightInd w:val="0"/>
        <w:spacing w:after="0" w:line="240" w:lineRule="auto"/>
        <w:jc w:val="both"/>
        <w:rPr>
          <w:rFonts w:ascii="Century Gothic" w:hAnsi="Century Gothic" w:cstheme="minorHAnsi"/>
          <w:sz w:val="20"/>
          <w:szCs w:val="20"/>
        </w:rPr>
      </w:pPr>
      <w:r w:rsidRPr="000669B3">
        <w:rPr>
          <w:rFonts w:ascii="Century Gothic" w:hAnsi="Century Gothic"/>
          <w:sz w:val="20"/>
          <w:szCs w:val="20"/>
        </w:rPr>
        <w:t xml:space="preserve">Atlas FID 10 Ed 2021 </w:t>
      </w:r>
    </w:p>
    <w:p w:rsidR="00BC53C4" w:rsidRPr="000669B3" w:rsidRDefault="00BC53C4" w:rsidP="00BC53C4">
      <w:pPr>
        <w:pStyle w:val="Paragraphedeliste"/>
        <w:numPr>
          <w:ilvl w:val="0"/>
          <w:numId w:val="88"/>
        </w:numPr>
        <w:tabs>
          <w:tab w:val="left" w:pos="1065"/>
        </w:tabs>
        <w:spacing w:after="0" w:line="240" w:lineRule="auto"/>
        <w:jc w:val="both"/>
        <w:rPr>
          <w:rFonts w:ascii="Century Gothic" w:hAnsi="Century Gothic" w:cs="Century Gothic"/>
          <w:sz w:val="20"/>
          <w:szCs w:val="20"/>
          <w:lang w:val="en-US"/>
        </w:rPr>
      </w:pPr>
      <w:r w:rsidRPr="000669B3">
        <w:rPr>
          <w:rFonts w:ascii="Century Gothic" w:hAnsi="Century Gothic" w:cstheme="minorHAnsi"/>
          <w:sz w:val="20"/>
          <w:szCs w:val="20"/>
          <w:lang w:val="en-US"/>
        </w:rPr>
        <w:t>Diabetes Canada: 2018 Clinical Practice Guidelines.  Canadian Journal of Diabetes : April</w:t>
      </w:r>
      <w:r w:rsidRPr="000669B3">
        <w:rPr>
          <w:rFonts w:ascii="Century Gothic" w:hAnsi="Century Gothic" w:cs="Arial"/>
          <w:sz w:val="20"/>
          <w:szCs w:val="20"/>
        </w:rPr>
        <w:t> </w:t>
      </w:r>
      <w:r w:rsidRPr="000669B3">
        <w:rPr>
          <w:rFonts w:ascii="Century Gothic" w:hAnsi="Century Gothic" w:cs="Century Gothic"/>
          <w:sz w:val="20"/>
          <w:szCs w:val="20"/>
          <w:lang w:val="en-US"/>
        </w:rPr>
        <w:t>2018, Volume</w:t>
      </w:r>
      <w:r w:rsidRPr="000669B3">
        <w:rPr>
          <w:rFonts w:ascii="Century Gothic" w:hAnsi="Century Gothic" w:cs="Arial"/>
          <w:sz w:val="20"/>
          <w:szCs w:val="20"/>
        </w:rPr>
        <w:t> </w:t>
      </w:r>
      <w:r w:rsidRPr="000669B3">
        <w:rPr>
          <w:rFonts w:ascii="Century Gothic" w:hAnsi="Century Gothic" w:cs="Century Gothic"/>
          <w:sz w:val="20"/>
          <w:szCs w:val="20"/>
          <w:lang w:val="en-US"/>
        </w:rPr>
        <w:t xml:space="preserve">42, </w:t>
      </w:r>
      <w:r w:rsidRPr="000669B3">
        <w:rPr>
          <w:rFonts w:ascii="Century Gothic" w:hAnsi="Century Gothic"/>
          <w:sz w:val="20"/>
          <w:szCs w:val="20"/>
          <w:lang w:val="en-US"/>
        </w:rPr>
        <w:t>S10-S15</w:t>
      </w:r>
    </w:p>
    <w:p w:rsidR="00BC53C4" w:rsidRPr="000669B3" w:rsidRDefault="00BC53C4" w:rsidP="00BC53C4">
      <w:pPr>
        <w:pStyle w:val="Paragraphedeliste"/>
        <w:numPr>
          <w:ilvl w:val="0"/>
          <w:numId w:val="88"/>
        </w:numPr>
        <w:autoSpaceDE w:val="0"/>
        <w:autoSpaceDN w:val="0"/>
        <w:adjustRightInd w:val="0"/>
        <w:spacing w:after="0" w:line="240" w:lineRule="auto"/>
        <w:jc w:val="both"/>
        <w:rPr>
          <w:rFonts w:ascii="Century Gothic" w:hAnsi="Century Gothic" w:cstheme="minorHAnsi"/>
          <w:sz w:val="20"/>
          <w:szCs w:val="20"/>
          <w:lang w:val="en-US"/>
        </w:rPr>
      </w:pPr>
      <w:r w:rsidRPr="000669B3">
        <w:rPr>
          <w:rFonts w:ascii="Century Gothic" w:hAnsi="Century Gothic" w:cstheme="minorHAnsi"/>
          <w:sz w:val="20"/>
          <w:szCs w:val="20"/>
          <w:lang w:val="en-US"/>
        </w:rPr>
        <w:t>American Diabetes Association : Standards of medical care January 2017 Volume 40, Supplement 1</w:t>
      </w:r>
    </w:p>
    <w:p w:rsidR="00BC53C4" w:rsidRPr="000669B3" w:rsidRDefault="00BC53C4" w:rsidP="00BC53C4">
      <w:pPr>
        <w:pStyle w:val="Paragraphedeliste"/>
        <w:numPr>
          <w:ilvl w:val="0"/>
          <w:numId w:val="88"/>
        </w:numPr>
        <w:autoSpaceDE w:val="0"/>
        <w:autoSpaceDN w:val="0"/>
        <w:adjustRightInd w:val="0"/>
        <w:spacing w:after="0" w:line="240" w:lineRule="auto"/>
        <w:jc w:val="both"/>
        <w:rPr>
          <w:rFonts w:ascii="Century Gothic" w:hAnsi="Century Gothic" w:cstheme="minorHAnsi"/>
          <w:sz w:val="20"/>
          <w:szCs w:val="20"/>
        </w:rPr>
      </w:pPr>
      <w:r w:rsidRPr="000669B3">
        <w:rPr>
          <w:rFonts w:ascii="Century Gothic" w:hAnsi="Century Gothic" w:cstheme="minorHAnsi"/>
          <w:sz w:val="20"/>
          <w:szCs w:val="20"/>
        </w:rPr>
        <w:t xml:space="preserve">prévention et lutte contre les maladies non transmissibles : directive relative aux soins de santé primaires dans  un contexte de faible ressource (source internet </w:t>
      </w:r>
      <w:hyperlink r:id="rId29" w:history="1">
        <w:r w:rsidRPr="000669B3">
          <w:rPr>
            <w:rStyle w:val="Lienhypertexte"/>
            <w:rFonts w:ascii="Century Gothic" w:hAnsi="Century Gothic" w:cstheme="minorHAnsi"/>
            <w:color w:val="auto"/>
            <w:sz w:val="20"/>
            <w:szCs w:val="20"/>
          </w:rPr>
          <w:t>https://apps.who.int/iris/handle/10665/79693</w:t>
        </w:r>
      </w:hyperlink>
    </w:p>
    <w:p w:rsidR="00BC53C4" w:rsidRPr="000669B3" w:rsidRDefault="00BC53C4" w:rsidP="00BC53C4">
      <w:pPr>
        <w:pStyle w:val="Paragraphedeliste"/>
        <w:numPr>
          <w:ilvl w:val="0"/>
          <w:numId w:val="88"/>
        </w:numPr>
        <w:spacing w:after="0" w:line="240" w:lineRule="auto"/>
        <w:jc w:val="both"/>
        <w:rPr>
          <w:rFonts w:ascii="Century Gothic" w:hAnsi="Century Gothic" w:cstheme="minorHAnsi"/>
          <w:sz w:val="20"/>
          <w:szCs w:val="20"/>
          <w:lang w:val="en-US"/>
        </w:rPr>
      </w:pPr>
      <w:r w:rsidRPr="000669B3">
        <w:rPr>
          <w:rFonts w:ascii="Century Gothic" w:hAnsi="Century Gothic" w:cstheme="minorHAnsi"/>
          <w:sz w:val="20"/>
          <w:szCs w:val="20"/>
          <w:lang w:val="en-US"/>
        </w:rPr>
        <w:t>American Diabetes Association:  Standards of Medical Care in Diabetes 2016</w:t>
      </w:r>
    </w:p>
    <w:p w:rsidR="00BC53C4" w:rsidRPr="000669B3" w:rsidRDefault="00BC53C4" w:rsidP="00BC53C4">
      <w:pPr>
        <w:pStyle w:val="Paragraphedeliste"/>
        <w:numPr>
          <w:ilvl w:val="0"/>
          <w:numId w:val="88"/>
        </w:numPr>
        <w:spacing w:after="0" w:line="240" w:lineRule="auto"/>
        <w:jc w:val="both"/>
        <w:rPr>
          <w:rFonts w:ascii="Century Gothic" w:hAnsi="Century Gothic" w:cstheme="minorHAnsi"/>
          <w:sz w:val="20"/>
          <w:szCs w:val="20"/>
        </w:rPr>
      </w:pPr>
      <w:r w:rsidRPr="000669B3">
        <w:rPr>
          <w:rFonts w:ascii="Century Gothic" w:hAnsi="Century Gothic" w:cstheme="minorHAnsi"/>
          <w:sz w:val="20"/>
          <w:szCs w:val="20"/>
        </w:rPr>
        <w:t>L’ESC et L’ADA-EASD en 2020</w:t>
      </w:r>
    </w:p>
    <w:p w:rsidR="00BC53C4" w:rsidRPr="000669B3" w:rsidRDefault="00BC53C4" w:rsidP="00BC53C4">
      <w:pPr>
        <w:pStyle w:val="Paragraphedeliste"/>
        <w:numPr>
          <w:ilvl w:val="0"/>
          <w:numId w:val="88"/>
        </w:numPr>
        <w:autoSpaceDE w:val="0"/>
        <w:autoSpaceDN w:val="0"/>
        <w:adjustRightInd w:val="0"/>
        <w:spacing w:after="0" w:line="240" w:lineRule="auto"/>
        <w:jc w:val="both"/>
        <w:rPr>
          <w:rFonts w:ascii="Century Gothic" w:hAnsi="Century Gothic" w:cstheme="minorHAnsi"/>
          <w:sz w:val="20"/>
          <w:szCs w:val="20"/>
        </w:rPr>
      </w:pPr>
      <w:r w:rsidRPr="000669B3">
        <w:rPr>
          <w:rFonts w:ascii="Century Gothic" w:hAnsi="Century Gothic" w:cstheme="minorHAnsi"/>
          <w:sz w:val="20"/>
          <w:szCs w:val="20"/>
        </w:rPr>
        <w:t>Normes de fonctionnalité des établissements sanitaires publics</w:t>
      </w:r>
    </w:p>
    <w:p w:rsidR="00BC53C4" w:rsidRPr="000669B3" w:rsidRDefault="00BC53C4" w:rsidP="00BC53C4">
      <w:pPr>
        <w:pStyle w:val="Paragraphedeliste"/>
        <w:numPr>
          <w:ilvl w:val="0"/>
          <w:numId w:val="88"/>
        </w:numPr>
        <w:tabs>
          <w:tab w:val="left" w:pos="851"/>
        </w:tabs>
        <w:autoSpaceDE w:val="0"/>
        <w:autoSpaceDN w:val="0"/>
        <w:adjustRightInd w:val="0"/>
        <w:spacing w:after="0" w:line="240" w:lineRule="auto"/>
        <w:jc w:val="both"/>
        <w:rPr>
          <w:rFonts w:ascii="Century Gothic" w:hAnsi="Century Gothic" w:cstheme="minorHAnsi"/>
          <w:sz w:val="20"/>
          <w:szCs w:val="20"/>
        </w:rPr>
      </w:pPr>
      <w:r w:rsidRPr="000669B3">
        <w:rPr>
          <w:rFonts w:ascii="Century Gothic" w:hAnsi="Century Gothic" w:cstheme="minorHAnsi"/>
          <w:sz w:val="20"/>
          <w:szCs w:val="20"/>
        </w:rPr>
        <w:t>Guide de prise en charge du diabète de type 2 pour l’Afrique sub-saharienne. Fédération Internationale du Diabète Région Afrique ; 2006. Type_2 guide IDF afro pdf.pdf-Adobe Acrobat Reader DC</w:t>
      </w:r>
    </w:p>
    <w:p w:rsidR="00BC53C4" w:rsidRPr="000669B3" w:rsidRDefault="00BC53C4" w:rsidP="00BC53C4">
      <w:pPr>
        <w:pStyle w:val="Paragraphedeliste"/>
        <w:numPr>
          <w:ilvl w:val="0"/>
          <w:numId w:val="88"/>
        </w:numPr>
        <w:tabs>
          <w:tab w:val="left" w:pos="851"/>
        </w:tabs>
        <w:autoSpaceDE w:val="0"/>
        <w:autoSpaceDN w:val="0"/>
        <w:adjustRightInd w:val="0"/>
        <w:spacing w:after="0" w:line="240" w:lineRule="auto"/>
        <w:ind w:left="284" w:firstLine="76"/>
        <w:jc w:val="both"/>
        <w:rPr>
          <w:rFonts w:ascii="Century Gothic" w:hAnsi="Century Gothic" w:cstheme="minorHAnsi"/>
          <w:sz w:val="20"/>
          <w:szCs w:val="20"/>
        </w:rPr>
      </w:pPr>
      <w:r w:rsidRPr="000669B3">
        <w:rPr>
          <w:rFonts w:ascii="Century Gothic" w:hAnsi="Century Gothic" w:cstheme="minorHAnsi"/>
          <w:sz w:val="20"/>
          <w:szCs w:val="20"/>
        </w:rPr>
        <w:t>Plan stratégique national de la DSC</w:t>
      </w:r>
    </w:p>
    <w:p w:rsidR="00BC53C4" w:rsidRPr="000669B3" w:rsidRDefault="00BC53C4" w:rsidP="00BC53C4">
      <w:pPr>
        <w:pStyle w:val="Paragraphedeliste"/>
        <w:numPr>
          <w:ilvl w:val="0"/>
          <w:numId w:val="88"/>
        </w:numPr>
        <w:tabs>
          <w:tab w:val="left" w:pos="851"/>
        </w:tabs>
        <w:spacing w:after="0" w:line="240" w:lineRule="auto"/>
        <w:jc w:val="both"/>
        <w:rPr>
          <w:rFonts w:ascii="Century Gothic" w:hAnsi="Century Gothic" w:cstheme="minorHAnsi"/>
          <w:sz w:val="20"/>
          <w:szCs w:val="20"/>
        </w:rPr>
      </w:pPr>
      <w:r w:rsidRPr="000669B3">
        <w:rPr>
          <w:rFonts w:ascii="Century Gothic" w:hAnsi="Century Gothic" w:cstheme="minorHAnsi"/>
          <w:sz w:val="20"/>
          <w:szCs w:val="20"/>
        </w:rPr>
        <w:t>JNC8, JAMA2014 et AHA ET ADA Diabetes care 2015 ; 38</w:t>
      </w:r>
    </w:p>
    <w:p w:rsidR="00BC53C4" w:rsidRPr="000669B3" w:rsidRDefault="00BC53C4" w:rsidP="00BC53C4">
      <w:pPr>
        <w:pStyle w:val="Paragraphedeliste"/>
        <w:numPr>
          <w:ilvl w:val="0"/>
          <w:numId w:val="88"/>
        </w:numPr>
        <w:tabs>
          <w:tab w:val="left" w:pos="567"/>
          <w:tab w:val="left" w:pos="709"/>
          <w:tab w:val="left" w:pos="851"/>
        </w:tabs>
        <w:spacing w:after="0" w:line="240" w:lineRule="auto"/>
        <w:jc w:val="both"/>
        <w:rPr>
          <w:rFonts w:ascii="Century Gothic" w:hAnsi="Century Gothic" w:cstheme="minorHAnsi"/>
          <w:sz w:val="20"/>
          <w:szCs w:val="20"/>
        </w:rPr>
      </w:pPr>
      <w:r w:rsidRPr="000669B3">
        <w:rPr>
          <w:rFonts w:ascii="Century Gothic" w:hAnsi="Century Gothic" w:cstheme="minorHAnsi"/>
          <w:sz w:val="20"/>
          <w:szCs w:val="20"/>
        </w:rPr>
        <w:t>AHA ET ADA Diabetes care 2015 ; 38</w:t>
      </w:r>
    </w:p>
    <w:p w:rsidR="00BC53C4" w:rsidRPr="000669B3" w:rsidRDefault="00BC53C4" w:rsidP="00BC53C4">
      <w:pPr>
        <w:pStyle w:val="Paragraphedeliste"/>
        <w:numPr>
          <w:ilvl w:val="0"/>
          <w:numId w:val="88"/>
        </w:numPr>
        <w:tabs>
          <w:tab w:val="left" w:pos="709"/>
          <w:tab w:val="left" w:pos="851"/>
        </w:tabs>
        <w:autoSpaceDE w:val="0"/>
        <w:autoSpaceDN w:val="0"/>
        <w:adjustRightInd w:val="0"/>
        <w:spacing w:after="0" w:line="240" w:lineRule="auto"/>
        <w:ind w:left="426" w:hanging="66"/>
        <w:jc w:val="both"/>
        <w:rPr>
          <w:rFonts w:ascii="Century Gothic" w:hAnsi="Century Gothic" w:cstheme="minorHAnsi"/>
          <w:sz w:val="20"/>
          <w:szCs w:val="20"/>
        </w:rPr>
      </w:pPr>
      <w:r w:rsidRPr="000669B3">
        <w:rPr>
          <w:rFonts w:ascii="Century Gothic" w:hAnsi="Century Gothic" w:cstheme="minorHAnsi"/>
          <w:sz w:val="20"/>
          <w:szCs w:val="20"/>
        </w:rPr>
        <w:t>ESC ; EASD ET EAS) EUR Heart J 2011 : 32</w:t>
      </w:r>
    </w:p>
    <w:p w:rsidR="00BC53C4" w:rsidRPr="000669B3" w:rsidRDefault="00BC53C4" w:rsidP="00BC53C4">
      <w:pPr>
        <w:pStyle w:val="Paragraphedeliste"/>
        <w:numPr>
          <w:ilvl w:val="0"/>
          <w:numId w:val="88"/>
        </w:numPr>
        <w:tabs>
          <w:tab w:val="left" w:pos="851"/>
        </w:tabs>
        <w:spacing w:after="0" w:line="240" w:lineRule="auto"/>
        <w:jc w:val="both"/>
        <w:rPr>
          <w:rFonts w:ascii="Century Gothic" w:hAnsi="Century Gothic"/>
          <w:sz w:val="20"/>
          <w:szCs w:val="20"/>
          <w:lang w:val="fr-CI"/>
        </w:rPr>
      </w:pPr>
      <w:r w:rsidRPr="000669B3">
        <w:rPr>
          <w:rFonts w:ascii="Century Gothic" w:hAnsi="Century Gothic" w:cstheme="minorHAnsi"/>
          <w:sz w:val="20"/>
          <w:szCs w:val="20"/>
        </w:rPr>
        <w:t>Directives Nationales de nutrition du PNN</w:t>
      </w:r>
    </w:p>
    <w:p w:rsidR="00BC53C4" w:rsidRPr="000669B3" w:rsidRDefault="00BC53C4" w:rsidP="00BC53C4">
      <w:pPr>
        <w:pStyle w:val="Paragraphedeliste"/>
        <w:numPr>
          <w:ilvl w:val="0"/>
          <w:numId w:val="88"/>
        </w:numPr>
        <w:tabs>
          <w:tab w:val="left" w:pos="851"/>
        </w:tabs>
        <w:autoSpaceDE w:val="0"/>
        <w:autoSpaceDN w:val="0"/>
        <w:adjustRightInd w:val="0"/>
        <w:spacing w:after="0" w:line="240" w:lineRule="auto"/>
        <w:ind w:left="851" w:hanging="491"/>
        <w:jc w:val="both"/>
        <w:rPr>
          <w:rFonts w:ascii="Century Gothic" w:hAnsi="Century Gothic" w:cstheme="minorHAnsi"/>
          <w:sz w:val="20"/>
          <w:szCs w:val="20"/>
        </w:rPr>
      </w:pPr>
      <w:r w:rsidRPr="000669B3">
        <w:rPr>
          <w:rFonts w:ascii="Century Gothic" w:hAnsi="Century Gothic" w:cstheme="minorHAnsi"/>
          <w:sz w:val="20"/>
          <w:szCs w:val="20"/>
          <w:shd w:val="clear" w:color="auto" w:fill="FFFFFF" w:themeFill="background1"/>
          <w:lang w:val="fr-CI"/>
        </w:rPr>
        <w:t>D</w:t>
      </w:r>
      <w:r w:rsidRPr="000669B3">
        <w:rPr>
          <w:rFonts w:ascii="Century Gothic" w:hAnsi="Century Gothic" w:cstheme="minorHAnsi"/>
          <w:sz w:val="20"/>
          <w:szCs w:val="20"/>
          <w:shd w:val="clear" w:color="auto" w:fill="FFFFFF" w:themeFill="background1"/>
        </w:rPr>
        <w:t xml:space="preserve">irectives Nationales sur la pratique </w:t>
      </w:r>
      <w:r w:rsidRPr="000669B3">
        <w:rPr>
          <w:rFonts w:ascii="Century Gothic" w:hAnsi="Century Gothic"/>
          <w:sz w:val="20"/>
          <w:szCs w:val="20"/>
        </w:rPr>
        <w:t xml:space="preserve">régulière de </w:t>
      </w:r>
      <w:r w:rsidRPr="000669B3">
        <w:rPr>
          <w:rFonts w:ascii="Century Gothic" w:hAnsi="Century Gothic" w:cstheme="minorHAnsi"/>
          <w:sz w:val="20"/>
          <w:szCs w:val="20"/>
          <w:shd w:val="clear" w:color="auto" w:fill="FFFFFF" w:themeFill="background1"/>
        </w:rPr>
        <w:t xml:space="preserve">l’activité physique </w:t>
      </w:r>
      <w:r w:rsidRPr="000669B3">
        <w:rPr>
          <w:rFonts w:ascii="Century Gothic" w:hAnsi="Century Gothic"/>
          <w:sz w:val="20"/>
          <w:szCs w:val="20"/>
        </w:rPr>
        <w:t xml:space="preserve">pour la santé </w:t>
      </w:r>
      <w:r w:rsidRPr="000669B3">
        <w:rPr>
          <w:rFonts w:ascii="Century Gothic" w:hAnsi="Century Gothic" w:cstheme="minorHAnsi"/>
          <w:sz w:val="20"/>
          <w:szCs w:val="20"/>
          <w:shd w:val="clear" w:color="auto" w:fill="FFFFFF" w:themeFill="background1"/>
        </w:rPr>
        <w:t>édition 2013</w:t>
      </w:r>
    </w:p>
    <w:p w:rsidR="00BC53C4" w:rsidRPr="000669B3" w:rsidRDefault="00BC53C4" w:rsidP="00BC53C4">
      <w:pPr>
        <w:pStyle w:val="Paragraphedeliste"/>
        <w:numPr>
          <w:ilvl w:val="0"/>
          <w:numId w:val="88"/>
        </w:numPr>
        <w:tabs>
          <w:tab w:val="left" w:pos="851"/>
        </w:tabs>
        <w:autoSpaceDE w:val="0"/>
        <w:autoSpaceDN w:val="0"/>
        <w:adjustRightInd w:val="0"/>
        <w:spacing w:after="0" w:line="240" w:lineRule="auto"/>
        <w:ind w:left="851" w:hanging="491"/>
        <w:jc w:val="both"/>
        <w:rPr>
          <w:rFonts w:ascii="Century Gothic" w:hAnsi="Century Gothic" w:cstheme="minorHAnsi"/>
          <w:sz w:val="20"/>
          <w:szCs w:val="20"/>
          <w:lang w:val="en-US"/>
        </w:rPr>
      </w:pPr>
      <w:r w:rsidRPr="000669B3">
        <w:rPr>
          <w:rFonts w:ascii="Century Gothic" w:hAnsi="Century Gothic"/>
          <w:sz w:val="20"/>
          <w:szCs w:val="20"/>
          <w:lang w:val="en-US"/>
        </w:rPr>
        <w:t>U.S. Department of Health and Human Services. Physical Activity Guidelines for Americans, 2nd edition. Washington, DC: U.S. Department of Health and Human Services; 2018</w:t>
      </w:r>
    </w:p>
    <w:p w:rsidR="00BC53C4" w:rsidRPr="000669B3" w:rsidRDefault="00BC53C4" w:rsidP="00BC53C4">
      <w:pPr>
        <w:pStyle w:val="Paragraphedeliste"/>
        <w:numPr>
          <w:ilvl w:val="0"/>
          <w:numId w:val="88"/>
        </w:numPr>
        <w:tabs>
          <w:tab w:val="left" w:pos="709"/>
          <w:tab w:val="left" w:pos="851"/>
        </w:tabs>
        <w:spacing w:after="0" w:line="240" w:lineRule="auto"/>
        <w:ind w:left="709" w:hanging="349"/>
        <w:jc w:val="both"/>
        <w:rPr>
          <w:rFonts w:ascii="Century Gothic" w:hAnsi="Century Gothic"/>
          <w:sz w:val="20"/>
          <w:szCs w:val="20"/>
        </w:rPr>
      </w:pPr>
      <w:r w:rsidRPr="000669B3">
        <w:rPr>
          <w:rFonts w:ascii="Century Gothic" w:hAnsi="Century Gothic" w:cstheme="minorHAnsi"/>
          <w:sz w:val="20"/>
          <w:szCs w:val="20"/>
        </w:rPr>
        <w:t>Ezzati et al. Lancet 2002 : 360: 1347-60</w:t>
      </w:r>
    </w:p>
    <w:p w:rsidR="00BC53C4" w:rsidRPr="000669B3" w:rsidRDefault="00BC53C4" w:rsidP="00BC53C4">
      <w:pPr>
        <w:pStyle w:val="Paragraphedeliste"/>
        <w:numPr>
          <w:ilvl w:val="0"/>
          <w:numId w:val="88"/>
        </w:numPr>
        <w:tabs>
          <w:tab w:val="left" w:pos="851"/>
        </w:tabs>
        <w:spacing w:after="0" w:line="240" w:lineRule="auto"/>
        <w:jc w:val="both"/>
        <w:rPr>
          <w:rFonts w:ascii="Century Gothic" w:hAnsi="Century Gothic" w:cstheme="minorHAnsi"/>
          <w:sz w:val="20"/>
          <w:szCs w:val="20"/>
        </w:rPr>
      </w:pPr>
      <w:r w:rsidRPr="000669B3">
        <w:rPr>
          <w:rFonts w:ascii="Century Gothic" w:hAnsi="Century Gothic" w:cstheme="minorHAnsi"/>
          <w:sz w:val="20"/>
          <w:szCs w:val="20"/>
        </w:rPr>
        <w:t>Recommandation de bonne pratique : référence Stratégie médicamenteuse du contrôle glycémique du diabète de type 2 </w:t>
      </w:r>
    </w:p>
    <w:p w:rsidR="00BC53C4" w:rsidRPr="000669B3" w:rsidRDefault="00BC53C4" w:rsidP="00BC53C4">
      <w:pPr>
        <w:pStyle w:val="Paragraphedeliste"/>
        <w:numPr>
          <w:ilvl w:val="0"/>
          <w:numId w:val="88"/>
        </w:numPr>
        <w:tabs>
          <w:tab w:val="left" w:pos="851"/>
        </w:tabs>
        <w:spacing w:after="0" w:line="240" w:lineRule="auto"/>
        <w:jc w:val="both"/>
        <w:rPr>
          <w:rFonts w:ascii="Century Gothic" w:hAnsi="Century Gothic" w:cstheme="minorHAnsi"/>
          <w:sz w:val="20"/>
          <w:szCs w:val="20"/>
          <w:lang w:val="en-US"/>
        </w:rPr>
      </w:pPr>
      <w:r w:rsidRPr="000669B3">
        <w:rPr>
          <w:rFonts w:ascii="Century Gothic" w:hAnsi="Century Gothic" w:cstheme="minorHAnsi"/>
          <w:sz w:val="20"/>
          <w:szCs w:val="20"/>
          <w:lang w:val="en-US"/>
        </w:rPr>
        <w:t>American Diabetes Association : standard of medical care in diabetes 2022</w:t>
      </w:r>
    </w:p>
    <w:p w:rsidR="00BC53C4" w:rsidRPr="000669B3" w:rsidRDefault="00BC53C4" w:rsidP="00BC53C4">
      <w:pPr>
        <w:pStyle w:val="Paragraphedeliste"/>
        <w:numPr>
          <w:ilvl w:val="0"/>
          <w:numId w:val="88"/>
        </w:numPr>
        <w:tabs>
          <w:tab w:val="left" w:pos="851"/>
        </w:tabs>
        <w:spacing w:after="0" w:line="240" w:lineRule="auto"/>
        <w:jc w:val="both"/>
        <w:rPr>
          <w:rFonts w:ascii="Century Gothic" w:hAnsi="Century Gothic" w:cstheme="minorHAnsi"/>
          <w:sz w:val="20"/>
          <w:szCs w:val="20"/>
        </w:rPr>
      </w:pPr>
      <w:r w:rsidRPr="000669B3">
        <w:rPr>
          <w:rFonts w:ascii="Century Gothic" w:hAnsi="Century Gothic" w:cstheme="minorHAnsi"/>
          <w:sz w:val="20"/>
          <w:szCs w:val="20"/>
        </w:rPr>
        <w:t>Haute Autorité de Santé/Agence Nationale de Sécurité du Médicament (HAS/ANSM) 2013</w:t>
      </w:r>
    </w:p>
    <w:p w:rsidR="00BC53C4" w:rsidRPr="000669B3" w:rsidRDefault="00BC53C4" w:rsidP="00BC53C4">
      <w:pPr>
        <w:pStyle w:val="Paragraphedeliste"/>
        <w:numPr>
          <w:ilvl w:val="0"/>
          <w:numId w:val="88"/>
        </w:numPr>
        <w:tabs>
          <w:tab w:val="left" w:pos="851"/>
        </w:tabs>
        <w:autoSpaceDE w:val="0"/>
        <w:autoSpaceDN w:val="0"/>
        <w:adjustRightInd w:val="0"/>
        <w:spacing w:after="0" w:line="240" w:lineRule="auto"/>
        <w:jc w:val="both"/>
        <w:rPr>
          <w:rFonts w:ascii="Century Gothic" w:hAnsi="Century Gothic" w:cstheme="minorHAnsi"/>
          <w:sz w:val="20"/>
          <w:szCs w:val="20"/>
          <w:lang w:val="en-US"/>
        </w:rPr>
      </w:pPr>
      <w:r w:rsidRPr="000669B3">
        <w:rPr>
          <w:rFonts w:ascii="Century Gothic" w:hAnsi="Century Gothic" w:cstheme="minorHAnsi"/>
          <w:sz w:val="20"/>
          <w:szCs w:val="20"/>
          <w:lang w:val="en-US"/>
        </w:rPr>
        <w:t>KDIGO. Clinical Practice Guideline for the Evaluation and Management of Chronic Kidney Disease; 2013 (Vol 3)</w:t>
      </w:r>
    </w:p>
    <w:p w:rsidR="00BC53C4" w:rsidRPr="000669B3" w:rsidRDefault="00BC53C4" w:rsidP="00BC53C4">
      <w:pPr>
        <w:pStyle w:val="Paragraphedeliste"/>
        <w:numPr>
          <w:ilvl w:val="0"/>
          <w:numId w:val="88"/>
        </w:numPr>
        <w:tabs>
          <w:tab w:val="left" w:pos="709"/>
          <w:tab w:val="left" w:pos="851"/>
        </w:tabs>
        <w:spacing w:after="0" w:line="240" w:lineRule="auto"/>
        <w:jc w:val="both"/>
        <w:rPr>
          <w:rFonts w:ascii="Century Gothic" w:hAnsi="Century Gothic"/>
          <w:sz w:val="20"/>
          <w:szCs w:val="20"/>
          <w:lang w:val="en-US"/>
        </w:rPr>
      </w:pPr>
      <w:r w:rsidRPr="000669B3">
        <w:rPr>
          <w:rFonts w:ascii="Century Gothic" w:hAnsi="Century Gothic"/>
          <w:sz w:val="20"/>
          <w:szCs w:val="20"/>
          <w:lang w:val="en-US"/>
        </w:rPr>
        <w:t>2013 ESH/ESC guidelines for the management of arterial hypertension. The task force for the management of arterial hypertension of the European Society of Hypertension (ESH) and of the European Society of Cardiology (ESC). Eur Heart Journal 2013, 34, 2159-2219</w:t>
      </w:r>
    </w:p>
    <w:p w:rsidR="00BC53C4" w:rsidRPr="000669B3" w:rsidRDefault="00BC53C4" w:rsidP="00BC53C4">
      <w:pPr>
        <w:pStyle w:val="Paragraphedeliste"/>
        <w:numPr>
          <w:ilvl w:val="0"/>
          <w:numId w:val="88"/>
        </w:numPr>
        <w:tabs>
          <w:tab w:val="left" w:pos="851"/>
        </w:tabs>
        <w:spacing w:after="0" w:line="240" w:lineRule="auto"/>
        <w:jc w:val="both"/>
        <w:rPr>
          <w:rFonts w:ascii="Century Gothic" w:hAnsi="Century Gothic" w:cstheme="minorHAnsi"/>
          <w:sz w:val="20"/>
          <w:szCs w:val="20"/>
        </w:rPr>
      </w:pPr>
      <w:r w:rsidRPr="000669B3">
        <w:rPr>
          <w:rFonts w:ascii="Century Gothic" w:hAnsi="Century Gothic" w:cstheme="minorHAnsi"/>
          <w:sz w:val="20"/>
          <w:szCs w:val="20"/>
        </w:rPr>
        <w:t>Guide de parcours de soins de la HAS Française, février 2012</w:t>
      </w:r>
    </w:p>
    <w:p w:rsidR="00BC53C4" w:rsidRPr="000669B3" w:rsidRDefault="00BC53C4" w:rsidP="00BC53C4">
      <w:pPr>
        <w:pStyle w:val="Paragraphedeliste"/>
        <w:numPr>
          <w:ilvl w:val="0"/>
          <w:numId w:val="88"/>
        </w:numPr>
        <w:tabs>
          <w:tab w:val="left" w:pos="851"/>
        </w:tabs>
        <w:spacing w:after="0" w:line="240" w:lineRule="auto"/>
        <w:ind w:left="851" w:hanging="491"/>
        <w:jc w:val="both"/>
        <w:rPr>
          <w:rFonts w:ascii="Century Gothic" w:hAnsi="Century Gothic" w:cstheme="minorHAnsi"/>
          <w:sz w:val="20"/>
          <w:szCs w:val="20"/>
          <w:lang w:val="en-US"/>
        </w:rPr>
      </w:pPr>
      <w:r w:rsidRPr="000669B3">
        <w:rPr>
          <w:rFonts w:ascii="Century Gothic" w:hAnsi="Century Gothic" w:cstheme="minorHAnsi"/>
          <w:sz w:val="20"/>
          <w:szCs w:val="20"/>
          <w:lang w:val="en-US"/>
        </w:rPr>
        <w:t>American Diabetes Association Standards of Medical Care in Diabetes. Glycemic targets. Diabetes Care 2017; 40 (Suppl. 1): S48-S56</w:t>
      </w:r>
    </w:p>
    <w:p w:rsidR="00BC53C4" w:rsidRPr="000669B3" w:rsidRDefault="00BC53C4" w:rsidP="00BC53C4">
      <w:pPr>
        <w:pStyle w:val="Paragraphedeliste"/>
        <w:numPr>
          <w:ilvl w:val="0"/>
          <w:numId w:val="88"/>
        </w:numPr>
        <w:tabs>
          <w:tab w:val="left" w:pos="851"/>
        </w:tabs>
        <w:spacing w:after="0" w:line="240" w:lineRule="auto"/>
        <w:jc w:val="both"/>
        <w:rPr>
          <w:rFonts w:ascii="Century Gothic" w:hAnsi="Century Gothic"/>
          <w:sz w:val="20"/>
          <w:szCs w:val="20"/>
        </w:rPr>
      </w:pPr>
      <w:r w:rsidRPr="000669B3">
        <w:rPr>
          <w:rFonts w:ascii="Century Gothic" w:hAnsi="Century Gothic" w:cstheme="minorHAnsi"/>
          <w:sz w:val="20"/>
          <w:szCs w:val="20"/>
        </w:rPr>
        <w:t>A. Lokrou. Guide de prise en charge des diabétiques. Collection Santé, Editions Universitaires de Côte d’Ivoire</w:t>
      </w:r>
    </w:p>
    <w:p w:rsidR="00BC53C4" w:rsidRDefault="00BC53C4" w:rsidP="00BC53C4">
      <w:pPr>
        <w:pStyle w:val="Paragraphedeliste"/>
        <w:numPr>
          <w:ilvl w:val="0"/>
          <w:numId w:val="88"/>
        </w:numPr>
        <w:tabs>
          <w:tab w:val="left" w:pos="851"/>
        </w:tabs>
        <w:spacing w:after="0" w:line="240" w:lineRule="auto"/>
        <w:jc w:val="both"/>
        <w:rPr>
          <w:rFonts w:ascii="Century Gothic" w:hAnsi="Century Gothic" w:cstheme="minorHAnsi"/>
          <w:sz w:val="20"/>
          <w:szCs w:val="20"/>
        </w:rPr>
      </w:pPr>
      <w:r w:rsidRPr="000669B3">
        <w:rPr>
          <w:rFonts w:ascii="Century Gothic" w:hAnsi="Century Gothic" w:cstheme="minorHAnsi"/>
          <w:sz w:val="20"/>
          <w:szCs w:val="20"/>
        </w:rPr>
        <w:t xml:space="preserve">L. Monnier. Définitions et classifications des états diabétiques. </w:t>
      </w:r>
      <w:r w:rsidRPr="000669B3">
        <w:rPr>
          <w:rFonts w:ascii="Century Gothic" w:hAnsi="Century Gothic" w:cstheme="minorHAnsi"/>
          <w:i/>
          <w:iCs/>
          <w:sz w:val="20"/>
          <w:szCs w:val="20"/>
        </w:rPr>
        <w:t xml:space="preserve">Diabétologie. </w:t>
      </w:r>
      <w:r w:rsidRPr="000669B3">
        <w:rPr>
          <w:rFonts w:ascii="Century Gothic" w:hAnsi="Century Gothic" w:cstheme="minorHAnsi"/>
          <w:sz w:val="20"/>
          <w:szCs w:val="20"/>
        </w:rPr>
        <w:t>2014, Elsevier Masson</w:t>
      </w:r>
    </w:p>
    <w:p w:rsidR="00BC53C4" w:rsidRPr="000669B3" w:rsidRDefault="00BC53C4" w:rsidP="00BC53C4">
      <w:pPr>
        <w:pStyle w:val="Paragraphedeliste"/>
        <w:numPr>
          <w:ilvl w:val="0"/>
          <w:numId w:val="88"/>
        </w:numPr>
        <w:tabs>
          <w:tab w:val="left" w:pos="851"/>
        </w:tabs>
        <w:spacing w:after="0" w:line="240" w:lineRule="auto"/>
        <w:jc w:val="both"/>
        <w:rPr>
          <w:rFonts w:ascii="Century Gothic" w:hAnsi="Century Gothic" w:cstheme="minorHAnsi"/>
          <w:sz w:val="20"/>
          <w:szCs w:val="20"/>
        </w:rPr>
      </w:pPr>
      <w:r w:rsidRPr="000669B3">
        <w:rPr>
          <w:rFonts w:ascii="Century Gothic" w:hAnsi="Century Gothic" w:cstheme="minorHAnsi"/>
          <w:sz w:val="20"/>
          <w:szCs w:val="20"/>
        </w:rPr>
        <w:t>Diabetes care volume 3, 2010</w:t>
      </w:r>
    </w:p>
    <w:p w:rsidR="00B73568" w:rsidRPr="000669B3" w:rsidRDefault="00B73568" w:rsidP="00BC53C4">
      <w:pPr>
        <w:spacing w:before="120" w:after="120" w:line="276" w:lineRule="auto"/>
        <w:jc w:val="both"/>
        <w:rPr>
          <w:rFonts w:ascii="Century Gothic" w:hAnsi="Century Gothic" w:cstheme="minorHAnsi"/>
          <w:sz w:val="24"/>
          <w:szCs w:val="24"/>
        </w:rPr>
      </w:pPr>
    </w:p>
    <w:p w:rsidR="00B73568" w:rsidRPr="000669B3" w:rsidRDefault="00B73568" w:rsidP="009165AB">
      <w:pPr>
        <w:spacing w:line="276" w:lineRule="auto"/>
        <w:jc w:val="both"/>
        <w:rPr>
          <w:rFonts w:ascii="Century Gothic" w:hAnsi="Century Gothic" w:cstheme="minorHAnsi"/>
          <w:sz w:val="24"/>
          <w:szCs w:val="24"/>
        </w:rPr>
      </w:pPr>
    </w:p>
    <w:p w:rsidR="000613B0" w:rsidRPr="000669B3" w:rsidRDefault="000613B0" w:rsidP="00C25076">
      <w:pPr>
        <w:jc w:val="both"/>
        <w:rPr>
          <w:rFonts w:ascii="Century Gothic" w:hAnsi="Century Gothic" w:cstheme="minorHAnsi"/>
          <w:b/>
          <w:sz w:val="24"/>
          <w:szCs w:val="24"/>
        </w:rPr>
      </w:pPr>
    </w:p>
    <w:p w:rsidR="007A0E9A" w:rsidRPr="000669B3" w:rsidRDefault="007A0E9A" w:rsidP="00C25076">
      <w:pPr>
        <w:jc w:val="both"/>
        <w:rPr>
          <w:rFonts w:ascii="Century Gothic" w:hAnsi="Century Gothic" w:cstheme="minorHAnsi"/>
          <w:b/>
          <w:sz w:val="24"/>
          <w:szCs w:val="24"/>
        </w:rPr>
      </w:pPr>
    </w:p>
    <w:p w:rsidR="007A0E9A" w:rsidRPr="000669B3" w:rsidRDefault="007A0E9A" w:rsidP="00C25076">
      <w:pPr>
        <w:jc w:val="both"/>
        <w:rPr>
          <w:rFonts w:ascii="Century Gothic" w:hAnsi="Century Gothic" w:cstheme="minorHAnsi"/>
          <w:b/>
          <w:sz w:val="24"/>
          <w:szCs w:val="24"/>
        </w:rPr>
      </w:pPr>
    </w:p>
    <w:p w:rsidR="007A0E9A" w:rsidRPr="000669B3" w:rsidRDefault="007A0E9A" w:rsidP="00C25076">
      <w:pPr>
        <w:jc w:val="both"/>
        <w:rPr>
          <w:rFonts w:ascii="Century Gothic" w:hAnsi="Century Gothic" w:cstheme="minorHAnsi"/>
          <w:b/>
          <w:sz w:val="24"/>
          <w:szCs w:val="24"/>
        </w:rPr>
      </w:pPr>
    </w:p>
    <w:p w:rsidR="007A0E9A" w:rsidRPr="000669B3" w:rsidRDefault="007A0E9A" w:rsidP="00C25076">
      <w:pPr>
        <w:jc w:val="both"/>
        <w:rPr>
          <w:rFonts w:ascii="Century Gothic" w:hAnsi="Century Gothic" w:cstheme="minorHAnsi"/>
          <w:b/>
          <w:sz w:val="24"/>
          <w:szCs w:val="24"/>
        </w:rPr>
      </w:pPr>
    </w:p>
    <w:p w:rsidR="007A0E9A" w:rsidRPr="000669B3" w:rsidRDefault="007A0E9A" w:rsidP="00C25076">
      <w:pPr>
        <w:jc w:val="both"/>
        <w:rPr>
          <w:rFonts w:ascii="Century Gothic" w:hAnsi="Century Gothic" w:cstheme="minorHAnsi"/>
          <w:b/>
          <w:sz w:val="24"/>
          <w:szCs w:val="24"/>
        </w:rPr>
      </w:pPr>
    </w:p>
    <w:p w:rsidR="007A0E9A" w:rsidRPr="000669B3" w:rsidRDefault="007A0E9A" w:rsidP="00C25076">
      <w:pPr>
        <w:jc w:val="both"/>
        <w:rPr>
          <w:rFonts w:ascii="Century Gothic" w:hAnsi="Century Gothic" w:cstheme="minorHAnsi"/>
          <w:b/>
          <w:sz w:val="6"/>
          <w:szCs w:val="24"/>
        </w:rPr>
      </w:pPr>
    </w:p>
    <w:p w:rsidR="007A0E9A" w:rsidRPr="000669B3" w:rsidRDefault="007A0E9A" w:rsidP="00C25076">
      <w:pPr>
        <w:jc w:val="both"/>
        <w:rPr>
          <w:rFonts w:ascii="Century Gothic" w:hAnsi="Century Gothic" w:cstheme="minorHAnsi"/>
          <w:b/>
          <w:sz w:val="24"/>
          <w:szCs w:val="24"/>
        </w:rPr>
      </w:pPr>
    </w:p>
    <w:p w:rsidR="007A0E9A" w:rsidRPr="000669B3" w:rsidRDefault="007A0E9A" w:rsidP="00C25076">
      <w:pPr>
        <w:jc w:val="both"/>
        <w:rPr>
          <w:rFonts w:ascii="Century Gothic" w:hAnsi="Century Gothic" w:cstheme="minorHAnsi"/>
          <w:b/>
          <w:sz w:val="24"/>
          <w:szCs w:val="24"/>
        </w:rPr>
      </w:pPr>
    </w:p>
    <w:p w:rsidR="00806415" w:rsidRPr="000669B3" w:rsidRDefault="007A0E9A" w:rsidP="0066109A">
      <w:pPr>
        <w:pStyle w:val="Titre1"/>
        <w:jc w:val="center"/>
        <w:rPr>
          <w:rFonts w:ascii="Century Gothic" w:hAnsi="Century Gothic"/>
          <w:color w:val="auto"/>
          <w:sz w:val="144"/>
          <w:szCs w:val="144"/>
        </w:rPr>
      </w:pPr>
      <w:bookmarkStart w:id="85" w:name="_Toc134030983"/>
      <w:r w:rsidRPr="000669B3">
        <w:rPr>
          <w:rFonts w:ascii="Century Gothic" w:hAnsi="Century Gothic"/>
          <w:color w:val="auto"/>
          <w:sz w:val="144"/>
          <w:szCs w:val="144"/>
        </w:rPr>
        <w:t>ANNEXES</w:t>
      </w:r>
      <w:bookmarkEnd w:id="85"/>
    </w:p>
    <w:p w:rsidR="007A0E9A" w:rsidRPr="000669B3" w:rsidRDefault="00806415" w:rsidP="00806415">
      <w:pPr>
        <w:rPr>
          <w:rFonts w:ascii="Century Gothic" w:eastAsia="Times New Roman" w:hAnsi="Century Gothic" w:cs="Times New Roman"/>
          <w:lang w:eastAsia="fr-FR"/>
        </w:rPr>
      </w:pPr>
      <w:r w:rsidRPr="000669B3">
        <w:rPr>
          <w:rFonts w:ascii="Century Gothic" w:hAnsi="Century Gothic"/>
        </w:rPr>
        <w:br w:type="page"/>
      </w:r>
    </w:p>
    <w:p w:rsidR="000E40B0" w:rsidRPr="000669B3" w:rsidRDefault="0034187C" w:rsidP="0017341D">
      <w:pPr>
        <w:shd w:val="clear" w:color="auto" w:fill="92D050"/>
        <w:rPr>
          <w:rFonts w:ascii="Century Gothic" w:eastAsia="Times New Roman" w:hAnsi="Century Gothic" w:cs="Times New Roman"/>
          <w:b/>
          <w:bCs/>
          <w:sz w:val="28"/>
          <w:szCs w:val="24"/>
          <w:u w:val="single"/>
          <w:lang w:eastAsia="fr-FR"/>
        </w:rPr>
      </w:pPr>
      <w:r w:rsidRPr="000669B3">
        <w:rPr>
          <w:rFonts w:ascii="Century Gothic" w:eastAsia="Times New Roman" w:hAnsi="Century Gothic" w:cs="Times New Roman"/>
          <w:b/>
          <w:bCs/>
          <w:sz w:val="28"/>
          <w:szCs w:val="24"/>
          <w:u w:val="single"/>
          <w:lang w:eastAsia="fr-FR"/>
        </w:rPr>
        <w:lastRenderedPageBreak/>
        <w:t>ANNEXE I </w:t>
      </w:r>
      <w:r w:rsidR="00C044C6" w:rsidRPr="000669B3">
        <w:rPr>
          <w:rFonts w:ascii="Century Gothic" w:eastAsia="Times New Roman" w:hAnsi="Century Gothic" w:cs="Times New Roman"/>
          <w:b/>
          <w:bCs/>
          <w:sz w:val="28"/>
          <w:szCs w:val="24"/>
          <w:lang w:eastAsia="fr-FR"/>
        </w:rPr>
        <w:t xml:space="preserve">: </w:t>
      </w:r>
      <w:r w:rsidR="00A06ABA" w:rsidRPr="000669B3">
        <w:rPr>
          <w:rFonts w:ascii="Century Gothic" w:eastAsia="Times New Roman" w:hAnsi="Century Gothic" w:cs="Times New Roman"/>
          <w:b/>
          <w:bCs/>
          <w:sz w:val="28"/>
          <w:szCs w:val="24"/>
          <w:lang w:eastAsia="fr-FR"/>
        </w:rPr>
        <w:t>M</w:t>
      </w:r>
      <w:r w:rsidR="002C5C1E" w:rsidRPr="000669B3">
        <w:rPr>
          <w:rFonts w:ascii="Century Gothic" w:eastAsia="Times New Roman" w:hAnsi="Century Gothic" w:cs="Times New Roman"/>
          <w:b/>
          <w:bCs/>
          <w:sz w:val="28"/>
          <w:szCs w:val="24"/>
          <w:lang w:eastAsia="fr-FR"/>
        </w:rPr>
        <w:t xml:space="preserve">atériel </w:t>
      </w:r>
      <w:r w:rsidR="007203FE" w:rsidRPr="000669B3">
        <w:rPr>
          <w:rFonts w:ascii="Century Gothic" w:eastAsia="Times New Roman" w:hAnsi="Century Gothic" w:cs="Times New Roman"/>
          <w:b/>
          <w:bCs/>
          <w:sz w:val="28"/>
          <w:szCs w:val="24"/>
          <w:lang w:eastAsia="fr-FR"/>
        </w:rPr>
        <w:t>et technique de dépistage</w:t>
      </w:r>
    </w:p>
    <w:p w:rsidR="000E40B0" w:rsidRPr="000669B3" w:rsidRDefault="000E40B0" w:rsidP="00C70507">
      <w:pPr>
        <w:jc w:val="both"/>
        <w:rPr>
          <w:rFonts w:ascii="Century Gothic" w:hAnsi="Century Gothic" w:cstheme="minorHAnsi"/>
        </w:rPr>
      </w:pPr>
    </w:p>
    <w:p w:rsidR="00C70507" w:rsidRPr="000669B3" w:rsidRDefault="008209DC" w:rsidP="00C70507">
      <w:pPr>
        <w:jc w:val="both"/>
        <w:rPr>
          <w:rFonts w:ascii="Century Gothic" w:hAnsi="Century Gothic" w:cstheme="minorHAnsi"/>
          <w:sz w:val="24"/>
          <w:szCs w:val="24"/>
        </w:rPr>
      </w:pPr>
      <w:r w:rsidRPr="008209DC">
        <w:rPr>
          <w:rFonts w:ascii="Century Gothic" w:hAnsi="Century Gothic"/>
          <w:noProof/>
          <w:lang w:eastAsia="fr-FR"/>
        </w:rPr>
        <w:pict>
          <v:group id="Group 244" o:spid="_x0000_s1172" style="position:absolute;left:0;text-align:left;margin-left:46.75pt;margin-top:2.6pt;width:368.3pt;height:482.5pt;z-index:252551168" coordorigin="3163,2302" coordsize="7366,96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 o:spid="_x0000_s1174" type="#_x0000_t75" style="position:absolute;left:3418;top:2302;width:7111;height:444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">
              <v:imagedata r:id="rId30" o:title=""/>
            </v:shape>
            <v:shape id="Image 5" o:spid="_x0000_s1173" type="#_x0000_t75" style="position:absolute;left:3163;top:7285;width:6860;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">
              <v:imagedata r:id="rId31" o:title="" croptop="11605f" cropbottom="6827f" cropleft="15266f" cropright="15496f"/>
            </v:shape>
          </v:group>
        </w:pict>
      </w:r>
    </w:p>
    <w:p w:rsidR="00C70507" w:rsidRPr="000669B3" w:rsidRDefault="00C70507" w:rsidP="00C70507">
      <w:pPr>
        <w:jc w:val="both"/>
        <w:rPr>
          <w:rFonts w:ascii="Century Gothic" w:hAnsi="Century Gothic" w:cstheme="minorHAnsi"/>
          <w:sz w:val="24"/>
          <w:szCs w:val="24"/>
        </w:rPr>
      </w:pPr>
    </w:p>
    <w:p w:rsidR="00C70507" w:rsidRPr="000669B3" w:rsidRDefault="00C70507" w:rsidP="00C70507">
      <w:pPr>
        <w:jc w:val="both"/>
        <w:rPr>
          <w:rFonts w:ascii="Century Gothic" w:hAnsi="Century Gothic" w:cstheme="minorHAnsi"/>
          <w:sz w:val="24"/>
          <w:szCs w:val="24"/>
        </w:rPr>
      </w:pPr>
    </w:p>
    <w:p w:rsidR="00C70507" w:rsidRPr="000669B3" w:rsidRDefault="00C70507" w:rsidP="00C70507">
      <w:pPr>
        <w:jc w:val="both"/>
        <w:rPr>
          <w:rFonts w:ascii="Century Gothic" w:hAnsi="Century Gothic" w:cstheme="minorHAnsi"/>
          <w:sz w:val="24"/>
          <w:szCs w:val="24"/>
        </w:rPr>
      </w:pPr>
    </w:p>
    <w:p w:rsidR="00C70507" w:rsidRPr="000669B3" w:rsidRDefault="00C70507" w:rsidP="00C70507">
      <w:pPr>
        <w:jc w:val="both"/>
        <w:rPr>
          <w:rFonts w:ascii="Century Gothic" w:hAnsi="Century Gothic" w:cstheme="minorHAnsi"/>
          <w:sz w:val="24"/>
          <w:szCs w:val="24"/>
        </w:rPr>
      </w:pPr>
    </w:p>
    <w:p w:rsidR="00C70507" w:rsidRPr="000669B3" w:rsidRDefault="00C70507" w:rsidP="00C70507">
      <w:pPr>
        <w:jc w:val="both"/>
        <w:rPr>
          <w:rFonts w:ascii="Century Gothic" w:hAnsi="Century Gothic" w:cstheme="minorHAnsi"/>
          <w:sz w:val="24"/>
          <w:szCs w:val="24"/>
        </w:rPr>
      </w:pPr>
    </w:p>
    <w:p w:rsidR="00C70507" w:rsidRPr="000669B3" w:rsidRDefault="00C70507" w:rsidP="00C70507">
      <w:pPr>
        <w:jc w:val="both"/>
        <w:rPr>
          <w:rFonts w:ascii="Century Gothic" w:hAnsi="Century Gothic" w:cstheme="minorHAnsi"/>
          <w:sz w:val="24"/>
          <w:szCs w:val="24"/>
        </w:rPr>
      </w:pPr>
    </w:p>
    <w:p w:rsidR="00C70507" w:rsidRPr="000669B3" w:rsidRDefault="00C70507" w:rsidP="00C70507">
      <w:pPr>
        <w:jc w:val="both"/>
        <w:rPr>
          <w:rFonts w:ascii="Century Gothic" w:hAnsi="Century Gothic" w:cstheme="minorHAnsi"/>
          <w:sz w:val="24"/>
          <w:szCs w:val="24"/>
        </w:rPr>
      </w:pPr>
    </w:p>
    <w:p w:rsidR="00262594" w:rsidRPr="000669B3" w:rsidRDefault="00262594" w:rsidP="00C70507">
      <w:pPr>
        <w:jc w:val="both"/>
        <w:rPr>
          <w:rFonts w:ascii="Century Gothic" w:hAnsi="Century Gothic" w:cstheme="minorHAnsi"/>
          <w:sz w:val="24"/>
          <w:szCs w:val="24"/>
        </w:rPr>
      </w:pPr>
    </w:p>
    <w:p w:rsidR="006A023E" w:rsidRPr="000669B3" w:rsidRDefault="006A023E" w:rsidP="00262594">
      <w:pPr>
        <w:rPr>
          <w:rFonts w:ascii="Century Gothic" w:hAnsi="Century Gothic" w:cstheme="minorHAnsi"/>
          <w:sz w:val="24"/>
          <w:szCs w:val="24"/>
        </w:rPr>
      </w:pPr>
    </w:p>
    <w:p w:rsidR="00262594" w:rsidRPr="000669B3" w:rsidRDefault="00262594" w:rsidP="00262594">
      <w:pPr>
        <w:rPr>
          <w:rFonts w:ascii="Century Gothic" w:hAnsi="Century Gothic" w:cstheme="minorHAnsi"/>
          <w:sz w:val="24"/>
          <w:szCs w:val="24"/>
        </w:rPr>
      </w:pPr>
    </w:p>
    <w:p w:rsidR="00262594" w:rsidRPr="000669B3" w:rsidRDefault="00262594" w:rsidP="00262594">
      <w:pPr>
        <w:rPr>
          <w:rFonts w:ascii="Century Gothic" w:hAnsi="Century Gothic" w:cstheme="minorHAnsi"/>
          <w:sz w:val="24"/>
          <w:szCs w:val="24"/>
        </w:rPr>
      </w:pPr>
    </w:p>
    <w:p w:rsidR="00262594" w:rsidRPr="000669B3" w:rsidRDefault="00262594" w:rsidP="00262594">
      <w:pPr>
        <w:rPr>
          <w:rFonts w:ascii="Century Gothic" w:hAnsi="Century Gothic" w:cstheme="minorHAnsi"/>
          <w:sz w:val="24"/>
          <w:szCs w:val="24"/>
        </w:rPr>
      </w:pPr>
    </w:p>
    <w:p w:rsidR="0083789D" w:rsidRPr="000669B3" w:rsidRDefault="0083789D" w:rsidP="00262594">
      <w:pPr>
        <w:rPr>
          <w:rFonts w:ascii="Century Gothic" w:hAnsi="Century Gothic" w:cstheme="minorHAnsi"/>
          <w:sz w:val="24"/>
          <w:szCs w:val="24"/>
        </w:rPr>
      </w:pPr>
    </w:p>
    <w:p w:rsidR="0083789D" w:rsidRPr="000669B3" w:rsidRDefault="0083789D" w:rsidP="00262594">
      <w:pPr>
        <w:rPr>
          <w:rFonts w:ascii="Century Gothic" w:hAnsi="Century Gothic" w:cstheme="minorHAnsi"/>
          <w:sz w:val="24"/>
          <w:szCs w:val="24"/>
        </w:rPr>
      </w:pPr>
    </w:p>
    <w:p w:rsidR="0083789D" w:rsidRPr="000669B3" w:rsidRDefault="0083789D" w:rsidP="00262594">
      <w:pPr>
        <w:rPr>
          <w:rFonts w:ascii="Century Gothic" w:hAnsi="Century Gothic" w:cstheme="minorHAnsi"/>
          <w:sz w:val="24"/>
          <w:szCs w:val="24"/>
        </w:rPr>
      </w:pPr>
    </w:p>
    <w:p w:rsidR="0083789D" w:rsidRPr="000669B3" w:rsidRDefault="0083789D" w:rsidP="00262594">
      <w:pPr>
        <w:rPr>
          <w:rFonts w:ascii="Century Gothic" w:hAnsi="Century Gothic" w:cstheme="minorHAnsi"/>
          <w:sz w:val="24"/>
          <w:szCs w:val="24"/>
        </w:rPr>
      </w:pPr>
    </w:p>
    <w:p w:rsidR="0083789D" w:rsidRPr="000669B3" w:rsidRDefault="0083789D" w:rsidP="00262594">
      <w:pPr>
        <w:rPr>
          <w:rFonts w:ascii="Century Gothic" w:hAnsi="Century Gothic" w:cstheme="minorHAnsi"/>
          <w:sz w:val="24"/>
          <w:szCs w:val="24"/>
        </w:rPr>
      </w:pPr>
    </w:p>
    <w:p w:rsidR="0083789D" w:rsidRPr="000669B3" w:rsidRDefault="0083789D" w:rsidP="00262594">
      <w:pPr>
        <w:rPr>
          <w:rFonts w:ascii="Century Gothic" w:hAnsi="Century Gothic" w:cstheme="minorHAnsi"/>
          <w:sz w:val="24"/>
          <w:szCs w:val="24"/>
        </w:rPr>
      </w:pPr>
    </w:p>
    <w:p w:rsidR="0083789D" w:rsidRPr="000669B3" w:rsidRDefault="0083789D" w:rsidP="00262594">
      <w:pPr>
        <w:rPr>
          <w:rFonts w:ascii="Century Gothic" w:hAnsi="Century Gothic" w:cstheme="minorHAnsi"/>
          <w:sz w:val="24"/>
          <w:szCs w:val="24"/>
        </w:rPr>
      </w:pPr>
    </w:p>
    <w:p w:rsidR="0083789D" w:rsidRPr="000669B3" w:rsidRDefault="0083789D" w:rsidP="00262594">
      <w:pPr>
        <w:rPr>
          <w:rFonts w:ascii="Century Gothic" w:hAnsi="Century Gothic" w:cstheme="minorHAnsi"/>
          <w:sz w:val="24"/>
          <w:szCs w:val="24"/>
        </w:rPr>
      </w:pPr>
    </w:p>
    <w:p w:rsidR="0083789D" w:rsidRPr="000669B3" w:rsidRDefault="0083789D" w:rsidP="00262594">
      <w:pPr>
        <w:rPr>
          <w:rFonts w:ascii="Century Gothic" w:hAnsi="Century Gothic" w:cstheme="minorHAnsi"/>
          <w:sz w:val="24"/>
          <w:szCs w:val="24"/>
        </w:rPr>
      </w:pPr>
    </w:p>
    <w:p w:rsidR="0083789D" w:rsidRPr="000669B3" w:rsidRDefault="0083789D" w:rsidP="00262594">
      <w:pPr>
        <w:rPr>
          <w:rFonts w:ascii="Century Gothic" w:hAnsi="Century Gothic" w:cstheme="minorHAnsi"/>
          <w:sz w:val="24"/>
          <w:szCs w:val="24"/>
        </w:rPr>
      </w:pPr>
    </w:p>
    <w:p w:rsidR="0083789D" w:rsidRPr="000669B3" w:rsidRDefault="0083789D" w:rsidP="00262594">
      <w:pPr>
        <w:rPr>
          <w:rFonts w:ascii="Century Gothic" w:hAnsi="Century Gothic" w:cstheme="minorHAnsi"/>
          <w:sz w:val="24"/>
          <w:szCs w:val="24"/>
        </w:rPr>
      </w:pPr>
    </w:p>
    <w:p w:rsidR="005F1473" w:rsidRPr="000669B3" w:rsidRDefault="005F1473" w:rsidP="00262594">
      <w:pPr>
        <w:rPr>
          <w:rFonts w:ascii="Century Gothic" w:hAnsi="Century Gothic" w:cstheme="minorHAnsi"/>
          <w:sz w:val="24"/>
          <w:szCs w:val="24"/>
        </w:rPr>
      </w:pPr>
    </w:p>
    <w:p w:rsidR="005F1473" w:rsidRPr="000669B3" w:rsidRDefault="005F1473" w:rsidP="00262594">
      <w:pPr>
        <w:rPr>
          <w:rFonts w:ascii="Century Gothic" w:hAnsi="Century Gothic" w:cstheme="minorHAnsi"/>
          <w:sz w:val="24"/>
          <w:szCs w:val="24"/>
        </w:rPr>
      </w:pPr>
    </w:p>
    <w:p w:rsidR="005F1473" w:rsidRPr="000669B3" w:rsidRDefault="005F1473" w:rsidP="00262594">
      <w:pPr>
        <w:rPr>
          <w:rFonts w:ascii="Century Gothic" w:hAnsi="Century Gothic" w:cstheme="minorHAnsi"/>
          <w:sz w:val="24"/>
          <w:szCs w:val="24"/>
        </w:rPr>
      </w:pPr>
    </w:p>
    <w:p w:rsidR="005F1473" w:rsidRPr="000669B3" w:rsidRDefault="005F1473" w:rsidP="00262594">
      <w:pPr>
        <w:rPr>
          <w:rFonts w:ascii="Century Gothic" w:hAnsi="Century Gothic" w:cstheme="minorHAnsi"/>
          <w:sz w:val="24"/>
          <w:szCs w:val="24"/>
        </w:rPr>
      </w:pPr>
    </w:p>
    <w:p w:rsidR="0083789D" w:rsidRPr="000669B3" w:rsidRDefault="0083789D" w:rsidP="00262594">
      <w:pPr>
        <w:rPr>
          <w:rFonts w:ascii="Century Gothic" w:hAnsi="Century Gothic" w:cstheme="minorHAnsi"/>
          <w:sz w:val="24"/>
          <w:szCs w:val="24"/>
        </w:rPr>
      </w:pPr>
    </w:p>
    <w:p w:rsidR="00933E06" w:rsidRPr="000669B3" w:rsidRDefault="00933E06" w:rsidP="0034187C">
      <w:pPr>
        <w:shd w:val="clear" w:color="auto" w:fill="92D050"/>
        <w:spacing w:after="0" w:line="240" w:lineRule="auto"/>
        <w:rPr>
          <w:rFonts w:ascii="Century Gothic" w:hAnsi="Century Gothic" w:cstheme="minorHAnsi"/>
          <w:color w:val="1F1A17"/>
          <w:sz w:val="4"/>
          <w:szCs w:val="24"/>
        </w:rPr>
      </w:pPr>
    </w:p>
    <w:p w:rsidR="005160AB" w:rsidRPr="000669B3" w:rsidRDefault="002C5C1E" w:rsidP="0034187C">
      <w:pPr>
        <w:shd w:val="clear" w:color="auto" w:fill="92D050"/>
        <w:autoSpaceDE w:val="0"/>
        <w:autoSpaceDN w:val="0"/>
        <w:adjustRightInd w:val="0"/>
        <w:spacing w:after="0" w:line="240" w:lineRule="auto"/>
        <w:jc w:val="both"/>
        <w:rPr>
          <w:rFonts w:ascii="Century Gothic" w:hAnsi="Century Gothic" w:cstheme="minorHAnsi"/>
          <w:color w:val="231F20"/>
          <w:sz w:val="28"/>
          <w:szCs w:val="24"/>
        </w:rPr>
      </w:pPr>
      <w:r w:rsidRPr="000669B3">
        <w:rPr>
          <w:rFonts w:ascii="Century Gothic" w:eastAsia="Times New Roman" w:hAnsi="Century Gothic" w:cs="Times New Roman"/>
          <w:b/>
          <w:bCs/>
          <w:noProof/>
          <w:sz w:val="28"/>
          <w:szCs w:val="24"/>
          <w:u w:val="single"/>
          <w:lang w:eastAsia="fr-FR"/>
        </w:rPr>
        <w:drawing>
          <wp:anchor distT="0" distB="0" distL="114300" distR="114300" simplePos="0" relativeHeight="251661824" behindDoc="0" locked="0" layoutInCell="1" allowOverlap="1">
            <wp:simplePos x="0" y="0"/>
            <wp:positionH relativeFrom="column">
              <wp:posOffset>-151130</wp:posOffset>
            </wp:positionH>
            <wp:positionV relativeFrom="paragraph">
              <wp:posOffset>389255</wp:posOffset>
            </wp:positionV>
            <wp:extent cx="6536055" cy="3676650"/>
            <wp:effectExtent l="19050" t="19050" r="17145" b="19050"/>
            <wp:wrapSquare wrapText="bothSides"/>
            <wp:docPr id="448" name="Imag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536055" cy="3676650"/>
                    </a:xfrm>
                    <a:prstGeom prst="rect">
                      <a:avLst/>
                    </a:prstGeom>
                    <a:ln w="9525">
                      <a:solidFill>
                        <a:schemeClr val="tx1"/>
                      </a:solidFill>
                    </a:ln>
                  </pic:spPr>
                </pic:pic>
              </a:graphicData>
            </a:graphic>
          </wp:anchor>
        </w:drawing>
      </w:r>
      <w:r w:rsidR="0034187C" w:rsidRPr="000669B3">
        <w:rPr>
          <w:rFonts w:ascii="Century Gothic" w:eastAsia="Times New Roman" w:hAnsi="Century Gothic" w:cs="Times New Roman"/>
          <w:b/>
          <w:bCs/>
          <w:sz w:val="28"/>
          <w:szCs w:val="24"/>
          <w:u w:val="single"/>
          <w:lang w:eastAsia="fr-FR"/>
        </w:rPr>
        <w:t>ANNEXE II</w:t>
      </w:r>
      <w:r w:rsidR="00410F53" w:rsidRPr="000669B3">
        <w:rPr>
          <w:rFonts w:ascii="Century Gothic" w:eastAsia="Times New Roman" w:hAnsi="Century Gothic" w:cs="Times New Roman"/>
          <w:b/>
          <w:bCs/>
          <w:sz w:val="28"/>
          <w:szCs w:val="24"/>
          <w:u w:val="single"/>
          <w:lang w:eastAsia="fr-FR"/>
        </w:rPr>
        <w:t> </w:t>
      </w:r>
      <w:r w:rsidR="00410F53" w:rsidRPr="000669B3">
        <w:rPr>
          <w:rFonts w:ascii="Century Gothic" w:eastAsia="Times New Roman" w:hAnsi="Century Gothic" w:cs="Times New Roman"/>
          <w:b/>
          <w:bCs/>
          <w:sz w:val="28"/>
          <w:szCs w:val="24"/>
          <w:lang w:eastAsia="fr-FR"/>
        </w:rPr>
        <w:t xml:space="preserve">: </w:t>
      </w:r>
      <w:r w:rsidR="005160AB" w:rsidRPr="000669B3">
        <w:rPr>
          <w:rFonts w:ascii="Century Gothic" w:eastAsia="Times New Roman" w:hAnsi="Century Gothic" w:cs="Times New Roman"/>
          <w:b/>
          <w:bCs/>
          <w:sz w:val="28"/>
          <w:szCs w:val="24"/>
          <w:lang w:eastAsia="fr-FR"/>
        </w:rPr>
        <w:t>Quelle attitude doit-on adopter en pratique </w:t>
      </w:r>
      <w:r w:rsidR="005160AB" w:rsidRPr="00D13058">
        <w:rPr>
          <w:rFonts w:ascii="Century Gothic" w:eastAsia="Times New Roman" w:hAnsi="Century Gothic" w:cs="Times New Roman"/>
          <w:bCs/>
          <w:color w:val="FFFFFF" w:themeColor="background1"/>
          <w:sz w:val="28"/>
          <w:szCs w:val="24"/>
          <w:lang w:eastAsia="fr-FR"/>
        </w:rPr>
        <w:t>[</w:t>
      </w:r>
      <w:r w:rsidR="0024230F" w:rsidRPr="000669B3">
        <w:rPr>
          <w:rFonts w:ascii="Century Gothic" w:hAnsi="Century Gothic" w:cstheme="minorHAnsi"/>
          <w:b/>
          <w:sz w:val="24"/>
          <w:szCs w:val="24"/>
        </w:rPr>
        <w:t>2</w:t>
      </w:r>
      <w:r w:rsidR="000549AD" w:rsidRPr="000669B3">
        <w:rPr>
          <w:rFonts w:ascii="Century Gothic" w:hAnsi="Century Gothic" w:cstheme="minorHAnsi"/>
          <w:b/>
          <w:sz w:val="24"/>
          <w:szCs w:val="24"/>
        </w:rPr>
        <w:t>7</w:t>
      </w:r>
      <w:r w:rsidR="005160AB" w:rsidRPr="00D13058">
        <w:rPr>
          <w:rFonts w:ascii="Century Gothic" w:eastAsia="Times New Roman" w:hAnsi="Century Gothic" w:cs="Times New Roman"/>
          <w:bCs/>
          <w:color w:val="FFFFFF" w:themeColor="background1"/>
          <w:sz w:val="28"/>
          <w:szCs w:val="24"/>
          <w:lang w:eastAsia="fr-FR"/>
        </w:rPr>
        <w:t>]</w:t>
      </w:r>
    </w:p>
    <w:p w:rsidR="009235EF" w:rsidRPr="000669B3" w:rsidRDefault="009235EF" w:rsidP="005160AB">
      <w:pPr>
        <w:jc w:val="both"/>
        <w:rPr>
          <w:rFonts w:ascii="Century Gothic" w:hAnsi="Century Gothic" w:cstheme="minorHAnsi"/>
          <w:b/>
          <w:sz w:val="24"/>
          <w:szCs w:val="24"/>
          <w:u w:val="single"/>
        </w:rPr>
      </w:pPr>
    </w:p>
    <w:p w:rsidR="0034187C" w:rsidRPr="000669B3" w:rsidRDefault="0034187C" w:rsidP="0034187C">
      <w:pPr>
        <w:spacing w:after="0" w:line="240" w:lineRule="auto"/>
        <w:jc w:val="center"/>
        <w:rPr>
          <w:rFonts w:ascii="Century Gothic" w:hAnsi="Century Gothic" w:cstheme="minorHAnsi"/>
          <w:color w:val="1F1A17"/>
          <w:szCs w:val="24"/>
        </w:rPr>
      </w:pPr>
    </w:p>
    <w:p w:rsidR="005160AB" w:rsidRPr="000669B3" w:rsidRDefault="0034187C" w:rsidP="009235EF">
      <w:pPr>
        <w:shd w:val="clear" w:color="auto" w:fill="92D050"/>
        <w:ind w:left="-284"/>
        <w:jc w:val="both"/>
        <w:rPr>
          <w:rFonts w:ascii="Century Gothic" w:eastAsia="Times New Roman" w:hAnsi="Century Gothic" w:cs="Times New Roman"/>
          <w:b/>
          <w:bCs/>
          <w:sz w:val="28"/>
          <w:szCs w:val="24"/>
          <w:u w:val="single"/>
          <w:lang w:eastAsia="fr-FR"/>
        </w:rPr>
      </w:pPr>
      <w:r w:rsidRPr="000669B3">
        <w:rPr>
          <w:rFonts w:ascii="Century Gothic" w:eastAsia="Times New Roman" w:hAnsi="Century Gothic" w:cs="Times New Roman"/>
          <w:b/>
          <w:bCs/>
          <w:sz w:val="28"/>
          <w:szCs w:val="24"/>
          <w:u w:val="single"/>
          <w:lang w:eastAsia="fr-FR"/>
        </w:rPr>
        <w:t>ANNEXE I</w:t>
      </w:r>
      <w:r w:rsidR="00173445" w:rsidRPr="000669B3">
        <w:rPr>
          <w:rFonts w:ascii="Century Gothic" w:eastAsia="Times New Roman" w:hAnsi="Century Gothic" w:cs="Times New Roman"/>
          <w:b/>
          <w:bCs/>
          <w:sz w:val="28"/>
          <w:szCs w:val="24"/>
          <w:u w:val="single"/>
          <w:lang w:eastAsia="fr-FR"/>
        </w:rPr>
        <w:t>II</w:t>
      </w:r>
      <w:r w:rsidR="00A06ABA" w:rsidRPr="000669B3">
        <w:rPr>
          <w:rFonts w:ascii="Century Gothic" w:eastAsia="Times New Roman" w:hAnsi="Century Gothic" w:cs="Times New Roman"/>
          <w:b/>
          <w:bCs/>
          <w:sz w:val="28"/>
          <w:szCs w:val="24"/>
          <w:u w:val="single"/>
          <w:lang w:eastAsia="fr-FR"/>
        </w:rPr>
        <w:t> </w:t>
      </w:r>
      <w:r w:rsidR="00A06ABA" w:rsidRPr="000669B3">
        <w:rPr>
          <w:rFonts w:ascii="Century Gothic" w:eastAsia="Times New Roman" w:hAnsi="Century Gothic" w:cs="Times New Roman"/>
          <w:b/>
          <w:bCs/>
          <w:sz w:val="28"/>
          <w:szCs w:val="24"/>
          <w:lang w:eastAsia="fr-FR"/>
        </w:rPr>
        <w:t xml:space="preserve">: Correspondance Glycémie/HbA1c </w:t>
      </w:r>
      <w:r w:rsidR="00A06ABA" w:rsidRPr="00D13058">
        <w:rPr>
          <w:rFonts w:ascii="Century Gothic" w:eastAsia="Times New Roman" w:hAnsi="Century Gothic" w:cs="Times New Roman"/>
          <w:bCs/>
          <w:color w:val="FFFFFF" w:themeColor="background1"/>
          <w:sz w:val="28"/>
          <w:szCs w:val="24"/>
          <w:lang w:eastAsia="fr-FR"/>
        </w:rPr>
        <w:t>[</w:t>
      </w:r>
      <w:r w:rsidR="0024230F" w:rsidRPr="000669B3">
        <w:rPr>
          <w:rFonts w:ascii="Century Gothic" w:hAnsi="Century Gothic" w:cstheme="minorHAnsi"/>
          <w:b/>
          <w:sz w:val="24"/>
          <w:szCs w:val="24"/>
        </w:rPr>
        <w:t>2</w:t>
      </w:r>
      <w:r w:rsidR="000549AD" w:rsidRPr="000669B3">
        <w:rPr>
          <w:rFonts w:ascii="Century Gothic" w:hAnsi="Century Gothic" w:cstheme="minorHAnsi"/>
          <w:b/>
          <w:sz w:val="24"/>
          <w:szCs w:val="24"/>
        </w:rPr>
        <w:t>8</w:t>
      </w:r>
      <w:r w:rsidR="005160AB" w:rsidRPr="00D13058">
        <w:rPr>
          <w:rFonts w:ascii="Century Gothic" w:eastAsia="Times New Roman" w:hAnsi="Century Gothic" w:cs="Times New Roman"/>
          <w:bCs/>
          <w:color w:val="FFFFFF" w:themeColor="background1"/>
          <w:sz w:val="28"/>
          <w:szCs w:val="24"/>
          <w:lang w:eastAsia="fr-FR"/>
        </w:rPr>
        <w:t>]</w:t>
      </w:r>
    </w:p>
    <w:p w:rsidR="009235EF" w:rsidRPr="000669B3" w:rsidRDefault="009235EF" w:rsidP="009235EF">
      <w:pPr>
        <w:ind w:left="-284"/>
        <w:jc w:val="both"/>
        <w:rPr>
          <w:rFonts w:ascii="Century Gothic" w:hAnsi="Century Gothic" w:cstheme="minorHAnsi"/>
          <w:b/>
          <w:sz w:val="14"/>
          <w:szCs w:val="24"/>
        </w:rPr>
      </w:pPr>
    </w:p>
    <w:tbl>
      <w:tblPr>
        <w:tblStyle w:val="Grilledutableau"/>
        <w:tblW w:w="0" w:type="auto"/>
        <w:tblLook w:val="04A0"/>
      </w:tblPr>
      <w:tblGrid>
        <w:gridCol w:w="2265"/>
        <w:gridCol w:w="2265"/>
        <w:gridCol w:w="2695"/>
        <w:gridCol w:w="2268"/>
      </w:tblGrid>
      <w:tr w:rsidR="005160AB" w:rsidRPr="000669B3" w:rsidTr="00AA293E">
        <w:tc>
          <w:tcPr>
            <w:tcW w:w="2265" w:type="dxa"/>
            <w:shd w:val="clear" w:color="auto" w:fill="F4B083" w:themeFill="accent2" w:themeFillTint="99"/>
            <w:vAlign w:val="center"/>
          </w:tcPr>
          <w:p w:rsidR="005160AB" w:rsidRPr="000669B3" w:rsidRDefault="005160AB" w:rsidP="00AA293E">
            <w:pPr>
              <w:jc w:val="center"/>
              <w:rPr>
                <w:rFonts w:ascii="Century Gothic" w:hAnsi="Century Gothic" w:cstheme="minorHAnsi"/>
                <w:b/>
                <w:sz w:val="24"/>
                <w:szCs w:val="24"/>
              </w:rPr>
            </w:pPr>
            <w:r w:rsidRPr="000669B3">
              <w:rPr>
                <w:rFonts w:ascii="Century Gothic" w:hAnsi="Century Gothic" w:cstheme="minorHAnsi"/>
                <w:b/>
                <w:sz w:val="24"/>
                <w:szCs w:val="24"/>
              </w:rPr>
              <w:t>Cible d’HbA1c</w:t>
            </w:r>
          </w:p>
        </w:tc>
        <w:tc>
          <w:tcPr>
            <w:tcW w:w="2265" w:type="dxa"/>
            <w:shd w:val="clear" w:color="auto" w:fill="F4B083" w:themeFill="accent2" w:themeFillTint="99"/>
            <w:vAlign w:val="center"/>
          </w:tcPr>
          <w:p w:rsidR="005160AB" w:rsidRPr="000669B3" w:rsidRDefault="005160AB" w:rsidP="00AA293E">
            <w:pPr>
              <w:jc w:val="center"/>
              <w:rPr>
                <w:rFonts w:ascii="Century Gothic" w:hAnsi="Century Gothic" w:cstheme="minorHAnsi"/>
                <w:b/>
                <w:sz w:val="24"/>
                <w:szCs w:val="24"/>
              </w:rPr>
            </w:pPr>
            <w:r w:rsidRPr="000669B3">
              <w:rPr>
                <w:rFonts w:ascii="Century Gothic" w:hAnsi="Century Gothic" w:cstheme="minorHAnsi"/>
                <w:b/>
                <w:sz w:val="24"/>
                <w:szCs w:val="24"/>
              </w:rPr>
              <w:t>Glycémies préprandiales moyennes</w:t>
            </w:r>
          </w:p>
        </w:tc>
        <w:tc>
          <w:tcPr>
            <w:tcW w:w="2695" w:type="dxa"/>
            <w:shd w:val="clear" w:color="auto" w:fill="F4B083" w:themeFill="accent2" w:themeFillTint="99"/>
            <w:vAlign w:val="center"/>
          </w:tcPr>
          <w:p w:rsidR="005160AB" w:rsidRPr="000669B3" w:rsidRDefault="005160AB" w:rsidP="00AA293E">
            <w:pPr>
              <w:jc w:val="center"/>
              <w:rPr>
                <w:rFonts w:ascii="Century Gothic" w:hAnsi="Century Gothic" w:cstheme="minorHAnsi"/>
                <w:b/>
                <w:sz w:val="24"/>
                <w:szCs w:val="24"/>
              </w:rPr>
            </w:pPr>
            <w:r w:rsidRPr="000669B3">
              <w:rPr>
                <w:rFonts w:ascii="Century Gothic" w:hAnsi="Century Gothic" w:cstheme="minorHAnsi"/>
                <w:b/>
                <w:sz w:val="24"/>
                <w:szCs w:val="24"/>
              </w:rPr>
              <w:t>Glycémies postprandiales moyennes</w:t>
            </w:r>
          </w:p>
        </w:tc>
        <w:tc>
          <w:tcPr>
            <w:tcW w:w="2268" w:type="dxa"/>
            <w:shd w:val="clear" w:color="auto" w:fill="F4B083" w:themeFill="accent2" w:themeFillTint="99"/>
            <w:vAlign w:val="center"/>
          </w:tcPr>
          <w:p w:rsidR="005160AB" w:rsidRPr="000669B3" w:rsidRDefault="005160AB" w:rsidP="00AA293E">
            <w:pPr>
              <w:jc w:val="center"/>
              <w:rPr>
                <w:rFonts w:ascii="Century Gothic" w:hAnsi="Century Gothic" w:cstheme="minorHAnsi"/>
                <w:b/>
                <w:sz w:val="24"/>
                <w:szCs w:val="24"/>
              </w:rPr>
            </w:pPr>
            <w:r w:rsidRPr="000669B3">
              <w:rPr>
                <w:rFonts w:ascii="Century Gothic" w:hAnsi="Century Gothic" w:cstheme="minorHAnsi"/>
                <w:b/>
                <w:sz w:val="24"/>
                <w:szCs w:val="24"/>
              </w:rPr>
              <w:t>Moyennes des glycémies estimées</w:t>
            </w:r>
          </w:p>
        </w:tc>
      </w:tr>
      <w:tr w:rsidR="005160AB" w:rsidRPr="000669B3" w:rsidTr="0059443F">
        <w:tc>
          <w:tcPr>
            <w:tcW w:w="2265" w:type="dxa"/>
          </w:tcPr>
          <w:p w:rsidR="005160AB" w:rsidRPr="000669B3" w:rsidRDefault="005160AB" w:rsidP="0059443F">
            <w:pPr>
              <w:jc w:val="both"/>
              <w:rPr>
                <w:rFonts w:ascii="Century Gothic" w:hAnsi="Century Gothic" w:cstheme="minorHAnsi"/>
                <w:sz w:val="24"/>
                <w:szCs w:val="24"/>
              </w:rPr>
            </w:pPr>
            <w:r w:rsidRPr="000669B3">
              <w:rPr>
                <w:rFonts w:ascii="Century Gothic" w:hAnsi="Century Gothic" w:cstheme="minorHAnsi"/>
                <w:sz w:val="24"/>
                <w:szCs w:val="24"/>
              </w:rPr>
              <w:t>&lt; 6%</w:t>
            </w:r>
          </w:p>
        </w:tc>
        <w:tc>
          <w:tcPr>
            <w:tcW w:w="2265" w:type="dxa"/>
          </w:tcPr>
          <w:p w:rsidR="005160AB" w:rsidRPr="000669B3" w:rsidRDefault="005160AB" w:rsidP="0059443F">
            <w:pPr>
              <w:jc w:val="center"/>
              <w:rPr>
                <w:rFonts w:ascii="Century Gothic" w:hAnsi="Century Gothic" w:cstheme="minorHAnsi"/>
                <w:sz w:val="24"/>
                <w:szCs w:val="24"/>
              </w:rPr>
            </w:pPr>
            <w:r w:rsidRPr="000669B3">
              <w:rPr>
                <w:rFonts w:ascii="Century Gothic" w:hAnsi="Century Gothic" w:cstheme="minorHAnsi"/>
                <w:sz w:val="24"/>
                <w:szCs w:val="24"/>
              </w:rPr>
              <w:t>&lt; 1 g/l</w:t>
            </w:r>
          </w:p>
        </w:tc>
        <w:tc>
          <w:tcPr>
            <w:tcW w:w="2695" w:type="dxa"/>
          </w:tcPr>
          <w:p w:rsidR="005160AB" w:rsidRPr="000669B3" w:rsidRDefault="005160AB" w:rsidP="0059443F">
            <w:pPr>
              <w:jc w:val="center"/>
              <w:rPr>
                <w:rFonts w:ascii="Century Gothic" w:hAnsi="Century Gothic" w:cstheme="minorHAnsi"/>
                <w:sz w:val="24"/>
                <w:szCs w:val="24"/>
              </w:rPr>
            </w:pPr>
            <w:r w:rsidRPr="000669B3">
              <w:rPr>
                <w:rFonts w:ascii="Century Gothic" w:hAnsi="Century Gothic" w:cstheme="minorHAnsi"/>
                <w:sz w:val="24"/>
                <w:szCs w:val="24"/>
              </w:rPr>
              <w:t>&lt; 1,40g/l</w:t>
            </w:r>
          </w:p>
        </w:tc>
        <w:tc>
          <w:tcPr>
            <w:tcW w:w="2268" w:type="dxa"/>
          </w:tcPr>
          <w:p w:rsidR="005160AB" w:rsidRPr="000669B3" w:rsidRDefault="005160AB" w:rsidP="0059443F">
            <w:pPr>
              <w:jc w:val="center"/>
              <w:rPr>
                <w:rFonts w:ascii="Century Gothic" w:hAnsi="Century Gothic" w:cstheme="minorHAnsi"/>
                <w:sz w:val="24"/>
                <w:szCs w:val="24"/>
              </w:rPr>
            </w:pPr>
            <w:r w:rsidRPr="000669B3">
              <w:rPr>
                <w:rFonts w:ascii="Century Gothic" w:hAnsi="Century Gothic" w:cstheme="minorHAnsi"/>
                <w:sz w:val="24"/>
                <w:szCs w:val="24"/>
              </w:rPr>
              <w:t>1,26g/l</w:t>
            </w:r>
          </w:p>
        </w:tc>
      </w:tr>
      <w:tr w:rsidR="005160AB" w:rsidRPr="000669B3" w:rsidTr="0059443F">
        <w:tc>
          <w:tcPr>
            <w:tcW w:w="2265" w:type="dxa"/>
          </w:tcPr>
          <w:p w:rsidR="005160AB" w:rsidRPr="000669B3" w:rsidRDefault="005160AB" w:rsidP="0059443F">
            <w:pPr>
              <w:jc w:val="both"/>
              <w:rPr>
                <w:rFonts w:ascii="Century Gothic" w:hAnsi="Century Gothic" w:cstheme="minorHAnsi"/>
                <w:sz w:val="24"/>
                <w:szCs w:val="24"/>
              </w:rPr>
            </w:pPr>
            <w:r w:rsidRPr="000669B3">
              <w:rPr>
                <w:rFonts w:ascii="Century Gothic" w:hAnsi="Century Gothic" w:cstheme="minorHAnsi"/>
                <w:sz w:val="24"/>
                <w:szCs w:val="24"/>
              </w:rPr>
              <w:t>7%</w:t>
            </w:r>
          </w:p>
        </w:tc>
        <w:tc>
          <w:tcPr>
            <w:tcW w:w="2265" w:type="dxa"/>
          </w:tcPr>
          <w:p w:rsidR="005160AB" w:rsidRPr="000669B3" w:rsidRDefault="005160AB" w:rsidP="0059443F">
            <w:pPr>
              <w:jc w:val="center"/>
              <w:rPr>
                <w:rFonts w:ascii="Century Gothic" w:hAnsi="Century Gothic" w:cstheme="minorHAnsi"/>
                <w:sz w:val="24"/>
                <w:szCs w:val="24"/>
              </w:rPr>
            </w:pPr>
            <w:r w:rsidRPr="000669B3">
              <w:rPr>
                <w:rFonts w:ascii="Century Gothic" w:hAnsi="Century Gothic" w:cstheme="minorHAnsi"/>
                <w:sz w:val="24"/>
                <w:szCs w:val="24"/>
              </w:rPr>
              <w:t>1,20-1,30g/l</w:t>
            </w:r>
          </w:p>
        </w:tc>
        <w:tc>
          <w:tcPr>
            <w:tcW w:w="2695" w:type="dxa"/>
          </w:tcPr>
          <w:p w:rsidR="005160AB" w:rsidRPr="000669B3" w:rsidRDefault="005160AB" w:rsidP="0059443F">
            <w:pPr>
              <w:jc w:val="center"/>
              <w:rPr>
                <w:rFonts w:ascii="Century Gothic" w:hAnsi="Century Gothic" w:cstheme="minorHAnsi"/>
                <w:sz w:val="24"/>
                <w:szCs w:val="24"/>
              </w:rPr>
            </w:pPr>
            <w:r w:rsidRPr="000669B3">
              <w:rPr>
                <w:rFonts w:ascii="Century Gothic" w:hAnsi="Century Gothic" w:cstheme="minorHAnsi"/>
                <w:sz w:val="24"/>
                <w:szCs w:val="24"/>
              </w:rPr>
              <w:t>&lt; 1,80g/l</w:t>
            </w:r>
          </w:p>
        </w:tc>
        <w:tc>
          <w:tcPr>
            <w:tcW w:w="2268" w:type="dxa"/>
          </w:tcPr>
          <w:p w:rsidR="005160AB" w:rsidRPr="000669B3" w:rsidRDefault="005160AB" w:rsidP="0059443F">
            <w:pPr>
              <w:jc w:val="center"/>
              <w:rPr>
                <w:rFonts w:ascii="Century Gothic" w:hAnsi="Century Gothic" w:cstheme="minorHAnsi"/>
                <w:sz w:val="24"/>
                <w:szCs w:val="24"/>
              </w:rPr>
            </w:pPr>
            <w:r w:rsidRPr="000669B3">
              <w:rPr>
                <w:rFonts w:ascii="Century Gothic" w:hAnsi="Century Gothic" w:cstheme="minorHAnsi"/>
                <w:sz w:val="24"/>
                <w:szCs w:val="24"/>
              </w:rPr>
              <w:t>1,54g/l</w:t>
            </w:r>
          </w:p>
        </w:tc>
      </w:tr>
      <w:tr w:rsidR="005160AB" w:rsidRPr="000669B3" w:rsidTr="0059443F">
        <w:tc>
          <w:tcPr>
            <w:tcW w:w="2265" w:type="dxa"/>
          </w:tcPr>
          <w:p w:rsidR="005160AB" w:rsidRPr="000669B3" w:rsidRDefault="005160AB" w:rsidP="0059443F">
            <w:pPr>
              <w:jc w:val="both"/>
              <w:rPr>
                <w:rFonts w:ascii="Century Gothic" w:hAnsi="Century Gothic" w:cstheme="minorHAnsi"/>
                <w:sz w:val="24"/>
                <w:szCs w:val="24"/>
              </w:rPr>
            </w:pPr>
            <w:r w:rsidRPr="000669B3">
              <w:rPr>
                <w:rFonts w:ascii="Century Gothic" w:hAnsi="Century Gothic" w:cstheme="minorHAnsi"/>
                <w:sz w:val="24"/>
                <w:szCs w:val="24"/>
              </w:rPr>
              <w:t>8%</w:t>
            </w:r>
          </w:p>
        </w:tc>
        <w:tc>
          <w:tcPr>
            <w:tcW w:w="2265" w:type="dxa"/>
          </w:tcPr>
          <w:p w:rsidR="005160AB" w:rsidRPr="000669B3" w:rsidRDefault="005160AB" w:rsidP="0059443F">
            <w:pPr>
              <w:jc w:val="center"/>
              <w:rPr>
                <w:rFonts w:ascii="Century Gothic" w:hAnsi="Century Gothic" w:cstheme="minorHAnsi"/>
                <w:sz w:val="24"/>
                <w:szCs w:val="24"/>
              </w:rPr>
            </w:pPr>
            <w:r w:rsidRPr="000669B3">
              <w:rPr>
                <w:rFonts w:ascii="Century Gothic" w:hAnsi="Century Gothic" w:cstheme="minorHAnsi"/>
                <w:sz w:val="24"/>
                <w:szCs w:val="24"/>
              </w:rPr>
              <w:t>&lt; 1,60g/l</w:t>
            </w:r>
          </w:p>
        </w:tc>
        <w:tc>
          <w:tcPr>
            <w:tcW w:w="2695" w:type="dxa"/>
          </w:tcPr>
          <w:p w:rsidR="005160AB" w:rsidRPr="000669B3" w:rsidRDefault="005160AB" w:rsidP="0059443F">
            <w:pPr>
              <w:jc w:val="center"/>
              <w:rPr>
                <w:rFonts w:ascii="Century Gothic" w:hAnsi="Century Gothic" w:cstheme="minorHAnsi"/>
                <w:sz w:val="24"/>
                <w:szCs w:val="24"/>
              </w:rPr>
            </w:pPr>
            <w:r w:rsidRPr="000669B3">
              <w:rPr>
                <w:rFonts w:ascii="Century Gothic" w:hAnsi="Century Gothic" w:cstheme="minorHAnsi"/>
                <w:sz w:val="24"/>
                <w:szCs w:val="24"/>
              </w:rPr>
              <w:t>&lt; 2,10g/l</w:t>
            </w:r>
          </w:p>
        </w:tc>
        <w:tc>
          <w:tcPr>
            <w:tcW w:w="2268" w:type="dxa"/>
          </w:tcPr>
          <w:p w:rsidR="005160AB" w:rsidRPr="000669B3" w:rsidRDefault="005160AB" w:rsidP="0059443F">
            <w:pPr>
              <w:jc w:val="center"/>
              <w:rPr>
                <w:rFonts w:ascii="Century Gothic" w:hAnsi="Century Gothic" w:cstheme="minorHAnsi"/>
                <w:sz w:val="24"/>
                <w:szCs w:val="24"/>
              </w:rPr>
            </w:pPr>
            <w:r w:rsidRPr="000669B3">
              <w:rPr>
                <w:rFonts w:ascii="Century Gothic" w:hAnsi="Century Gothic" w:cstheme="minorHAnsi"/>
                <w:sz w:val="24"/>
                <w:szCs w:val="24"/>
              </w:rPr>
              <w:t>1,82g/l</w:t>
            </w:r>
          </w:p>
        </w:tc>
      </w:tr>
      <w:tr w:rsidR="005160AB" w:rsidRPr="000669B3" w:rsidTr="0059443F">
        <w:tc>
          <w:tcPr>
            <w:tcW w:w="2265" w:type="dxa"/>
          </w:tcPr>
          <w:p w:rsidR="005160AB" w:rsidRPr="000669B3" w:rsidRDefault="005160AB" w:rsidP="0059443F">
            <w:pPr>
              <w:jc w:val="both"/>
              <w:rPr>
                <w:rFonts w:ascii="Century Gothic" w:hAnsi="Century Gothic" w:cstheme="minorHAnsi"/>
                <w:sz w:val="24"/>
                <w:szCs w:val="24"/>
              </w:rPr>
            </w:pPr>
            <w:r w:rsidRPr="000669B3">
              <w:rPr>
                <w:rFonts w:ascii="Century Gothic" w:hAnsi="Century Gothic" w:cstheme="minorHAnsi"/>
                <w:sz w:val="24"/>
                <w:szCs w:val="24"/>
              </w:rPr>
              <w:t>9%</w:t>
            </w:r>
          </w:p>
        </w:tc>
        <w:tc>
          <w:tcPr>
            <w:tcW w:w="2265" w:type="dxa"/>
          </w:tcPr>
          <w:p w:rsidR="005160AB" w:rsidRPr="000669B3" w:rsidRDefault="005160AB" w:rsidP="0059443F">
            <w:pPr>
              <w:jc w:val="center"/>
              <w:rPr>
                <w:rFonts w:ascii="Century Gothic" w:hAnsi="Century Gothic" w:cstheme="minorHAnsi"/>
                <w:sz w:val="24"/>
                <w:szCs w:val="24"/>
              </w:rPr>
            </w:pPr>
            <w:r w:rsidRPr="000669B3">
              <w:rPr>
                <w:rFonts w:ascii="Century Gothic" w:hAnsi="Century Gothic" w:cstheme="minorHAnsi"/>
                <w:sz w:val="24"/>
                <w:szCs w:val="24"/>
              </w:rPr>
              <w:t>&lt; 1,80g/l</w:t>
            </w:r>
          </w:p>
        </w:tc>
        <w:tc>
          <w:tcPr>
            <w:tcW w:w="2695" w:type="dxa"/>
          </w:tcPr>
          <w:p w:rsidR="005160AB" w:rsidRPr="000669B3" w:rsidRDefault="005160AB" w:rsidP="0059443F">
            <w:pPr>
              <w:jc w:val="center"/>
              <w:rPr>
                <w:rFonts w:ascii="Century Gothic" w:hAnsi="Century Gothic" w:cstheme="minorHAnsi"/>
                <w:sz w:val="24"/>
                <w:szCs w:val="24"/>
              </w:rPr>
            </w:pPr>
            <w:r w:rsidRPr="000669B3">
              <w:rPr>
                <w:rFonts w:ascii="Century Gothic" w:hAnsi="Century Gothic" w:cstheme="minorHAnsi"/>
                <w:sz w:val="24"/>
                <w:szCs w:val="24"/>
              </w:rPr>
              <w:t>&lt; 2,40g/l</w:t>
            </w:r>
          </w:p>
        </w:tc>
        <w:tc>
          <w:tcPr>
            <w:tcW w:w="2268" w:type="dxa"/>
          </w:tcPr>
          <w:p w:rsidR="005160AB" w:rsidRPr="000669B3" w:rsidRDefault="005160AB" w:rsidP="0059443F">
            <w:pPr>
              <w:jc w:val="center"/>
              <w:rPr>
                <w:rFonts w:ascii="Century Gothic" w:hAnsi="Century Gothic" w:cstheme="minorHAnsi"/>
                <w:sz w:val="24"/>
                <w:szCs w:val="24"/>
              </w:rPr>
            </w:pPr>
            <w:r w:rsidRPr="000669B3">
              <w:rPr>
                <w:rFonts w:ascii="Century Gothic" w:hAnsi="Century Gothic" w:cstheme="minorHAnsi"/>
                <w:sz w:val="24"/>
                <w:szCs w:val="24"/>
              </w:rPr>
              <w:t>2,11g/l</w:t>
            </w:r>
          </w:p>
        </w:tc>
      </w:tr>
    </w:tbl>
    <w:p w:rsidR="005160AB" w:rsidRPr="000669B3" w:rsidRDefault="005160AB" w:rsidP="005160AB">
      <w:pPr>
        <w:jc w:val="both"/>
        <w:rPr>
          <w:rFonts w:ascii="Century Gothic" w:hAnsi="Century Gothic" w:cstheme="minorHAnsi"/>
          <w:b/>
          <w:sz w:val="6"/>
          <w:szCs w:val="24"/>
        </w:rPr>
      </w:pPr>
    </w:p>
    <w:p w:rsidR="00173445" w:rsidRPr="000669B3" w:rsidRDefault="00173445" w:rsidP="005160AB">
      <w:pPr>
        <w:jc w:val="both"/>
        <w:rPr>
          <w:rFonts w:ascii="Century Gothic" w:hAnsi="Century Gothic" w:cstheme="minorHAnsi"/>
          <w:b/>
          <w:sz w:val="6"/>
          <w:szCs w:val="24"/>
        </w:rPr>
      </w:pPr>
    </w:p>
    <w:p w:rsidR="00173445" w:rsidRPr="000669B3" w:rsidRDefault="00173445" w:rsidP="005160AB">
      <w:pPr>
        <w:jc w:val="both"/>
        <w:rPr>
          <w:rFonts w:ascii="Century Gothic" w:hAnsi="Century Gothic" w:cstheme="minorHAnsi"/>
          <w:b/>
          <w:sz w:val="6"/>
          <w:szCs w:val="24"/>
        </w:rPr>
      </w:pPr>
    </w:p>
    <w:p w:rsidR="00173445" w:rsidRPr="000669B3" w:rsidRDefault="00173445" w:rsidP="005160AB">
      <w:pPr>
        <w:jc w:val="both"/>
        <w:rPr>
          <w:rFonts w:ascii="Century Gothic" w:hAnsi="Century Gothic" w:cstheme="minorHAnsi"/>
          <w:b/>
          <w:sz w:val="6"/>
          <w:szCs w:val="24"/>
        </w:rPr>
      </w:pPr>
    </w:p>
    <w:p w:rsidR="00173445" w:rsidRPr="000669B3" w:rsidRDefault="00173445" w:rsidP="005160AB">
      <w:pPr>
        <w:jc w:val="both"/>
        <w:rPr>
          <w:rFonts w:ascii="Century Gothic" w:hAnsi="Century Gothic" w:cstheme="minorHAnsi"/>
          <w:b/>
          <w:sz w:val="6"/>
          <w:szCs w:val="24"/>
        </w:rPr>
      </w:pPr>
    </w:p>
    <w:p w:rsidR="00173445" w:rsidRPr="000669B3" w:rsidRDefault="00173445" w:rsidP="005160AB">
      <w:pPr>
        <w:jc w:val="both"/>
        <w:rPr>
          <w:rFonts w:ascii="Century Gothic" w:hAnsi="Century Gothic" w:cstheme="minorHAnsi"/>
          <w:b/>
          <w:sz w:val="6"/>
          <w:szCs w:val="24"/>
        </w:rPr>
      </w:pPr>
    </w:p>
    <w:p w:rsidR="00173445" w:rsidRPr="000669B3" w:rsidRDefault="00173445" w:rsidP="005160AB">
      <w:pPr>
        <w:jc w:val="both"/>
        <w:rPr>
          <w:rFonts w:ascii="Century Gothic" w:hAnsi="Century Gothic" w:cstheme="minorHAnsi"/>
          <w:b/>
          <w:sz w:val="6"/>
          <w:szCs w:val="24"/>
        </w:rPr>
      </w:pPr>
    </w:p>
    <w:p w:rsidR="00173445" w:rsidRPr="000669B3" w:rsidRDefault="00173445" w:rsidP="005160AB">
      <w:pPr>
        <w:jc w:val="both"/>
        <w:rPr>
          <w:rFonts w:ascii="Century Gothic" w:hAnsi="Century Gothic" w:cstheme="minorHAnsi"/>
          <w:b/>
          <w:sz w:val="6"/>
          <w:szCs w:val="24"/>
        </w:rPr>
      </w:pPr>
    </w:p>
    <w:p w:rsidR="00173445" w:rsidRPr="000669B3" w:rsidRDefault="00173445" w:rsidP="005160AB">
      <w:pPr>
        <w:jc w:val="both"/>
        <w:rPr>
          <w:rFonts w:ascii="Century Gothic" w:hAnsi="Century Gothic" w:cstheme="minorHAnsi"/>
          <w:b/>
          <w:sz w:val="6"/>
          <w:szCs w:val="24"/>
        </w:rPr>
      </w:pPr>
    </w:p>
    <w:p w:rsidR="00173445" w:rsidRPr="000669B3" w:rsidRDefault="00173445" w:rsidP="005160AB">
      <w:pPr>
        <w:jc w:val="both"/>
        <w:rPr>
          <w:rFonts w:ascii="Century Gothic" w:hAnsi="Century Gothic" w:cstheme="minorHAnsi"/>
          <w:b/>
          <w:sz w:val="6"/>
          <w:szCs w:val="24"/>
        </w:rPr>
      </w:pPr>
    </w:p>
    <w:p w:rsidR="00173445" w:rsidRPr="000669B3" w:rsidRDefault="00173445" w:rsidP="005160AB">
      <w:pPr>
        <w:jc w:val="both"/>
        <w:rPr>
          <w:rFonts w:ascii="Century Gothic" w:hAnsi="Century Gothic" w:cstheme="minorHAnsi"/>
          <w:b/>
          <w:sz w:val="6"/>
          <w:szCs w:val="24"/>
        </w:rPr>
      </w:pPr>
    </w:p>
    <w:p w:rsidR="00173445" w:rsidRPr="000669B3" w:rsidRDefault="00173445" w:rsidP="005160AB">
      <w:pPr>
        <w:jc w:val="both"/>
        <w:rPr>
          <w:rFonts w:ascii="Century Gothic" w:hAnsi="Century Gothic" w:cstheme="minorHAnsi"/>
          <w:b/>
          <w:sz w:val="6"/>
          <w:szCs w:val="24"/>
        </w:rPr>
      </w:pPr>
    </w:p>
    <w:p w:rsidR="00173445" w:rsidRPr="000669B3" w:rsidRDefault="00173445" w:rsidP="005160AB">
      <w:pPr>
        <w:jc w:val="both"/>
        <w:rPr>
          <w:rFonts w:ascii="Century Gothic" w:hAnsi="Century Gothic" w:cstheme="minorHAnsi"/>
          <w:b/>
          <w:sz w:val="6"/>
          <w:szCs w:val="24"/>
        </w:rPr>
      </w:pPr>
    </w:p>
    <w:p w:rsidR="00173445" w:rsidRPr="000669B3" w:rsidRDefault="00173445" w:rsidP="005160AB">
      <w:pPr>
        <w:jc w:val="both"/>
        <w:rPr>
          <w:rFonts w:ascii="Century Gothic" w:hAnsi="Century Gothic" w:cstheme="minorHAnsi"/>
          <w:b/>
          <w:sz w:val="6"/>
          <w:szCs w:val="24"/>
        </w:rPr>
      </w:pPr>
    </w:p>
    <w:p w:rsidR="00317DC1" w:rsidRPr="000669B3" w:rsidRDefault="00317DC1" w:rsidP="005160AB">
      <w:pPr>
        <w:jc w:val="both"/>
        <w:rPr>
          <w:rFonts w:ascii="Century Gothic" w:hAnsi="Century Gothic" w:cstheme="minorHAnsi"/>
          <w:b/>
          <w:sz w:val="6"/>
          <w:szCs w:val="24"/>
        </w:rPr>
      </w:pPr>
    </w:p>
    <w:p w:rsidR="00173445" w:rsidRPr="000669B3" w:rsidRDefault="00173445" w:rsidP="005160AB">
      <w:pPr>
        <w:jc w:val="both"/>
        <w:rPr>
          <w:rFonts w:ascii="Century Gothic" w:hAnsi="Century Gothic" w:cstheme="minorHAnsi"/>
          <w:b/>
          <w:sz w:val="6"/>
          <w:szCs w:val="24"/>
        </w:rPr>
      </w:pPr>
    </w:p>
    <w:p w:rsidR="0034187C" w:rsidRPr="000669B3" w:rsidRDefault="0034187C" w:rsidP="0034187C">
      <w:pPr>
        <w:spacing w:after="0" w:line="240" w:lineRule="auto"/>
        <w:jc w:val="center"/>
        <w:rPr>
          <w:rFonts w:ascii="Century Gothic" w:hAnsi="Century Gothic" w:cstheme="minorHAnsi"/>
          <w:color w:val="1F1A17"/>
          <w:szCs w:val="24"/>
        </w:rPr>
      </w:pPr>
    </w:p>
    <w:p w:rsidR="000C5B15" w:rsidRPr="000669B3" w:rsidRDefault="0034187C" w:rsidP="00B16EE0">
      <w:pPr>
        <w:shd w:val="clear" w:color="auto" w:fill="92D050"/>
        <w:spacing w:after="0" w:line="240" w:lineRule="auto"/>
        <w:rPr>
          <w:rFonts w:ascii="Century Gothic" w:eastAsia="Times New Roman" w:hAnsi="Century Gothic" w:cs="Times New Roman"/>
          <w:b/>
          <w:bCs/>
          <w:sz w:val="28"/>
          <w:szCs w:val="24"/>
          <w:lang w:eastAsia="fr-FR"/>
        </w:rPr>
      </w:pPr>
      <w:r w:rsidRPr="000669B3">
        <w:rPr>
          <w:rFonts w:ascii="Century Gothic" w:eastAsia="Times New Roman" w:hAnsi="Century Gothic" w:cs="Times New Roman"/>
          <w:b/>
          <w:bCs/>
          <w:sz w:val="28"/>
          <w:szCs w:val="24"/>
          <w:u w:val="single"/>
          <w:lang w:eastAsia="fr-FR"/>
        </w:rPr>
        <w:t>ANNEXE</w:t>
      </w:r>
      <w:r w:rsidR="00173445" w:rsidRPr="000669B3">
        <w:rPr>
          <w:rFonts w:ascii="Century Gothic" w:eastAsia="Times New Roman" w:hAnsi="Century Gothic" w:cs="Times New Roman"/>
          <w:b/>
          <w:bCs/>
          <w:sz w:val="28"/>
          <w:szCs w:val="24"/>
          <w:u w:val="single"/>
          <w:lang w:eastAsia="fr-FR"/>
        </w:rPr>
        <w:t xml:space="preserve"> I</w:t>
      </w:r>
      <w:r w:rsidR="00735775" w:rsidRPr="000669B3">
        <w:rPr>
          <w:rFonts w:ascii="Century Gothic" w:eastAsia="Times New Roman" w:hAnsi="Century Gothic" w:cs="Times New Roman"/>
          <w:b/>
          <w:bCs/>
          <w:sz w:val="28"/>
          <w:szCs w:val="24"/>
          <w:u w:val="single"/>
          <w:lang w:eastAsia="fr-FR"/>
        </w:rPr>
        <w:t>V :</w:t>
      </w:r>
      <w:r w:rsidR="00735775" w:rsidRPr="000669B3">
        <w:rPr>
          <w:rFonts w:ascii="Century Gothic" w:eastAsia="Times New Roman" w:hAnsi="Century Gothic" w:cs="Times New Roman"/>
          <w:b/>
          <w:bCs/>
          <w:sz w:val="28"/>
          <w:szCs w:val="24"/>
          <w:lang w:eastAsia="fr-FR"/>
        </w:rPr>
        <w:t xml:space="preserve"> Objectifs</w:t>
      </w:r>
      <w:r w:rsidR="005160AB" w:rsidRPr="000669B3">
        <w:rPr>
          <w:rFonts w:ascii="Century Gothic" w:eastAsia="Times New Roman" w:hAnsi="Century Gothic" w:cs="Times New Roman"/>
          <w:b/>
          <w:bCs/>
          <w:sz w:val="28"/>
          <w:szCs w:val="24"/>
          <w:lang w:eastAsia="fr-FR"/>
        </w:rPr>
        <w:t xml:space="preserve"> d’HbA1c en fonction du profil de risque des patients</w:t>
      </w:r>
    </w:p>
    <w:p w:rsidR="0034187C" w:rsidRPr="000669B3" w:rsidRDefault="005160AB" w:rsidP="00B16EE0">
      <w:pPr>
        <w:shd w:val="clear" w:color="auto" w:fill="92D050"/>
        <w:spacing w:after="0" w:line="240" w:lineRule="auto"/>
        <w:ind w:left="1701"/>
        <w:rPr>
          <w:rFonts w:ascii="Century Gothic" w:hAnsi="Century Gothic" w:cstheme="minorHAnsi"/>
          <w:b/>
          <w:sz w:val="28"/>
          <w:szCs w:val="24"/>
        </w:rPr>
      </w:pPr>
      <w:r w:rsidRPr="000669B3">
        <w:rPr>
          <w:rFonts w:ascii="Century Gothic" w:eastAsia="Times New Roman" w:hAnsi="Century Gothic" w:cs="Times New Roman"/>
          <w:b/>
          <w:bCs/>
          <w:sz w:val="28"/>
          <w:szCs w:val="24"/>
          <w:lang w:eastAsia="fr-FR"/>
        </w:rPr>
        <w:t xml:space="preserve">DT2 </w:t>
      </w:r>
      <w:r w:rsidRPr="000669B3">
        <w:rPr>
          <w:rFonts w:ascii="Century Gothic" w:eastAsia="Times New Roman" w:hAnsi="Century Gothic" w:cs="Times New Roman"/>
          <w:bCs/>
          <w:color w:val="FFFFFF" w:themeColor="background1"/>
          <w:sz w:val="28"/>
          <w:szCs w:val="24"/>
          <w:lang w:eastAsia="fr-FR"/>
        </w:rPr>
        <w:t>[</w:t>
      </w:r>
      <w:r w:rsidR="0024230F" w:rsidRPr="000669B3">
        <w:rPr>
          <w:rFonts w:ascii="Century Gothic" w:hAnsi="Century Gothic" w:cstheme="minorHAnsi"/>
          <w:b/>
          <w:bCs/>
          <w:sz w:val="24"/>
          <w:szCs w:val="24"/>
        </w:rPr>
        <w:t>2</w:t>
      </w:r>
      <w:r w:rsidR="000549AD" w:rsidRPr="000669B3">
        <w:rPr>
          <w:rFonts w:ascii="Century Gothic" w:hAnsi="Century Gothic" w:cstheme="minorHAnsi"/>
          <w:b/>
          <w:bCs/>
          <w:sz w:val="24"/>
          <w:szCs w:val="24"/>
        </w:rPr>
        <w:t>1</w:t>
      </w:r>
      <w:r w:rsidRPr="000669B3">
        <w:rPr>
          <w:rFonts w:ascii="Century Gothic" w:eastAsia="Times New Roman" w:hAnsi="Century Gothic" w:cs="Times New Roman"/>
          <w:bCs/>
          <w:color w:val="FFFFFF" w:themeColor="background1"/>
          <w:sz w:val="28"/>
          <w:szCs w:val="24"/>
          <w:lang w:eastAsia="fr-FR"/>
        </w:rPr>
        <w:t>]</w:t>
      </w:r>
    </w:p>
    <w:p w:rsidR="005160AB" w:rsidRPr="000669B3" w:rsidRDefault="005160AB" w:rsidP="0034187C">
      <w:pPr>
        <w:spacing w:after="0" w:line="240" w:lineRule="auto"/>
        <w:ind w:left="2835"/>
        <w:jc w:val="both"/>
        <w:rPr>
          <w:rFonts w:ascii="Century Gothic" w:hAnsi="Century Gothic" w:cstheme="minorHAnsi"/>
          <w:b/>
          <w:sz w:val="24"/>
          <w:szCs w:val="24"/>
        </w:rPr>
      </w:pPr>
    </w:p>
    <w:tbl>
      <w:tblPr>
        <w:tblStyle w:val="Grilledutableau"/>
        <w:tblW w:w="5000" w:type="pct"/>
        <w:jc w:val="center"/>
        <w:tblLook w:val="04A0"/>
      </w:tblPr>
      <w:tblGrid>
        <w:gridCol w:w="1619"/>
        <w:gridCol w:w="4182"/>
        <w:gridCol w:w="3912"/>
      </w:tblGrid>
      <w:tr w:rsidR="005160AB" w:rsidRPr="000669B3" w:rsidTr="00B16EE0">
        <w:trPr>
          <w:jc w:val="center"/>
        </w:trPr>
        <w:tc>
          <w:tcPr>
            <w:tcW w:w="833" w:type="pct"/>
            <w:shd w:val="clear" w:color="auto" w:fill="C45911" w:themeFill="accent2" w:themeFillShade="BF"/>
          </w:tcPr>
          <w:p w:rsidR="005160AB" w:rsidRPr="000669B3" w:rsidRDefault="005160AB" w:rsidP="0059443F">
            <w:pPr>
              <w:jc w:val="center"/>
              <w:rPr>
                <w:rFonts w:ascii="Century Gothic" w:hAnsi="Century Gothic"/>
                <w:b/>
              </w:rPr>
            </w:pPr>
            <w:r w:rsidRPr="000669B3">
              <w:rPr>
                <w:rFonts w:ascii="Century Gothic" w:hAnsi="Century Gothic"/>
                <w:b/>
              </w:rPr>
              <w:t>HbA1c cible</w:t>
            </w:r>
          </w:p>
        </w:tc>
        <w:tc>
          <w:tcPr>
            <w:tcW w:w="2153" w:type="pct"/>
            <w:shd w:val="clear" w:color="auto" w:fill="C45911" w:themeFill="accent2" w:themeFillShade="BF"/>
          </w:tcPr>
          <w:p w:rsidR="005160AB" w:rsidRPr="000669B3" w:rsidRDefault="005160AB" w:rsidP="0059443F">
            <w:pPr>
              <w:jc w:val="center"/>
              <w:rPr>
                <w:rFonts w:ascii="Century Gothic" w:hAnsi="Century Gothic"/>
                <w:b/>
              </w:rPr>
            </w:pPr>
            <w:r w:rsidRPr="000669B3">
              <w:rPr>
                <w:rFonts w:ascii="Century Gothic" w:hAnsi="Century Gothic"/>
                <w:b/>
              </w:rPr>
              <w:t>Patients</w:t>
            </w:r>
          </w:p>
        </w:tc>
        <w:tc>
          <w:tcPr>
            <w:tcW w:w="2014" w:type="pct"/>
            <w:shd w:val="clear" w:color="auto" w:fill="C45911" w:themeFill="accent2" w:themeFillShade="BF"/>
          </w:tcPr>
          <w:p w:rsidR="005160AB" w:rsidRPr="000669B3" w:rsidRDefault="005160AB" w:rsidP="0059443F">
            <w:pPr>
              <w:jc w:val="center"/>
              <w:rPr>
                <w:rFonts w:ascii="Century Gothic" w:hAnsi="Century Gothic"/>
                <w:b/>
              </w:rPr>
            </w:pPr>
            <w:r w:rsidRPr="000669B3">
              <w:rPr>
                <w:rFonts w:ascii="Century Gothic" w:hAnsi="Century Gothic"/>
                <w:b/>
              </w:rPr>
              <w:t>Profil</w:t>
            </w:r>
          </w:p>
        </w:tc>
      </w:tr>
      <w:tr w:rsidR="005160AB" w:rsidRPr="000669B3" w:rsidTr="00B16EE0">
        <w:trPr>
          <w:jc w:val="center"/>
        </w:trPr>
        <w:tc>
          <w:tcPr>
            <w:tcW w:w="833" w:type="pct"/>
            <w:vMerge w:val="restart"/>
          </w:tcPr>
          <w:p w:rsidR="005160AB" w:rsidRPr="000669B3" w:rsidRDefault="005160AB" w:rsidP="0059443F">
            <w:pPr>
              <w:jc w:val="both"/>
              <w:rPr>
                <w:rFonts w:ascii="Century Gothic" w:hAnsi="Century Gothic" w:cstheme="minorHAnsi"/>
                <w:szCs w:val="24"/>
              </w:rPr>
            </w:pPr>
          </w:p>
          <w:p w:rsidR="005160AB" w:rsidRPr="000669B3" w:rsidRDefault="005160AB" w:rsidP="0059443F">
            <w:pPr>
              <w:jc w:val="both"/>
              <w:rPr>
                <w:rFonts w:ascii="Century Gothic" w:hAnsi="Century Gothic" w:cstheme="minorHAnsi"/>
                <w:szCs w:val="24"/>
              </w:rPr>
            </w:pPr>
          </w:p>
          <w:p w:rsidR="005160AB" w:rsidRPr="000669B3" w:rsidRDefault="005160AB" w:rsidP="0059443F">
            <w:pPr>
              <w:jc w:val="both"/>
              <w:rPr>
                <w:rFonts w:ascii="Century Gothic" w:hAnsi="Century Gothic" w:cstheme="minorHAnsi"/>
                <w:szCs w:val="24"/>
              </w:rPr>
            </w:pPr>
          </w:p>
          <w:p w:rsidR="005160AB" w:rsidRPr="000669B3" w:rsidRDefault="005160AB" w:rsidP="0059443F">
            <w:pPr>
              <w:jc w:val="both"/>
              <w:rPr>
                <w:rFonts w:ascii="Century Gothic" w:hAnsi="Century Gothic" w:cstheme="minorHAnsi"/>
                <w:szCs w:val="24"/>
              </w:rPr>
            </w:pPr>
            <w:r w:rsidRPr="000669B3">
              <w:rPr>
                <w:rFonts w:ascii="Century Gothic" w:hAnsi="Century Gothic" w:cstheme="minorHAnsi"/>
                <w:szCs w:val="24"/>
              </w:rPr>
              <w:t>≤ 6,5%</w:t>
            </w:r>
          </w:p>
        </w:tc>
        <w:tc>
          <w:tcPr>
            <w:tcW w:w="2153" w:type="pct"/>
          </w:tcPr>
          <w:p w:rsidR="005160AB" w:rsidRPr="000669B3" w:rsidRDefault="005160AB" w:rsidP="0059443F">
            <w:pPr>
              <w:jc w:val="both"/>
              <w:rPr>
                <w:rFonts w:ascii="Century Gothic" w:hAnsi="Century Gothic" w:cstheme="minorHAnsi"/>
                <w:szCs w:val="24"/>
              </w:rPr>
            </w:pPr>
            <w:r w:rsidRPr="000669B3">
              <w:rPr>
                <w:rFonts w:ascii="Century Gothic" w:hAnsi="Century Gothic" w:cstheme="minorHAnsi"/>
                <w:szCs w:val="24"/>
              </w:rPr>
              <w:t xml:space="preserve">DT2 nouvellement diagnostiqué, avec espérance de vie &gt;15 ans et sans antécédents CV </w:t>
            </w:r>
          </w:p>
        </w:tc>
        <w:tc>
          <w:tcPr>
            <w:tcW w:w="2014" w:type="pct"/>
          </w:tcPr>
          <w:p w:rsidR="005160AB" w:rsidRPr="000669B3" w:rsidRDefault="005160AB" w:rsidP="0059443F">
            <w:pPr>
              <w:jc w:val="both"/>
              <w:rPr>
                <w:rFonts w:ascii="Century Gothic" w:hAnsi="Century Gothic" w:cstheme="minorHAnsi"/>
                <w:szCs w:val="24"/>
              </w:rPr>
            </w:pPr>
            <w:r w:rsidRPr="000669B3">
              <w:rPr>
                <w:rFonts w:ascii="Century Gothic" w:hAnsi="Century Gothic" w:cstheme="minorHAnsi"/>
                <w:szCs w:val="24"/>
              </w:rPr>
              <w:t>Patients DT2 sans insuffisance rénale, sans antécédents ou complications CV</w:t>
            </w:r>
          </w:p>
        </w:tc>
      </w:tr>
      <w:tr w:rsidR="005160AB" w:rsidRPr="000669B3" w:rsidTr="00B16EE0">
        <w:trPr>
          <w:jc w:val="center"/>
        </w:trPr>
        <w:tc>
          <w:tcPr>
            <w:tcW w:w="833" w:type="pct"/>
            <w:vMerge/>
          </w:tcPr>
          <w:p w:rsidR="005160AB" w:rsidRPr="000669B3" w:rsidRDefault="005160AB" w:rsidP="0059443F">
            <w:pPr>
              <w:jc w:val="both"/>
              <w:rPr>
                <w:rFonts w:ascii="Century Gothic" w:hAnsi="Century Gothic" w:cstheme="minorHAnsi"/>
                <w:szCs w:val="24"/>
              </w:rPr>
            </w:pPr>
          </w:p>
        </w:tc>
        <w:tc>
          <w:tcPr>
            <w:tcW w:w="2153" w:type="pct"/>
          </w:tcPr>
          <w:p w:rsidR="005160AB" w:rsidRPr="000669B3" w:rsidRDefault="005160AB" w:rsidP="0059443F">
            <w:pPr>
              <w:jc w:val="both"/>
              <w:rPr>
                <w:rFonts w:ascii="Century Gothic" w:hAnsi="Century Gothic" w:cstheme="minorHAnsi"/>
                <w:szCs w:val="24"/>
              </w:rPr>
            </w:pPr>
            <w:r w:rsidRPr="000669B3">
              <w:rPr>
                <w:rFonts w:ascii="Century Gothic" w:hAnsi="Century Gothic" w:cstheme="minorHAnsi"/>
                <w:szCs w:val="24"/>
              </w:rPr>
              <w:t>Femme enceinte ou envisageant de l’être</w:t>
            </w:r>
          </w:p>
        </w:tc>
        <w:tc>
          <w:tcPr>
            <w:tcW w:w="2014" w:type="pct"/>
          </w:tcPr>
          <w:p w:rsidR="005160AB" w:rsidRPr="000669B3" w:rsidRDefault="005160AB" w:rsidP="0059443F">
            <w:pPr>
              <w:jc w:val="both"/>
              <w:rPr>
                <w:rFonts w:ascii="Century Gothic" w:hAnsi="Century Gothic" w:cstheme="minorHAnsi"/>
                <w:szCs w:val="24"/>
              </w:rPr>
            </w:pPr>
            <w:r w:rsidRPr="000669B3">
              <w:rPr>
                <w:rFonts w:ascii="Century Gothic" w:hAnsi="Century Gothic" w:cstheme="minorHAnsi"/>
                <w:szCs w:val="24"/>
              </w:rPr>
              <w:t>-Avant d’envisager la grossesse</w:t>
            </w:r>
          </w:p>
          <w:p w:rsidR="005160AB" w:rsidRPr="000669B3" w:rsidRDefault="005160AB" w:rsidP="0059443F">
            <w:pPr>
              <w:jc w:val="both"/>
              <w:rPr>
                <w:rFonts w:ascii="Century Gothic" w:hAnsi="Century Gothic" w:cstheme="minorHAnsi"/>
                <w:szCs w:val="24"/>
              </w:rPr>
            </w:pPr>
            <w:r w:rsidRPr="000669B3">
              <w:rPr>
                <w:rFonts w:ascii="Century Gothic" w:hAnsi="Century Gothic" w:cstheme="minorHAnsi"/>
                <w:szCs w:val="24"/>
              </w:rPr>
              <w:t>-Durant la grossesse, en complément de : GAJ &lt; 0,95g/l et GPP2h &lt; 1,20g/l</w:t>
            </w:r>
          </w:p>
        </w:tc>
      </w:tr>
      <w:tr w:rsidR="005160AB" w:rsidRPr="000669B3" w:rsidTr="00B16EE0">
        <w:trPr>
          <w:jc w:val="center"/>
        </w:trPr>
        <w:tc>
          <w:tcPr>
            <w:tcW w:w="833" w:type="pct"/>
            <w:vMerge w:val="restart"/>
          </w:tcPr>
          <w:p w:rsidR="005160AB" w:rsidRPr="000669B3" w:rsidRDefault="005160AB" w:rsidP="0059443F">
            <w:pPr>
              <w:jc w:val="both"/>
              <w:rPr>
                <w:rFonts w:ascii="Century Gothic" w:hAnsi="Century Gothic" w:cstheme="minorHAnsi"/>
                <w:szCs w:val="24"/>
              </w:rPr>
            </w:pPr>
          </w:p>
          <w:p w:rsidR="005160AB" w:rsidRPr="000669B3" w:rsidRDefault="005160AB" w:rsidP="0059443F">
            <w:pPr>
              <w:jc w:val="both"/>
              <w:rPr>
                <w:rFonts w:ascii="Century Gothic" w:hAnsi="Century Gothic" w:cstheme="minorHAnsi"/>
                <w:szCs w:val="24"/>
              </w:rPr>
            </w:pPr>
          </w:p>
          <w:p w:rsidR="005160AB" w:rsidRPr="000669B3" w:rsidRDefault="005160AB" w:rsidP="0059443F">
            <w:pPr>
              <w:jc w:val="both"/>
              <w:rPr>
                <w:rFonts w:ascii="Century Gothic" w:hAnsi="Century Gothic" w:cstheme="minorHAnsi"/>
                <w:szCs w:val="24"/>
              </w:rPr>
            </w:pPr>
          </w:p>
          <w:p w:rsidR="005160AB" w:rsidRPr="000669B3" w:rsidRDefault="005160AB" w:rsidP="0059443F">
            <w:pPr>
              <w:jc w:val="both"/>
              <w:rPr>
                <w:rFonts w:ascii="Century Gothic" w:hAnsi="Century Gothic" w:cstheme="minorHAnsi"/>
                <w:szCs w:val="24"/>
              </w:rPr>
            </w:pPr>
            <w:r w:rsidRPr="000669B3">
              <w:rPr>
                <w:rFonts w:ascii="Century Gothic" w:hAnsi="Century Gothic" w:cstheme="minorHAnsi"/>
                <w:szCs w:val="24"/>
              </w:rPr>
              <w:t>≤ 7%</w:t>
            </w:r>
          </w:p>
        </w:tc>
        <w:tc>
          <w:tcPr>
            <w:tcW w:w="2153" w:type="pct"/>
          </w:tcPr>
          <w:p w:rsidR="005160AB" w:rsidRPr="000669B3" w:rsidRDefault="005160AB" w:rsidP="0059443F">
            <w:pPr>
              <w:jc w:val="both"/>
              <w:rPr>
                <w:rFonts w:ascii="Century Gothic" w:hAnsi="Century Gothic" w:cstheme="minorHAnsi"/>
                <w:szCs w:val="24"/>
              </w:rPr>
            </w:pPr>
            <w:r w:rsidRPr="000669B3">
              <w:rPr>
                <w:rFonts w:ascii="Century Gothic" w:hAnsi="Century Gothic" w:cstheme="minorHAnsi"/>
                <w:szCs w:val="24"/>
              </w:rPr>
              <w:t>La plupart des patients DT2</w:t>
            </w:r>
          </w:p>
        </w:tc>
        <w:tc>
          <w:tcPr>
            <w:tcW w:w="2014" w:type="pct"/>
          </w:tcPr>
          <w:p w:rsidR="005160AB" w:rsidRPr="000669B3" w:rsidRDefault="005160AB" w:rsidP="0059443F">
            <w:pPr>
              <w:jc w:val="both"/>
              <w:rPr>
                <w:rFonts w:ascii="Century Gothic" w:hAnsi="Century Gothic" w:cstheme="minorHAnsi"/>
                <w:szCs w:val="24"/>
              </w:rPr>
            </w:pPr>
          </w:p>
        </w:tc>
      </w:tr>
      <w:tr w:rsidR="005160AB" w:rsidRPr="000669B3" w:rsidTr="00B16EE0">
        <w:trPr>
          <w:jc w:val="center"/>
        </w:trPr>
        <w:tc>
          <w:tcPr>
            <w:tcW w:w="833" w:type="pct"/>
            <w:vMerge/>
          </w:tcPr>
          <w:p w:rsidR="005160AB" w:rsidRPr="000669B3" w:rsidRDefault="005160AB" w:rsidP="0059443F">
            <w:pPr>
              <w:jc w:val="both"/>
              <w:rPr>
                <w:rFonts w:ascii="Century Gothic" w:hAnsi="Century Gothic" w:cstheme="minorHAnsi"/>
                <w:szCs w:val="24"/>
              </w:rPr>
            </w:pPr>
          </w:p>
        </w:tc>
        <w:tc>
          <w:tcPr>
            <w:tcW w:w="2153" w:type="pct"/>
          </w:tcPr>
          <w:p w:rsidR="005160AB" w:rsidRPr="000669B3" w:rsidRDefault="005160AB" w:rsidP="0059443F">
            <w:pPr>
              <w:jc w:val="both"/>
              <w:rPr>
                <w:rFonts w:ascii="Century Gothic" w:hAnsi="Century Gothic" w:cstheme="minorHAnsi"/>
                <w:szCs w:val="24"/>
              </w:rPr>
            </w:pPr>
            <w:r w:rsidRPr="000669B3">
              <w:rPr>
                <w:rFonts w:ascii="Century Gothic" w:hAnsi="Century Gothic" w:cstheme="minorHAnsi"/>
                <w:szCs w:val="24"/>
              </w:rPr>
              <w:t>Sujets âgés &gt; 75 ans « vigoureux »</w:t>
            </w:r>
          </w:p>
        </w:tc>
        <w:tc>
          <w:tcPr>
            <w:tcW w:w="2014" w:type="pct"/>
          </w:tcPr>
          <w:p w:rsidR="005160AB" w:rsidRPr="000669B3" w:rsidRDefault="005160AB" w:rsidP="0059443F">
            <w:pPr>
              <w:jc w:val="both"/>
              <w:rPr>
                <w:rFonts w:ascii="Century Gothic" w:hAnsi="Century Gothic" w:cstheme="minorHAnsi"/>
                <w:szCs w:val="24"/>
              </w:rPr>
            </w:pPr>
            <w:r w:rsidRPr="000669B3">
              <w:rPr>
                <w:rFonts w:ascii="Century Gothic" w:hAnsi="Century Gothic" w:cstheme="minorHAnsi"/>
                <w:szCs w:val="24"/>
              </w:rPr>
              <w:t>Dont l’espérance de vie est jugée satisfaisante</w:t>
            </w:r>
          </w:p>
        </w:tc>
      </w:tr>
      <w:tr w:rsidR="005160AB" w:rsidRPr="000669B3" w:rsidTr="00B16EE0">
        <w:trPr>
          <w:jc w:val="center"/>
        </w:trPr>
        <w:tc>
          <w:tcPr>
            <w:tcW w:w="833" w:type="pct"/>
            <w:vMerge/>
          </w:tcPr>
          <w:p w:rsidR="005160AB" w:rsidRPr="000669B3" w:rsidRDefault="005160AB" w:rsidP="0059443F">
            <w:pPr>
              <w:jc w:val="both"/>
              <w:rPr>
                <w:rFonts w:ascii="Century Gothic" w:hAnsi="Century Gothic" w:cstheme="minorHAnsi"/>
                <w:szCs w:val="24"/>
              </w:rPr>
            </w:pPr>
          </w:p>
        </w:tc>
        <w:tc>
          <w:tcPr>
            <w:tcW w:w="2153" w:type="pct"/>
          </w:tcPr>
          <w:p w:rsidR="005160AB" w:rsidRPr="000669B3" w:rsidRDefault="005160AB" w:rsidP="0059443F">
            <w:pPr>
              <w:jc w:val="both"/>
              <w:rPr>
                <w:rFonts w:ascii="Century Gothic" w:hAnsi="Century Gothic" w:cstheme="minorHAnsi"/>
                <w:szCs w:val="24"/>
              </w:rPr>
            </w:pPr>
            <w:r w:rsidRPr="000669B3">
              <w:rPr>
                <w:rFonts w:ascii="Century Gothic" w:hAnsi="Century Gothic" w:cstheme="minorHAnsi"/>
                <w:szCs w:val="24"/>
              </w:rPr>
              <w:t>Sujets avec antécédents de complication(s) macrovasculaire (s) considérée(s) comme non évoluée(s)</w:t>
            </w:r>
          </w:p>
        </w:tc>
        <w:tc>
          <w:tcPr>
            <w:tcW w:w="2014" w:type="pct"/>
          </w:tcPr>
          <w:p w:rsidR="005160AB" w:rsidRPr="000669B3" w:rsidRDefault="005160AB" w:rsidP="0059443F">
            <w:pPr>
              <w:jc w:val="both"/>
              <w:rPr>
                <w:rFonts w:ascii="Century Gothic" w:hAnsi="Century Gothic" w:cstheme="minorHAnsi"/>
                <w:szCs w:val="24"/>
              </w:rPr>
            </w:pPr>
            <w:r w:rsidRPr="000669B3">
              <w:rPr>
                <w:rFonts w:ascii="Century Gothic" w:hAnsi="Century Gothic" w:cstheme="minorHAnsi"/>
                <w:szCs w:val="24"/>
              </w:rPr>
              <w:t>Complication(s) macrovasculaire (s) non évoluée(s)</w:t>
            </w:r>
          </w:p>
        </w:tc>
      </w:tr>
      <w:tr w:rsidR="005160AB" w:rsidRPr="000669B3" w:rsidTr="00B16EE0">
        <w:trPr>
          <w:trHeight w:val="397"/>
          <w:jc w:val="center"/>
        </w:trPr>
        <w:tc>
          <w:tcPr>
            <w:tcW w:w="833" w:type="pct"/>
            <w:vMerge/>
          </w:tcPr>
          <w:p w:rsidR="005160AB" w:rsidRPr="000669B3" w:rsidRDefault="005160AB" w:rsidP="0059443F">
            <w:pPr>
              <w:jc w:val="both"/>
              <w:rPr>
                <w:rFonts w:ascii="Century Gothic" w:hAnsi="Century Gothic" w:cstheme="minorHAnsi"/>
                <w:szCs w:val="24"/>
              </w:rPr>
            </w:pPr>
          </w:p>
        </w:tc>
        <w:tc>
          <w:tcPr>
            <w:tcW w:w="2153" w:type="pct"/>
            <w:vAlign w:val="center"/>
          </w:tcPr>
          <w:p w:rsidR="005160AB" w:rsidRPr="000669B3" w:rsidRDefault="005160AB" w:rsidP="0059443F">
            <w:pPr>
              <w:rPr>
                <w:rFonts w:ascii="Century Gothic" w:hAnsi="Century Gothic" w:cstheme="minorHAnsi"/>
                <w:szCs w:val="24"/>
              </w:rPr>
            </w:pPr>
            <w:r w:rsidRPr="000669B3">
              <w:rPr>
                <w:rFonts w:ascii="Century Gothic" w:hAnsi="Century Gothic" w:cstheme="minorHAnsi"/>
                <w:szCs w:val="24"/>
              </w:rPr>
              <w:t>Insuffisance rénale modérée</w:t>
            </w:r>
          </w:p>
        </w:tc>
        <w:tc>
          <w:tcPr>
            <w:tcW w:w="2014" w:type="pct"/>
            <w:vAlign w:val="center"/>
          </w:tcPr>
          <w:p w:rsidR="005160AB" w:rsidRPr="000669B3" w:rsidRDefault="005160AB" w:rsidP="0059443F">
            <w:pPr>
              <w:rPr>
                <w:rFonts w:ascii="Century Gothic" w:hAnsi="Century Gothic" w:cstheme="minorHAnsi"/>
                <w:szCs w:val="24"/>
              </w:rPr>
            </w:pPr>
            <w:r w:rsidRPr="000669B3">
              <w:rPr>
                <w:rFonts w:ascii="Century Gothic" w:hAnsi="Century Gothic" w:cstheme="minorHAnsi"/>
                <w:szCs w:val="24"/>
              </w:rPr>
              <w:t>30 ≤ DFG &lt; 59 ml/mn/1,73m2</w:t>
            </w:r>
          </w:p>
          <w:p w:rsidR="005160AB" w:rsidRPr="000669B3" w:rsidRDefault="005160AB" w:rsidP="0059443F">
            <w:pPr>
              <w:jc w:val="center"/>
              <w:rPr>
                <w:rFonts w:ascii="Century Gothic" w:hAnsi="Century Gothic" w:cstheme="minorHAnsi"/>
                <w:szCs w:val="24"/>
              </w:rPr>
            </w:pPr>
          </w:p>
        </w:tc>
      </w:tr>
      <w:tr w:rsidR="005160AB" w:rsidRPr="000669B3" w:rsidTr="00B16EE0">
        <w:trPr>
          <w:jc w:val="center"/>
        </w:trPr>
        <w:tc>
          <w:tcPr>
            <w:tcW w:w="833" w:type="pct"/>
            <w:vMerge w:val="restart"/>
          </w:tcPr>
          <w:p w:rsidR="005160AB" w:rsidRPr="000669B3" w:rsidRDefault="005160AB" w:rsidP="0059443F">
            <w:pPr>
              <w:jc w:val="both"/>
              <w:rPr>
                <w:rFonts w:ascii="Century Gothic" w:hAnsi="Century Gothic" w:cstheme="minorHAnsi"/>
                <w:szCs w:val="24"/>
              </w:rPr>
            </w:pPr>
          </w:p>
          <w:p w:rsidR="005160AB" w:rsidRPr="000669B3" w:rsidRDefault="005160AB" w:rsidP="0059443F">
            <w:pPr>
              <w:jc w:val="both"/>
              <w:rPr>
                <w:rFonts w:ascii="Century Gothic" w:hAnsi="Century Gothic" w:cstheme="minorHAnsi"/>
                <w:szCs w:val="24"/>
              </w:rPr>
            </w:pPr>
          </w:p>
          <w:p w:rsidR="005160AB" w:rsidRPr="000669B3" w:rsidRDefault="005160AB" w:rsidP="0059443F">
            <w:pPr>
              <w:jc w:val="both"/>
              <w:rPr>
                <w:rFonts w:ascii="Century Gothic" w:hAnsi="Century Gothic" w:cstheme="minorHAnsi"/>
                <w:szCs w:val="24"/>
              </w:rPr>
            </w:pPr>
          </w:p>
          <w:p w:rsidR="005160AB" w:rsidRPr="000669B3" w:rsidRDefault="005160AB" w:rsidP="0059443F">
            <w:pPr>
              <w:jc w:val="both"/>
              <w:rPr>
                <w:rFonts w:ascii="Century Gothic" w:hAnsi="Century Gothic" w:cstheme="minorHAnsi"/>
                <w:szCs w:val="24"/>
              </w:rPr>
            </w:pPr>
          </w:p>
          <w:p w:rsidR="005160AB" w:rsidRPr="000669B3" w:rsidRDefault="005160AB" w:rsidP="0059443F">
            <w:pPr>
              <w:jc w:val="both"/>
              <w:rPr>
                <w:rFonts w:ascii="Century Gothic" w:hAnsi="Century Gothic" w:cstheme="minorHAnsi"/>
                <w:szCs w:val="24"/>
              </w:rPr>
            </w:pPr>
          </w:p>
          <w:p w:rsidR="005160AB" w:rsidRPr="000669B3" w:rsidRDefault="005160AB" w:rsidP="0059443F">
            <w:pPr>
              <w:jc w:val="both"/>
              <w:rPr>
                <w:rFonts w:ascii="Century Gothic" w:hAnsi="Century Gothic" w:cstheme="minorHAnsi"/>
                <w:szCs w:val="24"/>
              </w:rPr>
            </w:pPr>
          </w:p>
          <w:p w:rsidR="005160AB" w:rsidRPr="000669B3" w:rsidRDefault="005160AB" w:rsidP="0059443F">
            <w:pPr>
              <w:jc w:val="both"/>
              <w:rPr>
                <w:rFonts w:ascii="Century Gothic" w:hAnsi="Century Gothic" w:cstheme="minorHAnsi"/>
                <w:szCs w:val="24"/>
              </w:rPr>
            </w:pPr>
            <w:r w:rsidRPr="000669B3">
              <w:rPr>
                <w:rFonts w:ascii="Century Gothic" w:hAnsi="Century Gothic" w:cstheme="minorHAnsi"/>
                <w:szCs w:val="24"/>
              </w:rPr>
              <w:t>≤ 8%</w:t>
            </w:r>
          </w:p>
        </w:tc>
        <w:tc>
          <w:tcPr>
            <w:tcW w:w="2153" w:type="pct"/>
          </w:tcPr>
          <w:p w:rsidR="005160AB" w:rsidRPr="000669B3" w:rsidRDefault="005160AB" w:rsidP="0059443F">
            <w:pPr>
              <w:jc w:val="both"/>
              <w:rPr>
                <w:rFonts w:ascii="Century Gothic" w:hAnsi="Century Gothic" w:cstheme="minorHAnsi"/>
                <w:szCs w:val="24"/>
              </w:rPr>
            </w:pPr>
            <w:r w:rsidRPr="000669B3">
              <w:rPr>
                <w:rFonts w:ascii="Century Gothic" w:hAnsi="Century Gothic" w:cstheme="minorHAnsi"/>
                <w:szCs w:val="24"/>
              </w:rPr>
              <w:t>Patients DT2 avec comorbidités graves avérées et /ou espérance de vie limitée (&lt; 5 ans) ou avec complications macrovasculaires considérées comme non évoluées ou diabète&gt;10 ans avec cible à 7% difficile à atteindre.</w:t>
            </w:r>
          </w:p>
        </w:tc>
        <w:tc>
          <w:tcPr>
            <w:tcW w:w="2014" w:type="pct"/>
          </w:tcPr>
          <w:p w:rsidR="005160AB" w:rsidRPr="000669B3" w:rsidRDefault="005160AB" w:rsidP="0059443F">
            <w:pPr>
              <w:jc w:val="both"/>
              <w:rPr>
                <w:rFonts w:ascii="Century Gothic" w:hAnsi="Century Gothic" w:cstheme="minorHAnsi"/>
                <w:szCs w:val="24"/>
              </w:rPr>
            </w:pPr>
          </w:p>
        </w:tc>
      </w:tr>
      <w:tr w:rsidR="005160AB" w:rsidRPr="000669B3" w:rsidTr="00B16EE0">
        <w:trPr>
          <w:jc w:val="center"/>
        </w:trPr>
        <w:tc>
          <w:tcPr>
            <w:tcW w:w="833" w:type="pct"/>
            <w:vMerge/>
          </w:tcPr>
          <w:p w:rsidR="005160AB" w:rsidRPr="000669B3" w:rsidRDefault="005160AB" w:rsidP="0059443F">
            <w:pPr>
              <w:jc w:val="both"/>
              <w:rPr>
                <w:rFonts w:ascii="Century Gothic" w:hAnsi="Century Gothic" w:cstheme="minorHAnsi"/>
                <w:szCs w:val="24"/>
              </w:rPr>
            </w:pPr>
          </w:p>
        </w:tc>
        <w:tc>
          <w:tcPr>
            <w:tcW w:w="2153" w:type="pct"/>
          </w:tcPr>
          <w:p w:rsidR="005160AB" w:rsidRPr="000669B3" w:rsidRDefault="005160AB" w:rsidP="0059443F">
            <w:pPr>
              <w:rPr>
                <w:rFonts w:ascii="Century Gothic" w:hAnsi="Century Gothic" w:cstheme="minorHAnsi"/>
                <w:szCs w:val="24"/>
              </w:rPr>
            </w:pPr>
            <w:r w:rsidRPr="000669B3">
              <w:rPr>
                <w:rFonts w:ascii="Century Gothic" w:hAnsi="Century Gothic" w:cstheme="minorHAnsi"/>
                <w:szCs w:val="24"/>
              </w:rPr>
              <w:t>Patients âgés &gt;75 ans, dits « fragiles »</w:t>
            </w:r>
          </w:p>
        </w:tc>
        <w:tc>
          <w:tcPr>
            <w:tcW w:w="2014" w:type="pct"/>
          </w:tcPr>
          <w:p w:rsidR="005160AB" w:rsidRPr="000669B3" w:rsidRDefault="005160AB" w:rsidP="0059443F">
            <w:pPr>
              <w:jc w:val="both"/>
              <w:rPr>
                <w:rFonts w:ascii="Century Gothic" w:hAnsi="Century Gothic" w:cstheme="minorHAnsi"/>
                <w:szCs w:val="24"/>
              </w:rPr>
            </w:pPr>
            <w:r w:rsidRPr="000669B3">
              <w:rPr>
                <w:rFonts w:ascii="Century Gothic" w:hAnsi="Century Gothic" w:cstheme="minorHAnsi"/>
                <w:szCs w:val="24"/>
              </w:rPr>
              <w:t>Avec état de santé intermédiaire</w:t>
            </w:r>
          </w:p>
        </w:tc>
      </w:tr>
      <w:tr w:rsidR="005160AB" w:rsidRPr="000669B3" w:rsidTr="00B16EE0">
        <w:trPr>
          <w:jc w:val="center"/>
        </w:trPr>
        <w:tc>
          <w:tcPr>
            <w:tcW w:w="833" w:type="pct"/>
            <w:vMerge/>
          </w:tcPr>
          <w:p w:rsidR="005160AB" w:rsidRPr="000669B3" w:rsidRDefault="005160AB" w:rsidP="0059443F">
            <w:pPr>
              <w:jc w:val="both"/>
              <w:rPr>
                <w:rFonts w:ascii="Century Gothic" w:hAnsi="Century Gothic" w:cstheme="minorHAnsi"/>
                <w:szCs w:val="24"/>
              </w:rPr>
            </w:pPr>
          </w:p>
        </w:tc>
        <w:tc>
          <w:tcPr>
            <w:tcW w:w="2153" w:type="pct"/>
          </w:tcPr>
          <w:p w:rsidR="005160AB" w:rsidRPr="000669B3" w:rsidRDefault="005160AB" w:rsidP="0059443F">
            <w:pPr>
              <w:jc w:val="both"/>
              <w:rPr>
                <w:rFonts w:ascii="Century Gothic" w:hAnsi="Century Gothic" w:cstheme="minorHAnsi"/>
                <w:szCs w:val="24"/>
              </w:rPr>
            </w:pPr>
            <w:r w:rsidRPr="000669B3">
              <w:rPr>
                <w:rFonts w:ascii="Century Gothic" w:hAnsi="Century Gothic" w:cstheme="minorHAnsi"/>
                <w:szCs w:val="24"/>
              </w:rPr>
              <w:t>Sujets avec antécédents de complication(s) macrovasculaire (s) considérée(s) comme  évoluée(s)</w:t>
            </w:r>
          </w:p>
        </w:tc>
        <w:tc>
          <w:tcPr>
            <w:tcW w:w="2014" w:type="pct"/>
          </w:tcPr>
          <w:p w:rsidR="005160AB" w:rsidRPr="000669B3" w:rsidRDefault="005160AB" w:rsidP="0059443F">
            <w:pPr>
              <w:jc w:val="both"/>
              <w:rPr>
                <w:rFonts w:ascii="Century Gothic" w:hAnsi="Century Gothic" w:cstheme="minorHAnsi"/>
                <w:szCs w:val="24"/>
              </w:rPr>
            </w:pPr>
            <w:r w:rsidRPr="000669B3">
              <w:rPr>
                <w:rFonts w:ascii="Century Gothic" w:hAnsi="Century Gothic" w:cstheme="minorHAnsi"/>
                <w:szCs w:val="24"/>
              </w:rPr>
              <w:t>complication(s) macrovasculaire (s) considérée(s)  évoluée(s)</w:t>
            </w:r>
          </w:p>
        </w:tc>
      </w:tr>
      <w:tr w:rsidR="005160AB" w:rsidRPr="000669B3" w:rsidTr="00B16EE0">
        <w:trPr>
          <w:jc w:val="center"/>
        </w:trPr>
        <w:tc>
          <w:tcPr>
            <w:tcW w:w="833" w:type="pct"/>
            <w:vMerge/>
          </w:tcPr>
          <w:p w:rsidR="005160AB" w:rsidRPr="000669B3" w:rsidRDefault="005160AB" w:rsidP="0059443F">
            <w:pPr>
              <w:jc w:val="both"/>
              <w:rPr>
                <w:rFonts w:ascii="Century Gothic" w:hAnsi="Century Gothic" w:cstheme="minorHAnsi"/>
                <w:szCs w:val="24"/>
              </w:rPr>
            </w:pPr>
          </w:p>
        </w:tc>
        <w:tc>
          <w:tcPr>
            <w:tcW w:w="2153" w:type="pct"/>
          </w:tcPr>
          <w:p w:rsidR="005160AB" w:rsidRPr="000669B3" w:rsidRDefault="005160AB" w:rsidP="0059443F">
            <w:pPr>
              <w:jc w:val="both"/>
              <w:rPr>
                <w:rFonts w:ascii="Century Gothic" w:hAnsi="Century Gothic" w:cstheme="minorHAnsi"/>
                <w:szCs w:val="24"/>
              </w:rPr>
            </w:pPr>
            <w:r w:rsidRPr="000669B3">
              <w:rPr>
                <w:rFonts w:ascii="Century Gothic" w:hAnsi="Century Gothic" w:cstheme="minorHAnsi"/>
                <w:szCs w:val="24"/>
              </w:rPr>
              <w:t>Insuffisance rénale sévère ou terminale</w:t>
            </w:r>
          </w:p>
        </w:tc>
        <w:tc>
          <w:tcPr>
            <w:tcW w:w="2014" w:type="pct"/>
          </w:tcPr>
          <w:p w:rsidR="005160AB" w:rsidRPr="000669B3" w:rsidRDefault="005160AB" w:rsidP="0059443F">
            <w:pPr>
              <w:jc w:val="both"/>
              <w:rPr>
                <w:rFonts w:ascii="Century Gothic" w:hAnsi="Century Gothic" w:cstheme="minorHAnsi"/>
                <w:szCs w:val="24"/>
              </w:rPr>
            </w:pPr>
            <w:r w:rsidRPr="000669B3">
              <w:rPr>
                <w:rFonts w:ascii="Century Gothic" w:hAnsi="Century Gothic" w:cstheme="minorHAnsi"/>
                <w:szCs w:val="24"/>
              </w:rPr>
              <w:t>DFG entre 15 et 29 ml/mn/1,73m</w:t>
            </w:r>
            <w:r w:rsidRPr="000669B3">
              <w:rPr>
                <w:rFonts w:ascii="Century Gothic" w:hAnsi="Century Gothic" w:cstheme="minorHAnsi"/>
                <w:szCs w:val="24"/>
                <w:vertAlign w:val="superscript"/>
              </w:rPr>
              <w:t>2</w:t>
            </w:r>
            <w:r w:rsidRPr="000669B3">
              <w:rPr>
                <w:rFonts w:ascii="Century Gothic" w:hAnsi="Century Gothic" w:cstheme="minorHAnsi"/>
                <w:szCs w:val="24"/>
              </w:rPr>
              <w:t> : IR sévère ; DFG &lt; 15 ml/mn/1,73m</w:t>
            </w:r>
            <w:r w:rsidRPr="000669B3">
              <w:rPr>
                <w:rFonts w:ascii="Century Gothic" w:hAnsi="Century Gothic" w:cstheme="minorHAnsi"/>
                <w:szCs w:val="24"/>
                <w:vertAlign w:val="superscript"/>
              </w:rPr>
              <w:t>2</w:t>
            </w:r>
            <w:r w:rsidRPr="000669B3">
              <w:rPr>
                <w:rFonts w:ascii="Century Gothic" w:hAnsi="Century Gothic" w:cstheme="minorHAnsi"/>
                <w:szCs w:val="24"/>
              </w:rPr>
              <w:t> : IR terminale </w:t>
            </w:r>
          </w:p>
        </w:tc>
      </w:tr>
      <w:tr w:rsidR="005160AB" w:rsidRPr="000669B3" w:rsidTr="00B16EE0">
        <w:trPr>
          <w:jc w:val="center"/>
        </w:trPr>
        <w:tc>
          <w:tcPr>
            <w:tcW w:w="833" w:type="pct"/>
          </w:tcPr>
          <w:p w:rsidR="005160AB" w:rsidRPr="000669B3" w:rsidRDefault="005160AB" w:rsidP="0059443F">
            <w:pPr>
              <w:jc w:val="both"/>
              <w:rPr>
                <w:rFonts w:ascii="Century Gothic" w:hAnsi="Century Gothic" w:cstheme="minorHAnsi"/>
                <w:szCs w:val="24"/>
              </w:rPr>
            </w:pPr>
            <w:r w:rsidRPr="000669B3">
              <w:rPr>
                <w:rFonts w:ascii="Century Gothic" w:hAnsi="Century Gothic" w:cstheme="minorHAnsi"/>
                <w:szCs w:val="24"/>
              </w:rPr>
              <w:t>≤ 9%</w:t>
            </w:r>
          </w:p>
        </w:tc>
        <w:tc>
          <w:tcPr>
            <w:tcW w:w="2153" w:type="pct"/>
          </w:tcPr>
          <w:p w:rsidR="005160AB" w:rsidRPr="000669B3" w:rsidRDefault="005160AB" w:rsidP="0059443F">
            <w:pPr>
              <w:rPr>
                <w:rFonts w:ascii="Century Gothic" w:hAnsi="Century Gothic" w:cstheme="minorHAnsi"/>
                <w:szCs w:val="24"/>
              </w:rPr>
            </w:pPr>
            <w:r w:rsidRPr="000669B3">
              <w:rPr>
                <w:rFonts w:ascii="Century Gothic" w:hAnsi="Century Gothic" w:cstheme="minorHAnsi"/>
                <w:szCs w:val="24"/>
              </w:rPr>
              <w:t>Sujets âgés  &gt; 75 ans dits « fragiles »</w:t>
            </w:r>
          </w:p>
        </w:tc>
        <w:tc>
          <w:tcPr>
            <w:tcW w:w="2014" w:type="pct"/>
          </w:tcPr>
          <w:p w:rsidR="005160AB" w:rsidRPr="000669B3" w:rsidRDefault="005160AB" w:rsidP="0059443F">
            <w:pPr>
              <w:jc w:val="both"/>
              <w:rPr>
                <w:rFonts w:ascii="Century Gothic" w:hAnsi="Century Gothic" w:cstheme="minorHAnsi"/>
                <w:szCs w:val="24"/>
              </w:rPr>
            </w:pPr>
            <w:r w:rsidRPr="000669B3">
              <w:rPr>
                <w:rFonts w:ascii="Century Gothic" w:hAnsi="Century Gothic" w:cstheme="minorHAnsi"/>
                <w:szCs w:val="24"/>
              </w:rPr>
              <w:t>Patients dépendants, avec polypathologie chronique évoluée</w:t>
            </w:r>
          </w:p>
        </w:tc>
      </w:tr>
    </w:tbl>
    <w:p w:rsidR="005160AB" w:rsidRPr="000669B3" w:rsidRDefault="005160AB" w:rsidP="002876FA">
      <w:pPr>
        <w:rPr>
          <w:rFonts w:ascii="Century Gothic" w:hAnsi="Century Gothic" w:cstheme="minorHAnsi"/>
          <w:b/>
          <w:sz w:val="24"/>
          <w:szCs w:val="24"/>
          <w:u w:val="single"/>
        </w:rPr>
      </w:pPr>
    </w:p>
    <w:p w:rsidR="0059443F" w:rsidRPr="000669B3" w:rsidRDefault="008B5530" w:rsidP="0034187C">
      <w:pPr>
        <w:rPr>
          <w:rFonts w:ascii="Century Gothic" w:hAnsi="Century Gothic" w:cstheme="minorHAnsi"/>
          <w:b/>
          <w:sz w:val="24"/>
          <w:szCs w:val="24"/>
          <w:u w:val="single"/>
        </w:rPr>
      </w:pPr>
      <w:r w:rsidRPr="000669B3">
        <w:rPr>
          <w:rFonts w:ascii="Century Gothic" w:hAnsi="Century Gothic" w:cstheme="minorHAnsi"/>
          <w:b/>
          <w:sz w:val="24"/>
          <w:szCs w:val="24"/>
          <w:u w:val="single"/>
        </w:rPr>
        <w:br w:type="page"/>
      </w:r>
    </w:p>
    <w:p w:rsidR="0034187C" w:rsidRPr="000669B3" w:rsidRDefault="0034187C" w:rsidP="002C5C1E">
      <w:pPr>
        <w:spacing w:line="240" w:lineRule="auto"/>
        <w:jc w:val="center"/>
        <w:rPr>
          <w:rFonts w:ascii="Century Gothic" w:hAnsi="Century Gothic" w:cstheme="minorHAnsi"/>
          <w:color w:val="1F1A17"/>
          <w:szCs w:val="24"/>
        </w:rPr>
      </w:pPr>
    </w:p>
    <w:p w:rsidR="00AF10FB" w:rsidRPr="000669B3" w:rsidRDefault="0034187C" w:rsidP="000C5B15">
      <w:pPr>
        <w:shd w:val="clear" w:color="auto" w:fill="92D050"/>
        <w:spacing w:after="0" w:line="240" w:lineRule="auto"/>
        <w:ind w:left="-709"/>
        <w:jc w:val="both"/>
        <w:rPr>
          <w:rFonts w:ascii="Century Gothic" w:eastAsia="Times New Roman" w:hAnsi="Century Gothic" w:cs="Times New Roman"/>
          <w:b/>
          <w:bCs/>
          <w:sz w:val="28"/>
          <w:szCs w:val="24"/>
          <w:u w:val="single"/>
          <w:lang w:eastAsia="fr-FR"/>
        </w:rPr>
      </w:pPr>
      <w:r w:rsidRPr="000669B3">
        <w:rPr>
          <w:rFonts w:ascii="Century Gothic" w:eastAsia="Times New Roman" w:hAnsi="Century Gothic" w:cs="Times New Roman"/>
          <w:b/>
          <w:bCs/>
          <w:sz w:val="28"/>
          <w:szCs w:val="24"/>
          <w:u w:val="single"/>
          <w:lang w:eastAsia="fr-FR"/>
        </w:rPr>
        <w:t xml:space="preserve">ANNEXE </w:t>
      </w:r>
      <w:r w:rsidR="00267644" w:rsidRPr="000669B3">
        <w:rPr>
          <w:rFonts w:ascii="Century Gothic" w:eastAsia="Times New Roman" w:hAnsi="Century Gothic" w:cs="Times New Roman"/>
          <w:b/>
          <w:bCs/>
          <w:sz w:val="28"/>
          <w:szCs w:val="24"/>
          <w:u w:val="single"/>
          <w:lang w:eastAsia="fr-FR"/>
        </w:rPr>
        <w:t>VI</w:t>
      </w:r>
      <w:r w:rsidR="00267644" w:rsidRPr="000669B3">
        <w:rPr>
          <w:rFonts w:ascii="Century Gothic" w:eastAsia="Times New Roman" w:hAnsi="Century Gothic" w:cs="Times New Roman"/>
          <w:b/>
          <w:bCs/>
          <w:sz w:val="28"/>
          <w:szCs w:val="24"/>
          <w:lang w:eastAsia="fr-FR"/>
        </w:rPr>
        <w:t xml:space="preserve"> :</w:t>
      </w:r>
      <w:r w:rsidR="00A06ABA" w:rsidRPr="000669B3">
        <w:rPr>
          <w:rFonts w:ascii="Century Gothic" w:eastAsia="Times New Roman" w:hAnsi="Century Gothic" w:cs="Times New Roman"/>
          <w:b/>
          <w:bCs/>
          <w:sz w:val="28"/>
          <w:szCs w:val="24"/>
          <w:lang w:eastAsia="fr-FR"/>
        </w:rPr>
        <w:t>R</w:t>
      </w:r>
      <w:r w:rsidR="002C5C1E" w:rsidRPr="000669B3">
        <w:rPr>
          <w:rFonts w:ascii="Century Gothic" w:eastAsia="Times New Roman" w:hAnsi="Century Gothic" w:cs="Times New Roman"/>
          <w:b/>
          <w:bCs/>
          <w:sz w:val="28"/>
          <w:szCs w:val="24"/>
          <w:lang w:eastAsia="fr-FR"/>
        </w:rPr>
        <w:t>ésume algorithme de prise en charge du diabète de type</w:t>
      </w:r>
      <w:r w:rsidR="006C443D" w:rsidRPr="000669B3">
        <w:rPr>
          <w:rFonts w:ascii="Century Gothic" w:eastAsia="Times New Roman" w:hAnsi="Century Gothic" w:cs="Times New Roman"/>
          <w:b/>
          <w:bCs/>
          <w:sz w:val="28"/>
          <w:szCs w:val="24"/>
          <w:lang w:eastAsia="fr-FR"/>
        </w:rPr>
        <w:t xml:space="preserve"> 2</w:t>
      </w:r>
    </w:p>
    <w:p w:rsidR="0034187C" w:rsidRPr="000669B3" w:rsidRDefault="00B16EE0" w:rsidP="002876FA">
      <w:pPr>
        <w:rPr>
          <w:rFonts w:ascii="Century Gothic" w:hAnsi="Century Gothic" w:cstheme="minorHAnsi"/>
          <w:b/>
          <w:sz w:val="24"/>
          <w:szCs w:val="24"/>
          <w:u w:val="single"/>
        </w:rPr>
      </w:pPr>
      <w:r w:rsidRPr="000669B3">
        <w:rPr>
          <w:rFonts w:ascii="Century Gothic" w:hAnsi="Century Gothic"/>
          <w:noProof/>
          <w:lang w:eastAsia="fr-FR"/>
        </w:rPr>
        <w:drawing>
          <wp:anchor distT="0" distB="0" distL="114300" distR="114300" simplePos="0" relativeHeight="251652608" behindDoc="0" locked="0" layoutInCell="1" allowOverlap="1">
            <wp:simplePos x="0" y="0"/>
            <wp:positionH relativeFrom="page">
              <wp:align>center</wp:align>
            </wp:positionH>
            <wp:positionV relativeFrom="paragraph">
              <wp:posOffset>306070</wp:posOffset>
            </wp:positionV>
            <wp:extent cx="7206615" cy="3797935"/>
            <wp:effectExtent l="0" t="0" r="0" b="0"/>
            <wp:wrapSquare wrapText="bothSides"/>
            <wp:docPr id="451" name="Imag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779" t="3822" r="1289" b="10035"/>
                    <a:stretch/>
                  </pic:blipFill>
                  <pic:spPr bwMode="auto">
                    <a:xfrm>
                      <a:off x="0" y="0"/>
                      <a:ext cx="7206615" cy="379793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0C5B15" w:rsidRPr="000669B3" w:rsidRDefault="000C5B15"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A1E60" w:rsidRPr="000669B3" w:rsidRDefault="000A1E60" w:rsidP="000C5B15">
      <w:pPr>
        <w:shd w:val="clear" w:color="auto" w:fill="FFFFFF" w:themeFill="background1"/>
        <w:spacing w:after="0" w:line="240" w:lineRule="auto"/>
        <w:rPr>
          <w:rFonts w:ascii="Century Gothic" w:hAnsi="Century Gothic" w:cstheme="minorHAnsi"/>
          <w:b/>
          <w:color w:val="231F20"/>
          <w:sz w:val="28"/>
          <w:szCs w:val="24"/>
          <w:u w:val="single"/>
        </w:rPr>
      </w:pPr>
    </w:p>
    <w:p w:rsidR="000A1E60" w:rsidRPr="000669B3" w:rsidRDefault="000A1E60" w:rsidP="000C5B15">
      <w:pPr>
        <w:shd w:val="clear" w:color="auto" w:fill="FFFFFF" w:themeFill="background1"/>
        <w:spacing w:after="0" w:line="240" w:lineRule="auto"/>
        <w:rPr>
          <w:rFonts w:ascii="Century Gothic" w:hAnsi="Century Gothic" w:cstheme="minorHAnsi"/>
          <w:b/>
          <w:color w:val="231F20"/>
          <w:sz w:val="28"/>
          <w:szCs w:val="24"/>
          <w:u w:val="single"/>
        </w:rPr>
      </w:pPr>
    </w:p>
    <w:p w:rsidR="000A1E60" w:rsidRPr="000669B3" w:rsidRDefault="000A1E60" w:rsidP="000C5B15">
      <w:pPr>
        <w:shd w:val="clear" w:color="auto" w:fill="FFFFFF" w:themeFill="background1"/>
        <w:spacing w:after="0" w:line="240" w:lineRule="auto"/>
        <w:rPr>
          <w:rFonts w:ascii="Century Gothic" w:hAnsi="Century Gothic" w:cstheme="minorHAnsi"/>
          <w:b/>
          <w:color w:val="231F20"/>
          <w:sz w:val="28"/>
          <w:szCs w:val="24"/>
          <w:u w:val="single"/>
        </w:rPr>
      </w:pPr>
    </w:p>
    <w:p w:rsidR="000A1E60" w:rsidRPr="000669B3" w:rsidRDefault="000A1E60" w:rsidP="000C5B15">
      <w:pPr>
        <w:shd w:val="clear" w:color="auto" w:fill="FFFFFF" w:themeFill="background1"/>
        <w:spacing w:after="0" w:line="240" w:lineRule="auto"/>
        <w:rPr>
          <w:rFonts w:ascii="Century Gothic" w:hAnsi="Century Gothic" w:cstheme="minorHAnsi"/>
          <w:b/>
          <w:color w:val="231F20"/>
          <w:sz w:val="28"/>
          <w:szCs w:val="24"/>
          <w:u w:val="single"/>
        </w:rPr>
      </w:pPr>
    </w:p>
    <w:p w:rsidR="000A1E60" w:rsidRPr="000669B3" w:rsidRDefault="000A1E60" w:rsidP="000C5B15">
      <w:pPr>
        <w:shd w:val="clear" w:color="auto" w:fill="FFFFFF" w:themeFill="background1"/>
        <w:spacing w:after="0" w:line="240" w:lineRule="auto"/>
        <w:rPr>
          <w:rFonts w:ascii="Century Gothic" w:hAnsi="Century Gothic" w:cstheme="minorHAnsi"/>
          <w:b/>
          <w:color w:val="231F20"/>
          <w:sz w:val="28"/>
          <w:szCs w:val="24"/>
          <w:u w:val="single"/>
        </w:rPr>
      </w:pPr>
    </w:p>
    <w:p w:rsidR="00B41CA6" w:rsidRPr="000669B3" w:rsidRDefault="00B41CA6" w:rsidP="000C5B15">
      <w:pPr>
        <w:shd w:val="clear" w:color="auto" w:fill="FFFFFF" w:themeFill="background1"/>
        <w:spacing w:after="0" w:line="240" w:lineRule="auto"/>
        <w:rPr>
          <w:rFonts w:ascii="Century Gothic" w:hAnsi="Century Gothic" w:cstheme="minorHAnsi"/>
          <w:b/>
          <w:color w:val="231F20"/>
          <w:sz w:val="28"/>
          <w:szCs w:val="24"/>
          <w:u w:val="single"/>
        </w:rPr>
      </w:pPr>
    </w:p>
    <w:p w:rsidR="00B41CA6" w:rsidRPr="000669B3" w:rsidRDefault="00B41CA6" w:rsidP="000C5B15">
      <w:pPr>
        <w:shd w:val="clear" w:color="auto" w:fill="FFFFFF" w:themeFill="background1"/>
        <w:spacing w:after="0" w:line="240" w:lineRule="auto"/>
        <w:rPr>
          <w:rFonts w:ascii="Century Gothic" w:hAnsi="Century Gothic" w:cstheme="minorHAnsi"/>
          <w:b/>
          <w:color w:val="231F20"/>
          <w:sz w:val="28"/>
          <w:szCs w:val="24"/>
          <w:u w:val="single"/>
        </w:rPr>
      </w:pPr>
    </w:p>
    <w:p w:rsidR="00B41CA6" w:rsidRPr="000669B3" w:rsidRDefault="00B41CA6"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B16EE0" w:rsidRPr="000669B3" w:rsidRDefault="00B16EE0"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B16EE0">
      <w:pPr>
        <w:shd w:val="clear" w:color="auto" w:fill="92D050"/>
        <w:spacing w:after="0" w:line="240" w:lineRule="auto"/>
        <w:jc w:val="both"/>
        <w:rPr>
          <w:rFonts w:ascii="Century Gothic" w:hAnsi="Century Gothic"/>
          <w:b/>
          <w:bCs/>
          <w:sz w:val="28"/>
          <w:szCs w:val="24"/>
          <w:u w:val="single"/>
        </w:rPr>
      </w:pPr>
      <w:r w:rsidRPr="000669B3">
        <w:rPr>
          <w:rFonts w:ascii="Century Gothic" w:hAnsi="Century Gothic"/>
          <w:b/>
          <w:bCs/>
          <w:sz w:val="28"/>
          <w:szCs w:val="24"/>
          <w:u w:val="single"/>
        </w:rPr>
        <w:t>ANNEXE VIII </w:t>
      </w:r>
      <w:r w:rsidRPr="000669B3">
        <w:rPr>
          <w:rFonts w:ascii="Century Gothic" w:hAnsi="Century Gothic"/>
          <w:b/>
          <w:bCs/>
          <w:sz w:val="28"/>
          <w:szCs w:val="24"/>
        </w:rPr>
        <w:t xml:space="preserve">: </w:t>
      </w:r>
      <w:r w:rsidR="006C443D" w:rsidRPr="000669B3">
        <w:rPr>
          <w:rFonts w:ascii="Century Gothic" w:hAnsi="Century Gothic"/>
          <w:b/>
          <w:bCs/>
          <w:sz w:val="28"/>
          <w:szCs w:val="24"/>
        </w:rPr>
        <w:t>C</w:t>
      </w:r>
      <w:r w:rsidR="00A06ABA" w:rsidRPr="000669B3">
        <w:rPr>
          <w:rFonts w:ascii="Century Gothic" w:hAnsi="Century Gothic"/>
          <w:b/>
          <w:bCs/>
          <w:sz w:val="28"/>
          <w:szCs w:val="24"/>
        </w:rPr>
        <w:t>as patents : concerne les sujets présentant des symptômes évoquant la maladie</w:t>
      </w: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r w:rsidRPr="000669B3">
        <w:rPr>
          <w:rFonts w:ascii="Century Gothic" w:hAnsi="Century Gothic"/>
          <w:noProof/>
          <w:lang w:eastAsia="fr-FR"/>
        </w:rPr>
        <w:drawing>
          <wp:anchor distT="0" distB="0" distL="114300" distR="114300" simplePos="0" relativeHeight="251664896" behindDoc="0" locked="0" layoutInCell="1" allowOverlap="1">
            <wp:simplePos x="0" y="0"/>
            <wp:positionH relativeFrom="margin">
              <wp:align>left</wp:align>
            </wp:positionH>
            <wp:positionV relativeFrom="paragraph">
              <wp:posOffset>53340</wp:posOffset>
            </wp:positionV>
            <wp:extent cx="5524500" cy="3663950"/>
            <wp:effectExtent l="0" t="0" r="0" b="0"/>
            <wp:wrapSquare wrapText="bothSides"/>
            <wp:docPr id="24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018" t="18105" r="62125" b="24298"/>
                    <a:stretch/>
                  </pic:blipFill>
                  <pic:spPr bwMode="auto">
                    <a:xfrm>
                      <a:off x="0" y="0"/>
                      <a:ext cx="5524500" cy="366395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8F5A37" w:rsidRPr="000669B3" w:rsidRDefault="008F5A37" w:rsidP="008F5A37">
      <w:pPr>
        <w:pStyle w:val="Paragraphedeliste"/>
        <w:shd w:val="clear" w:color="auto" w:fill="92D050"/>
        <w:spacing w:after="0" w:line="240" w:lineRule="auto"/>
        <w:rPr>
          <w:rFonts w:ascii="Century Gothic" w:hAnsi="Century Gothic"/>
          <w:b/>
          <w:bCs/>
          <w:sz w:val="28"/>
          <w:szCs w:val="24"/>
        </w:rPr>
      </w:pPr>
      <w:r w:rsidRPr="000669B3">
        <w:rPr>
          <w:rFonts w:ascii="Century Gothic" w:hAnsi="Century Gothic"/>
          <w:b/>
          <w:bCs/>
          <w:sz w:val="28"/>
          <w:szCs w:val="24"/>
          <w:u w:val="single"/>
        </w:rPr>
        <w:t>ANNEXE IX </w:t>
      </w:r>
      <w:r w:rsidRPr="000669B3">
        <w:rPr>
          <w:rFonts w:ascii="Century Gothic" w:hAnsi="Century Gothic"/>
          <w:b/>
          <w:bCs/>
          <w:sz w:val="28"/>
          <w:szCs w:val="24"/>
        </w:rPr>
        <w:t xml:space="preserve">: </w:t>
      </w:r>
      <w:r w:rsidR="00B41CA6" w:rsidRPr="000669B3">
        <w:rPr>
          <w:rFonts w:ascii="Century Gothic" w:hAnsi="Century Gothic"/>
          <w:b/>
          <w:bCs/>
          <w:sz w:val="28"/>
          <w:szCs w:val="24"/>
        </w:rPr>
        <w:t>type d’activité par niveau de la p</w:t>
      </w:r>
      <w:r w:rsidR="00317DC1" w:rsidRPr="000669B3">
        <w:rPr>
          <w:rFonts w:ascii="Century Gothic" w:hAnsi="Century Gothic"/>
          <w:b/>
          <w:bCs/>
          <w:sz w:val="28"/>
          <w:szCs w:val="24"/>
        </w:rPr>
        <w:t>yramide sanitaire</w:t>
      </w:r>
    </w:p>
    <w:p w:rsidR="0008085E" w:rsidRPr="000669B3" w:rsidRDefault="00B16EE0" w:rsidP="000C5B15">
      <w:pPr>
        <w:shd w:val="clear" w:color="auto" w:fill="FFFFFF" w:themeFill="background1"/>
        <w:spacing w:after="0" w:line="240" w:lineRule="auto"/>
        <w:rPr>
          <w:rFonts w:ascii="Century Gothic" w:hAnsi="Century Gothic" w:cstheme="minorHAnsi"/>
          <w:b/>
          <w:color w:val="231F20"/>
          <w:sz w:val="28"/>
          <w:szCs w:val="24"/>
          <w:u w:val="single"/>
        </w:rPr>
      </w:pPr>
      <w:r w:rsidRPr="000669B3">
        <w:rPr>
          <w:rFonts w:ascii="Century Gothic" w:hAnsi="Century Gothic"/>
          <w:noProof/>
          <w:lang w:eastAsia="fr-FR"/>
        </w:rPr>
        <w:drawing>
          <wp:anchor distT="0" distB="0" distL="114300" distR="114300" simplePos="0" relativeHeight="252594176" behindDoc="0" locked="0" layoutInCell="1" allowOverlap="1">
            <wp:simplePos x="0" y="0"/>
            <wp:positionH relativeFrom="column">
              <wp:posOffset>267970</wp:posOffset>
            </wp:positionH>
            <wp:positionV relativeFrom="page">
              <wp:posOffset>5734050</wp:posOffset>
            </wp:positionV>
            <wp:extent cx="3950970" cy="3790950"/>
            <wp:effectExtent l="0" t="0" r="0" b="0"/>
            <wp:wrapSquare wrapText="bothSides"/>
            <wp:docPr id="245"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4326" t="1400" r="13358" b="1897"/>
                    <a:stretch/>
                  </pic:blipFill>
                  <pic:spPr bwMode="auto">
                    <a:xfrm>
                      <a:off x="0" y="0"/>
                      <a:ext cx="3950970" cy="379095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08085E" w:rsidRPr="000669B3" w:rsidRDefault="0008085E" w:rsidP="000C5B15">
      <w:pPr>
        <w:shd w:val="clear" w:color="auto" w:fill="FFFFFF" w:themeFill="background1"/>
        <w:spacing w:after="0" w:line="240" w:lineRule="auto"/>
        <w:rPr>
          <w:rFonts w:ascii="Century Gothic" w:hAnsi="Century Gothic" w:cstheme="minorHAnsi"/>
          <w:b/>
          <w:color w:val="231F20"/>
          <w:sz w:val="28"/>
          <w:szCs w:val="24"/>
          <w:u w:val="single"/>
        </w:rPr>
      </w:pPr>
    </w:p>
    <w:p w:rsidR="00B16EE0" w:rsidRPr="000669B3" w:rsidRDefault="00B16EE0" w:rsidP="000C5B15">
      <w:pPr>
        <w:shd w:val="clear" w:color="auto" w:fill="FFFFFF" w:themeFill="background1"/>
        <w:spacing w:after="0" w:line="240" w:lineRule="auto"/>
        <w:rPr>
          <w:rFonts w:ascii="Century Gothic" w:hAnsi="Century Gothic" w:cstheme="minorHAnsi"/>
          <w:b/>
          <w:color w:val="231F20"/>
          <w:sz w:val="28"/>
          <w:szCs w:val="24"/>
          <w:u w:val="single"/>
        </w:rPr>
      </w:pPr>
    </w:p>
    <w:p w:rsidR="00B16EE0" w:rsidRPr="000669B3" w:rsidRDefault="00B16EE0" w:rsidP="000C5B15">
      <w:pPr>
        <w:shd w:val="clear" w:color="auto" w:fill="FFFFFF" w:themeFill="background1"/>
        <w:spacing w:after="0" w:line="240" w:lineRule="auto"/>
        <w:rPr>
          <w:rFonts w:ascii="Century Gothic" w:hAnsi="Century Gothic" w:cstheme="minorHAnsi"/>
          <w:b/>
          <w:color w:val="231F20"/>
          <w:sz w:val="28"/>
          <w:szCs w:val="24"/>
          <w:u w:val="single"/>
        </w:rPr>
      </w:pPr>
    </w:p>
    <w:p w:rsidR="00B16EE0" w:rsidRPr="000669B3" w:rsidRDefault="00B16EE0" w:rsidP="000C5B15">
      <w:pPr>
        <w:shd w:val="clear" w:color="auto" w:fill="FFFFFF" w:themeFill="background1"/>
        <w:spacing w:after="0" w:line="240" w:lineRule="auto"/>
        <w:rPr>
          <w:rFonts w:ascii="Century Gothic" w:hAnsi="Century Gothic" w:cstheme="minorHAnsi"/>
          <w:b/>
          <w:color w:val="231F20"/>
          <w:sz w:val="28"/>
          <w:szCs w:val="24"/>
          <w:u w:val="single"/>
        </w:rPr>
      </w:pPr>
    </w:p>
    <w:p w:rsidR="00B16EE0" w:rsidRPr="000669B3" w:rsidRDefault="00B16EE0" w:rsidP="000C5B15">
      <w:pPr>
        <w:shd w:val="clear" w:color="auto" w:fill="FFFFFF" w:themeFill="background1"/>
        <w:spacing w:after="0" w:line="240" w:lineRule="auto"/>
        <w:rPr>
          <w:rFonts w:ascii="Century Gothic" w:hAnsi="Century Gothic" w:cstheme="minorHAnsi"/>
          <w:b/>
          <w:color w:val="231F20"/>
          <w:sz w:val="28"/>
          <w:szCs w:val="24"/>
          <w:u w:val="single"/>
        </w:rPr>
      </w:pPr>
    </w:p>
    <w:p w:rsidR="00B16EE0" w:rsidRPr="000669B3" w:rsidRDefault="00B16EE0" w:rsidP="000C5B15">
      <w:pPr>
        <w:shd w:val="clear" w:color="auto" w:fill="FFFFFF" w:themeFill="background1"/>
        <w:spacing w:after="0" w:line="240" w:lineRule="auto"/>
        <w:rPr>
          <w:rFonts w:ascii="Century Gothic" w:hAnsi="Century Gothic" w:cstheme="minorHAnsi"/>
          <w:b/>
          <w:color w:val="231F20"/>
          <w:sz w:val="28"/>
          <w:szCs w:val="24"/>
          <w:u w:val="single"/>
        </w:rPr>
      </w:pPr>
    </w:p>
    <w:p w:rsidR="00B16EE0" w:rsidRPr="000669B3" w:rsidRDefault="00B16EE0" w:rsidP="000C5B15">
      <w:pPr>
        <w:shd w:val="clear" w:color="auto" w:fill="FFFFFF" w:themeFill="background1"/>
        <w:spacing w:after="0" w:line="240" w:lineRule="auto"/>
        <w:rPr>
          <w:rFonts w:ascii="Century Gothic" w:hAnsi="Century Gothic" w:cstheme="minorHAnsi"/>
          <w:b/>
          <w:color w:val="231F20"/>
          <w:sz w:val="28"/>
          <w:szCs w:val="24"/>
          <w:u w:val="single"/>
        </w:rPr>
      </w:pPr>
    </w:p>
    <w:p w:rsidR="00B16EE0" w:rsidRPr="000669B3" w:rsidRDefault="008209DC" w:rsidP="000C5B15">
      <w:pPr>
        <w:shd w:val="clear" w:color="auto" w:fill="FFFFFF" w:themeFill="background1"/>
        <w:spacing w:after="0" w:line="240" w:lineRule="auto"/>
        <w:rPr>
          <w:rFonts w:ascii="Century Gothic" w:hAnsi="Century Gothic" w:cstheme="minorHAnsi"/>
          <w:b/>
          <w:color w:val="231F20"/>
          <w:sz w:val="28"/>
          <w:szCs w:val="24"/>
          <w:u w:val="single"/>
        </w:rPr>
      </w:pPr>
      <w:r w:rsidRPr="008209DC">
        <w:rPr>
          <w:rFonts w:ascii="Century Gothic" w:hAnsi="Century Gothic"/>
          <w:noProof/>
          <w:lang w:eastAsia="fr-FR"/>
        </w:rPr>
        <w:pict>
          <v:group id="Groupe 247" o:spid="_x0000_s1167" style="position:absolute;margin-left:302.1pt;margin-top:26.25pt;width:196.65pt;height:135.8pt;z-index:252595200;mso-position-horizontal-relative:margin;mso-width-relative:margin;mso-height-relative:margin" coordorigin="11577,236" coordsize="32091,19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">
            <v:rect id="_x0000_s1168" style="position:absolute;left:24047;top:12260;width:19621;height:754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" fillcolor="#0070c0" stroked="f" strokeweight="1pt">
              <v:textbox>
                <w:txbxContent>
                  <w:p w:rsidR="000134C2" w:rsidRPr="003A4010" w:rsidRDefault="000134C2" w:rsidP="008F5A37">
                    <w:pPr>
                      <w:rPr>
                        <w:b/>
                        <w:sz w:val="24"/>
                      </w:rPr>
                    </w:pPr>
                    <w:r w:rsidRPr="002C4206">
                      <w:rPr>
                        <w:b/>
                        <w:szCs w:val="20"/>
                      </w:rPr>
                      <w:t xml:space="preserve">Initier le traitement dans le cadre de la </w:t>
                    </w:r>
                    <w:r w:rsidRPr="003A4010">
                      <w:rPr>
                        <w:b/>
                        <w:sz w:val="24"/>
                      </w:rPr>
                      <w:t>CMU</w:t>
                    </w:r>
                  </w:p>
                </w:txbxContent>
              </v:textbox>
            </v:rect>
            <v:rect id="Rectangle 249" o:spid="_x0000_s1169" style="position:absolute;left:27220;top:236;width:9256;height:559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" fillcolor="#0070c0" stroked="f" strokeweight="1pt">
              <v:textbox>
                <w:txbxContent>
                  <w:p w:rsidR="000134C2" w:rsidRDefault="000134C2" w:rsidP="008F5A37">
                    <w:pPr>
                      <w:rPr>
                        <w:lang w:val="de-CH"/>
                      </w:rPr>
                    </w:pPr>
                    <w:r w:rsidRPr="00DF72BB">
                      <w:rPr>
                        <w:lang w:val="de-CH"/>
                      </w:rPr>
                      <w:t xml:space="preserve">Cas latent, </w:t>
                    </w:r>
                  </w:p>
                  <w:p w:rsidR="000134C2" w:rsidRPr="00DF72BB" w:rsidRDefault="000134C2" w:rsidP="008F5A37">
                    <w:pPr>
                      <w:rPr>
                        <w:lang w:val="de-CH"/>
                      </w:rPr>
                    </w:pPr>
                    <w:r w:rsidRPr="00DF72BB">
                      <w:rPr>
                        <w:lang w:val="de-CH"/>
                      </w:rPr>
                      <w:t>Cas patent</w:t>
                    </w:r>
                  </w:p>
                </w:txbxContent>
              </v:textbox>
            </v:rect>
            <v:shape id="Zone de texte 2" o:spid="_x0000_s1170" type="#_x0000_t202" style="position:absolute;left:11577;top:6482;width:21401;height:538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" fillcolor="white [3201]" strokeweight=".5pt">
              <v:textbox>
                <w:txbxContent>
                  <w:p w:rsidR="000134C2" w:rsidRPr="00E56C15" w:rsidRDefault="000134C2" w:rsidP="00E56C15">
                    <w:pPr>
                      <w:spacing w:after="0"/>
                      <w:rPr>
                        <w:b/>
                        <w:bCs/>
                        <w:color w:val="FF0000"/>
                        <w:sz w:val="24"/>
                        <w:szCs w:val="24"/>
                      </w:rPr>
                    </w:pPr>
                    <w:r w:rsidRPr="00E56C15">
                      <w:rPr>
                        <w:b/>
                        <w:bCs/>
                        <w:color w:val="FF0000"/>
                        <w:sz w:val="24"/>
                        <w:szCs w:val="24"/>
                      </w:rPr>
                      <w:t>Paramédicaux</w:t>
                    </w:r>
                  </w:p>
                  <w:p w:rsidR="000134C2" w:rsidRPr="00E56C15" w:rsidRDefault="000134C2" w:rsidP="00E56C15">
                    <w:pPr>
                      <w:spacing w:after="0"/>
                      <w:rPr>
                        <w:b/>
                        <w:bCs/>
                        <w:color w:val="FF0000"/>
                        <w:sz w:val="24"/>
                        <w:szCs w:val="24"/>
                      </w:rPr>
                    </w:pPr>
                    <w:r w:rsidRPr="00E56C15">
                      <w:rPr>
                        <w:b/>
                        <w:bCs/>
                        <w:color w:val="FF0000"/>
                        <w:sz w:val="24"/>
                        <w:szCs w:val="24"/>
                      </w:rPr>
                      <w:t>et</w:t>
                    </w:r>
                    <w:r>
                      <w:rPr>
                        <w:b/>
                        <w:bCs/>
                        <w:color w:val="FF0000"/>
                        <w:sz w:val="24"/>
                        <w:szCs w:val="24"/>
                      </w:rPr>
                      <w:t>/</w:t>
                    </w:r>
                    <w:r w:rsidRPr="00E56C15">
                      <w:rPr>
                        <w:b/>
                        <w:bCs/>
                        <w:color w:val="FF0000"/>
                        <w:sz w:val="24"/>
                        <w:szCs w:val="24"/>
                      </w:rPr>
                      <w:t xml:space="preserve">ou </w:t>
                    </w:r>
                    <w:r w:rsidRPr="002C4206">
                      <w:rPr>
                        <w:b/>
                        <w:bCs/>
                        <w:color w:val="FF0000"/>
                        <w:sz w:val="24"/>
                        <w:szCs w:val="24"/>
                      </w:rPr>
                      <w:t>médecins</w:t>
                    </w:r>
                    <w:r w:rsidRPr="00E56C15">
                      <w:rPr>
                        <w:b/>
                        <w:bCs/>
                        <w:color w:val="FF0000"/>
                        <w:sz w:val="24"/>
                        <w:szCs w:val="24"/>
                      </w:rPr>
                      <w:t>generalistes</w:t>
                    </w:r>
                  </w:p>
                </w:txbxContent>
              </v:textbox>
            </v:shape>
            <w10:wrap type="square" anchorx="margin"/>
          </v:group>
        </w:pict>
      </w:r>
    </w:p>
    <w:p w:rsidR="00B16EE0" w:rsidRPr="000669B3" w:rsidRDefault="00B16EE0" w:rsidP="000C5B15">
      <w:pPr>
        <w:shd w:val="clear" w:color="auto" w:fill="FFFFFF" w:themeFill="background1"/>
        <w:spacing w:after="0" w:line="240" w:lineRule="auto"/>
        <w:rPr>
          <w:rFonts w:ascii="Century Gothic" w:hAnsi="Century Gothic" w:cstheme="minorHAnsi"/>
          <w:b/>
          <w:color w:val="231F20"/>
          <w:sz w:val="28"/>
          <w:szCs w:val="24"/>
          <w:u w:val="single"/>
        </w:rPr>
      </w:pPr>
    </w:p>
    <w:p w:rsidR="00AF10FB" w:rsidRPr="00D13058" w:rsidRDefault="0034187C" w:rsidP="00017870">
      <w:pPr>
        <w:shd w:val="clear" w:color="auto" w:fill="92D050"/>
        <w:spacing w:after="0" w:line="240" w:lineRule="auto"/>
        <w:rPr>
          <w:rFonts w:ascii="Century Gothic" w:hAnsi="Century Gothic"/>
          <w:b/>
          <w:sz w:val="24"/>
          <w:szCs w:val="24"/>
        </w:rPr>
      </w:pPr>
      <w:r w:rsidRPr="00D13058">
        <w:rPr>
          <w:rFonts w:ascii="Century Gothic" w:eastAsia="Times New Roman" w:hAnsi="Century Gothic" w:cs="Times New Roman"/>
          <w:b/>
          <w:bCs/>
          <w:sz w:val="24"/>
          <w:szCs w:val="24"/>
          <w:u w:val="single"/>
          <w:lang w:eastAsia="fr-FR"/>
        </w:rPr>
        <w:lastRenderedPageBreak/>
        <w:t xml:space="preserve">ANNEXE </w:t>
      </w:r>
      <w:r w:rsidR="008F5A37" w:rsidRPr="00D13058">
        <w:rPr>
          <w:rFonts w:ascii="Century Gothic" w:eastAsia="Times New Roman" w:hAnsi="Century Gothic" w:cs="Times New Roman"/>
          <w:b/>
          <w:bCs/>
          <w:sz w:val="24"/>
          <w:szCs w:val="24"/>
          <w:u w:val="single"/>
          <w:lang w:eastAsia="fr-FR"/>
        </w:rPr>
        <w:t>X</w:t>
      </w:r>
      <w:r w:rsidR="002C5C1E" w:rsidRPr="00D13058">
        <w:rPr>
          <w:rFonts w:ascii="Century Gothic" w:eastAsia="Times New Roman" w:hAnsi="Century Gothic" w:cs="Times New Roman"/>
          <w:b/>
          <w:bCs/>
          <w:sz w:val="24"/>
          <w:szCs w:val="24"/>
          <w:u w:val="single"/>
          <w:lang w:eastAsia="fr-FR"/>
        </w:rPr>
        <w:t> </w:t>
      </w:r>
      <w:r w:rsidR="002C5C1E" w:rsidRPr="00D13058">
        <w:rPr>
          <w:rFonts w:ascii="Century Gothic" w:eastAsia="Times New Roman" w:hAnsi="Century Gothic" w:cs="Times New Roman"/>
          <w:b/>
          <w:bCs/>
          <w:sz w:val="24"/>
          <w:szCs w:val="24"/>
          <w:lang w:eastAsia="fr-FR"/>
        </w:rPr>
        <w:t xml:space="preserve">: </w:t>
      </w:r>
      <w:r w:rsidR="002C0A72" w:rsidRPr="00D13058">
        <w:rPr>
          <w:rFonts w:ascii="Century Gothic" w:eastAsia="Times New Roman" w:hAnsi="Century Gothic" w:cs="Times New Roman"/>
          <w:b/>
          <w:bCs/>
          <w:sz w:val="24"/>
          <w:szCs w:val="24"/>
          <w:lang w:eastAsia="fr-FR"/>
        </w:rPr>
        <w:t>L</w:t>
      </w:r>
      <w:r w:rsidR="00017870" w:rsidRPr="00D13058">
        <w:rPr>
          <w:rFonts w:ascii="Century Gothic" w:eastAsia="Times New Roman" w:hAnsi="Century Gothic" w:cs="Times New Roman"/>
          <w:b/>
          <w:bCs/>
          <w:sz w:val="24"/>
          <w:szCs w:val="24"/>
          <w:lang w:eastAsia="fr-FR"/>
        </w:rPr>
        <w:t xml:space="preserve">a liste de quelques </w:t>
      </w:r>
      <w:r w:rsidR="00967D6C" w:rsidRPr="00D13058">
        <w:rPr>
          <w:rFonts w:ascii="Century Gothic" w:eastAsia="Times New Roman" w:hAnsi="Century Gothic" w:cs="Times New Roman"/>
          <w:b/>
          <w:bCs/>
          <w:sz w:val="24"/>
          <w:szCs w:val="24"/>
          <w:lang w:eastAsia="fr-FR"/>
        </w:rPr>
        <w:t>DCI</w:t>
      </w:r>
      <w:r w:rsidR="00017870" w:rsidRPr="00D13058">
        <w:rPr>
          <w:rFonts w:ascii="Century Gothic" w:eastAsia="Times New Roman" w:hAnsi="Century Gothic" w:cs="Times New Roman"/>
          <w:b/>
          <w:bCs/>
          <w:sz w:val="24"/>
          <w:szCs w:val="24"/>
          <w:lang w:eastAsia="fr-FR"/>
        </w:rPr>
        <w:t xml:space="preserve"> et leurs dénominationscommerciales</w:t>
      </w:r>
    </w:p>
    <w:p w:rsidR="00AF10FB" w:rsidRPr="000669B3" w:rsidRDefault="00AF10FB" w:rsidP="00AF10FB">
      <w:pPr>
        <w:rPr>
          <w:rFonts w:ascii="Century Gothic" w:hAnsi="Century Gothic"/>
          <w:b/>
          <w:sz w:val="8"/>
        </w:rPr>
      </w:pPr>
    </w:p>
    <w:tbl>
      <w:tblPr>
        <w:tblStyle w:val="Grilledutableau"/>
        <w:tblW w:w="10207" w:type="dxa"/>
        <w:jc w:val="center"/>
        <w:tblLook w:val="04A0"/>
      </w:tblPr>
      <w:tblGrid>
        <w:gridCol w:w="4847"/>
        <w:gridCol w:w="2809"/>
        <w:gridCol w:w="2551"/>
      </w:tblGrid>
      <w:tr w:rsidR="00AF10FB" w:rsidRPr="00D13058" w:rsidTr="00B16EE0">
        <w:trPr>
          <w:jc w:val="center"/>
        </w:trPr>
        <w:tc>
          <w:tcPr>
            <w:tcW w:w="10207" w:type="dxa"/>
            <w:gridSpan w:val="3"/>
            <w:tcBorders>
              <w:bottom w:val="single" w:sz="4" w:space="0" w:color="auto"/>
            </w:tcBorders>
            <w:shd w:val="clear" w:color="auto" w:fill="C45911" w:themeFill="accent2" w:themeFillShade="BF"/>
          </w:tcPr>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LES ANTI DIABETIQUES ORAUX</w:t>
            </w:r>
          </w:p>
        </w:tc>
      </w:tr>
      <w:tr w:rsidR="00AF10FB" w:rsidRPr="00D13058" w:rsidTr="00B16EE0">
        <w:trPr>
          <w:jc w:val="center"/>
        </w:trPr>
        <w:tc>
          <w:tcPr>
            <w:tcW w:w="4847" w:type="dxa"/>
            <w:tcBorders>
              <w:bottom w:val="single" w:sz="4" w:space="0" w:color="auto"/>
            </w:tcBorders>
            <w:shd w:val="clear" w:color="auto" w:fill="00B0F0"/>
            <w:vAlign w:val="center"/>
          </w:tcPr>
          <w:p w:rsidR="00AF10FB" w:rsidRPr="00D13058" w:rsidRDefault="00AF10FB" w:rsidP="00FB2105">
            <w:pPr>
              <w:jc w:val="center"/>
              <w:rPr>
                <w:rFonts w:ascii="Century Gothic" w:hAnsi="Century Gothic"/>
                <w:sz w:val="20"/>
                <w:szCs w:val="24"/>
              </w:rPr>
            </w:pPr>
            <w:r w:rsidRPr="00D13058">
              <w:rPr>
                <w:rFonts w:ascii="Century Gothic" w:hAnsi="Century Gothic"/>
                <w:sz w:val="20"/>
                <w:szCs w:val="24"/>
              </w:rPr>
              <w:t>DCI</w:t>
            </w:r>
          </w:p>
        </w:tc>
        <w:tc>
          <w:tcPr>
            <w:tcW w:w="2809" w:type="dxa"/>
            <w:tcBorders>
              <w:bottom w:val="single" w:sz="4" w:space="0" w:color="auto"/>
            </w:tcBorders>
            <w:shd w:val="clear" w:color="auto" w:fill="00B0F0"/>
            <w:vAlign w:val="center"/>
          </w:tcPr>
          <w:p w:rsidR="00AF10FB" w:rsidRPr="00D13058" w:rsidRDefault="00AF10FB" w:rsidP="00FB2105">
            <w:pPr>
              <w:jc w:val="center"/>
              <w:rPr>
                <w:rFonts w:ascii="Century Gothic" w:hAnsi="Century Gothic"/>
                <w:sz w:val="20"/>
                <w:szCs w:val="24"/>
              </w:rPr>
            </w:pPr>
            <w:r w:rsidRPr="00D13058">
              <w:rPr>
                <w:rFonts w:ascii="Century Gothic" w:hAnsi="Century Gothic"/>
                <w:sz w:val="20"/>
                <w:szCs w:val="24"/>
              </w:rPr>
              <w:t>NOMS COMMERCIAUX</w:t>
            </w:r>
          </w:p>
        </w:tc>
        <w:tc>
          <w:tcPr>
            <w:tcW w:w="2551" w:type="dxa"/>
            <w:tcBorders>
              <w:bottom w:val="single" w:sz="4" w:space="0" w:color="auto"/>
            </w:tcBorders>
            <w:shd w:val="clear" w:color="auto" w:fill="00B0F0"/>
            <w:vAlign w:val="center"/>
          </w:tcPr>
          <w:p w:rsidR="00AF10FB" w:rsidRPr="00D13058" w:rsidRDefault="00AF10FB" w:rsidP="00FB2105">
            <w:pPr>
              <w:jc w:val="center"/>
              <w:rPr>
                <w:rFonts w:ascii="Century Gothic" w:hAnsi="Century Gothic"/>
                <w:sz w:val="20"/>
                <w:szCs w:val="24"/>
              </w:rPr>
            </w:pPr>
            <w:r w:rsidRPr="00D13058">
              <w:rPr>
                <w:rFonts w:ascii="Century Gothic" w:hAnsi="Century Gothic"/>
                <w:sz w:val="20"/>
                <w:szCs w:val="24"/>
              </w:rPr>
              <w:t>DOSAGES (mg)</w:t>
            </w:r>
          </w:p>
        </w:tc>
      </w:tr>
      <w:tr w:rsidR="00AF10FB" w:rsidRPr="00D13058" w:rsidTr="00B16EE0">
        <w:trPr>
          <w:jc w:val="center"/>
        </w:trPr>
        <w:tc>
          <w:tcPr>
            <w:tcW w:w="4847" w:type="dxa"/>
            <w:tcBorders>
              <w:top w:val="single" w:sz="4" w:space="0" w:color="auto"/>
            </w:tcBorders>
            <w:shd w:val="clear" w:color="auto" w:fill="auto"/>
          </w:tcPr>
          <w:p w:rsidR="00AF10FB" w:rsidRPr="00D13058" w:rsidRDefault="00AF10FB" w:rsidP="003A22E6">
            <w:pPr>
              <w:rPr>
                <w:rFonts w:ascii="Century Gothic" w:hAnsi="Century Gothic"/>
                <w:sz w:val="20"/>
                <w:szCs w:val="24"/>
              </w:rPr>
            </w:pPr>
            <w:r w:rsidRPr="00D13058">
              <w:rPr>
                <w:rFonts w:ascii="Century Gothic" w:hAnsi="Century Gothic"/>
                <w:sz w:val="20"/>
                <w:szCs w:val="24"/>
              </w:rPr>
              <w:t>GLIC</w:t>
            </w:r>
            <w:r w:rsidR="00A01BBF" w:rsidRPr="00D13058">
              <w:rPr>
                <w:rFonts w:ascii="Century Gothic" w:hAnsi="Century Gothic"/>
                <w:sz w:val="20"/>
                <w:szCs w:val="24"/>
              </w:rPr>
              <w:t>L</w:t>
            </w:r>
            <w:r w:rsidRPr="00D13058">
              <w:rPr>
                <w:rFonts w:ascii="Century Gothic" w:hAnsi="Century Gothic"/>
                <w:sz w:val="20"/>
                <w:szCs w:val="24"/>
              </w:rPr>
              <w:t>AZIDE</w:t>
            </w:r>
          </w:p>
        </w:tc>
        <w:tc>
          <w:tcPr>
            <w:tcW w:w="2809" w:type="dxa"/>
            <w:tcBorders>
              <w:top w:val="single" w:sz="4" w:space="0" w:color="auto"/>
            </w:tcBorders>
            <w:shd w:val="clear" w:color="auto" w:fill="auto"/>
            <w:vAlign w:val="center"/>
          </w:tcPr>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 xml:space="preserve">Diamicron </w:t>
            </w:r>
            <w:r w:rsidRPr="00D13058">
              <w:rPr>
                <w:rFonts w:ascii="Century Gothic" w:hAnsi="Century Gothic"/>
                <w:sz w:val="20"/>
                <w:szCs w:val="24"/>
                <w:vertAlign w:val="superscript"/>
              </w:rPr>
              <w:t>®</w:t>
            </w:r>
          </w:p>
        </w:tc>
        <w:tc>
          <w:tcPr>
            <w:tcW w:w="2551" w:type="dxa"/>
            <w:tcBorders>
              <w:top w:val="single" w:sz="4" w:space="0" w:color="auto"/>
            </w:tcBorders>
            <w:shd w:val="clear" w:color="auto" w:fill="auto"/>
          </w:tcPr>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60</w:t>
            </w:r>
          </w:p>
        </w:tc>
      </w:tr>
      <w:tr w:rsidR="00AF10FB" w:rsidRPr="00D13058" w:rsidTr="00B16EE0">
        <w:trPr>
          <w:jc w:val="center"/>
        </w:trPr>
        <w:tc>
          <w:tcPr>
            <w:tcW w:w="4847" w:type="dxa"/>
            <w:shd w:val="clear" w:color="auto" w:fill="auto"/>
            <w:vAlign w:val="center"/>
          </w:tcPr>
          <w:p w:rsidR="00AF10FB" w:rsidRPr="00D13058" w:rsidRDefault="00AF10FB" w:rsidP="003A22E6">
            <w:pPr>
              <w:rPr>
                <w:rFonts w:ascii="Century Gothic" w:hAnsi="Century Gothic"/>
                <w:sz w:val="20"/>
                <w:szCs w:val="24"/>
              </w:rPr>
            </w:pPr>
            <w:r w:rsidRPr="00D13058">
              <w:rPr>
                <w:rFonts w:ascii="Century Gothic" w:hAnsi="Century Gothic"/>
                <w:sz w:val="20"/>
                <w:szCs w:val="24"/>
              </w:rPr>
              <w:t>METFORMINE</w:t>
            </w:r>
          </w:p>
        </w:tc>
        <w:tc>
          <w:tcPr>
            <w:tcW w:w="2809" w:type="dxa"/>
            <w:shd w:val="clear" w:color="auto" w:fill="auto"/>
            <w:vAlign w:val="center"/>
          </w:tcPr>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 xml:space="preserve">Glucophage </w:t>
            </w:r>
            <w:r w:rsidRPr="00D13058">
              <w:rPr>
                <w:rFonts w:ascii="Century Gothic" w:hAnsi="Century Gothic"/>
                <w:sz w:val="20"/>
                <w:szCs w:val="24"/>
                <w:vertAlign w:val="superscript"/>
              </w:rPr>
              <w:t>®</w:t>
            </w:r>
          </w:p>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Diaformine</w:t>
            </w:r>
            <w:r w:rsidRPr="00D13058">
              <w:rPr>
                <w:rFonts w:ascii="Century Gothic" w:hAnsi="Century Gothic"/>
                <w:sz w:val="20"/>
                <w:szCs w:val="24"/>
                <w:vertAlign w:val="superscript"/>
              </w:rPr>
              <w:t>®</w:t>
            </w:r>
          </w:p>
        </w:tc>
        <w:tc>
          <w:tcPr>
            <w:tcW w:w="2551" w:type="dxa"/>
            <w:shd w:val="clear" w:color="auto" w:fill="auto"/>
            <w:vAlign w:val="center"/>
          </w:tcPr>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500 – 850 - 1000</w:t>
            </w:r>
          </w:p>
        </w:tc>
      </w:tr>
      <w:tr w:rsidR="00AF10FB" w:rsidRPr="00D13058" w:rsidTr="00B16EE0">
        <w:trPr>
          <w:jc w:val="center"/>
        </w:trPr>
        <w:tc>
          <w:tcPr>
            <w:tcW w:w="4847" w:type="dxa"/>
            <w:shd w:val="clear" w:color="auto" w:fill="auto"/>
          </w:tcPr>
          <w:p w:rsidR="00AF10FB" w:rsidRPr="00D13058" w:rsidRDefault="00AF10FB" w:rsidP="003A22E6">
            <w:pPr>
              <w:rPr>
                <w:rFonts w:ascii="Century Gothic" w:hAnsi="Century Gothic"/>
                <w:sz w:val="20"/>
                <w:szCs w:val="24"/>
              </w:rPr>
            </w:pPr>
            <w:r w:rsidRPr="00D13058">
              <w:rPr>
                <w:rFonts w:ascii="Century Gothic" w:hAnsi="Century Gothic"/>
                <w:sz w:val="20"/>
                <w:szCs w:val="24"/>
              </w:rPr>
              <w:t>GLIMEPIRIDE</w:t>
            </w:r>
          </w:p>
        </w:tc>
        <w:tc>
          <w:tcPr>
            <w:tcW w:w="2809" w:type="dxa"/>
            <w:shd w:val="clear" w:color="auto" w:fill="auto"/>
            <w:vAlign w:val="center"/>
          </w:tcPr>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AmareL</w:t>
            </w:r>
            <w:r w:rsidRPr="00D13058">
              <w:rPr>
                <w:rFonts w:ascii="Century Gothic" w:hAnsi="Century Gothic"/>
                <w:sz w:val="20"/>
                <w:szCs w:val="24"/>
                <w:vertAlign w:val="superscript"/>
              </w:rPr>
              <w:t>®</w:t>
            </w:r>
          </w:p>
        </w:tc>
        <w:tc>
          <w:tcPr>
            <w:tcW w:w="2551" w:type="dxa"/>
            <w:shd w:val="clear" w:color="auto" w:fill="auto"/>
          </w:tcPr>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1 - 2 – 3 - 4</w:t>
            </w:r>
          </w:p>
        </w:tc>
      </w:tr>
      <w:tr w:rsidR="00AF10FB" w:rsidRPr="00D13058" w:rsidTr="00B16EE0">
        <w:trPr>
          <w:jc w:val="center"/>
        </w:trPr>
        <w:tc>
          <w:tcPr>
            <w:tcW w:w="4847" w:type="dxa"/>
            <w:shd w:val="clear" w:color="auto" w:fill="auto"/>
          </w:tcPr>
          <w:p w:rsidR="00AF10FB" w:rsidRPr="00D13058" w:rsidRDefault="00AF10FB" w:rsidP="003A22E6">
            <w:pPr>
              <w:rPr>
                <w:rFonts w:ascii="Century Gothic" w:hAnsi="Century Gothic"/>
                <w:sz w:val="20"/>
                <w:szCs w:val="24"/>
              </w:rPr>
            </w:pPr>
            <w:r w:rsidRPr="00D13058">
              <w:rPr>
                <w:rFonts w:ascii="Century Gothic" w:hAnsi="Century Gothic"/>
                <w:sz w:val="20"/>
                <w:szCs w:val="24"/>
              </w:rPr>
              <w:t>EMPAG</w:t>
            </w:r>
            <w:r w:rsidR="00AA293E" w:rsidRPr="00D13058">
              <w:rPr>
                <w:rFonts w:ascii="Century Gothic" w:hAnsi="Century Gothic"/>
                <w:sz w:val="20"/>
                <w:szCs w:val="24"/>
              </w:rPr>
              <w:t>L</w:t>
            </w:r>
            <w:r w:rsidRPr="00D13058">
              <w:rPr>
                <w:rFonts w:ascii="Century Gothic" w:hAnsi="Century Gothic"/>
                <w:sz w:val="20"/>
                <w:szCs w:val="24"/>
              </w:rPr>
              <w:t>IFLOZINE</w:t>
            </w:r>
          </w:p>
        </w:tc>
        <w:tc>
          <w:tcPr>
            <w:tcW w:w="2809" w:type="dxa"/>
            <w:shd w:val="clear" w:color="auto" w:fill="auto"/>
            <w:vAlign w:val="center"/>
          </w:tcPr>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Eflozin</w:t>
            </w:r>
            <w:r w:rsidRPr="00D13058">
              <w:rPr>
                <w:rFonts w:ascii="Century Gothic" w:hAnsi="Century Gothic"/>
                <w:sz w:val="20"/>
                <w:szCs w:val="24"/>
                <w:vertAlign w:val="superscript"/>
              </w:rPr>
              <w:t>®</w:t>
            </w:r>
          </w:p>
        </w:tc>
        <w:tc>
          <w:tcPr>
            <w:tcW w:w="2551" w:type="dxa"/>
            <w:shd w:val="clear" w:color="auto" w:fill="auto"/>
          </w:tcPr>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10 - 25</w:t>
            </w:r>
          </w:p>
        </w:tc>
      </w:tr>
      <w:tr w:rsidR="00AF10FB" w:rsidRPr="00D13058" w:rsidTr="00B16EE0">
        <w:trPr>
          <w:jc w:val="center"/>
        </w:trPr>
        <w:tc>
          <w:tcPr>
            <w:tcW w:w="4847" w:type="dxa"/>
            <w:shd w:val="clear" w:color="auto" w:fill="auto"/>
          </w:tcPr>
          <w:p w:rsidR="00AF10FB" w:rsidRPr="00D13058" w:rsidRDefault="00AF10FB" w:rsidP="003A22E6">
            <w:pPr>
              <w:rPr>
                <w:rFonts w:ascii="Century Gothic" w:hAnsi="Century Gothic"/>
                <w:sz w:val="20"/>
                <w:szCs w:val="24"/>
              </w:rPr>
            </w:pPr>
            <w:r w:rsidRPr="00D13058">
              <w:rPr>
                <w:rFonts w:ascii="Century Gothic" w:hAnsi="Century Gothic"/>
                <w:sz w:val="20"/>
                <w:szCs w:val="24"/>
              </w:rPr>
              <w:t>INCRETINE</w:t>
            </w:r>
            <w:r w:rsidR="00A01BBF" w:rsidRPr="00D13058">
              <w:rPr>
                <w:rFonts w:ascii="Century Gothic" w:hAnsi="Century Gothic"/>
                <w:sz w:val="20"/>
                <w:szCs w:val="24"/>
              </w:rPr>
              <w:t xml:space="preserve"> idpp4</w:t>
            </w:r>
          </w:p>
        </w:tc>
        <w:tc>
          <w:tcPr>
            <w:tcW w:w="2809" w:type="dxa"/>
            <w:shd w:val="clear" w:color="auto" w:fill="auto"/>
            <w:vAlign w:val="center"/>
          </w:tcPr>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Gvia</w:t>
            </w:r>
            <w:r w:rsidRPr="00D13058">
              <w:rPr>
                <w:rFonts w:ascii="Century Gothic" w:hAnsi="Century Gothic"/>
                <w:sz w:val="20"/>
                <w:szCs w:val="24"/>
                <w:vertAlign w:val="superscript"/>
              </w:rPr>
              <w:t>®</w:t>
            </w:r>
          </w:p>
        </w:tc>
        <w:tc>
          <w:tcPr>
            <w:tcW w:w="2551" w:type="dxa"/>
            <w:shd w:val="clear" w:color="auto" w:fill="auto"/>
          </w:tcPr>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50 - 100</w:t>
            </w:r>
          </w:p>
        </w:tc>
      </w:tr>
      <w:tr w:rsidR="00AF10FB" w:rsidRPr="00D13058" w:rsidTr="00B16EE0">
        <w:trPr>
          <w:jc w:val="center"/>
        </w:trPr>
        <w:tc>
          <w:tcPr>
            <w:tcW w:w="10207" w:type="dxa"/>
            <w:gridSpan w:val="3"/>
            <w:shd w:val="clear" w:color="auto" w:fill="92D050"/>
            <w:vAlign w:val="center"/>
          </w:tcPr>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LES ASSOCIATIONS FIXES</w:t>
            </w:r>
          </w:p>
        </w:tc>
      </w:tr>
      <w:tr w:rsidR="00AF10FB" w:rsidRPr="00D13058" w:rsidTr="00B16EE0">
        <w:trPr>
          <w:jc w:val="center"/>
        </w:trPr>
        <w:tc>
          <w:tcPr>
            <w:tcW w:w="4847" w:type="dxa"/>
            <w:shd w:val="clear" w:color="auto" w:fill="auto"/>
          </w:tcPr>
          <w:p w:rsidR="00AF10FB" w:rsidRPr="00D13058" w:rsidRDefault="00AF10FB" w:rsidP="003A22E6">
            <w:pPr>
              <w:rPr>
                <w:rFonts w:ascii="Century Gothic" w:hAnsi="Century Gothic"/>
                <w:sz w:val="20"/>
                <w:szCs w:val="24"/>
              </w:rPr>
            </w:pPr>
            <w:r w:rsidRPr="00D13058">
              <w:rPr>
                <w:rFonts w:ascii="Century Gothic" w:hAnsi="Century Gothic"/>
                <w:sz w:val="20"/>
                <w:szCs w:val="24"/>
              </w:rPr>
              <w:t>GLIMEPIRIDE/METFORMINE</w:t>
            </w:r>
          </w:p>
        </w:tc>
        <w:tc>
          <w:tcPr>
            <w:tcW w:w="2809" w:type="dxa"/>
            <w:shd w:val="clear" w:color="auto" w:fill="auto"/>
            <w:vAlign w:val="center"/>
          </w:tcPr>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 xml:space="preserve">Amaryl </w:t>
            </w:r>
            <w:r w:rsidR="00B41CA6" w:rsidRPr="00D13058">
              <w:rPr>
                <w:rFonts w:ascii="Century Gothic" w:hAnsi="Century Gothic"/>
                <w:sz w:val="20"/>
                <w:szCs w:val="24"/>
              </w:rPr>
              <w:t xml:space="preserve">M </w:t>
            </w:r>
            <w:r w:rsidRPr="00D13058">
              <w:rPr>
                <w:rFonts w:ascii="Century Gothic" w:hAnsi="Century Gothic"/>
                <w:sz w:val="20"/>
                <w:szCs w:val="24"/>
              </w:rPr>
              <w:t>SR </w:t>
            </w:r>
            <w:r w:rsidRPr="00D13058">
              <w:rPr>
                <w:rFonts w:ascii="Century Gothic" w:hAnsi="Century Gothic"/>
                <w:sz w:val="20"/>
                <w:szCs w:val="24"/>
                <w:vertAlign w:val="superscript"/>
              </w:rPr>
              <w:t>®</w:t>
            </w:r>
          </w:p>
        </w:tc>
        <w:tc>
          <w:tcPr>
            <w:tcW w:w="2551" w:type="dxa"/>
            <w:shd w:val="clear" w:color="auto" w:fill="auto"/>
          </w:tcPr>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2/500</w:t>
            </w:r>
          </w:p>
        </w:tc>
      </w:tr>
      <w:tr w:rsidR="00AF10FB" w:rsidRPr="00D13058" w:rsidTr="00B16EE0">
        <w:trPr>
          <w:jc w:val="center"/>
        </w:trPr>
        <w:tc>
          <w:tcPr>
            <w:tcW w:w="4847" w:type="dxa"/>
            <w:shd w:val="clear" w:color="auto" w:fill="auto"/>
          </w:tcPr>
          <w:p w:rsidR="00AF10FB" w:rsidRPr="00D13058" w:rsidRDefault="00AF10FB" w:rsidP="003A22E6">
            <w:pPr>
              <w:rPr>
                <w:rFonts w:ascii="Century Gothic" w:hAnsi="Century Gothic"/>
                <w:sz w:val="20"/>
                <w:szCs w:val="24"/>
              </w:rPr>
            </w:pPr>
            <w:r w:rsidRPr="00D13058">
              <w:rPr>
                <w:rFonts w:ascii="Century Gothic" w:hAnsi="Century Gothic"/>
                <w:sz w:val="20"/>
                <w:szCs w:val="24"/>
              </w:rPr>
              <w:t>INCRETINE</w:t>
            </w:r>
            <w:r w:rsidR="00A01BBF" w:rsidRPr="00D13058">
              <w:rPr>
                <w:rFonts w:ascii="Century Gothic" w:hAnsi="Century Gothic"/>
                <w:sz w:val="20"/>
                <w:szCs w:val="24"/>
              </w:rPr>
              <w:t xml:space="preserve"> idpp4</w:t>
            </w:r>
            <w:r w:rsidRPr="00D13058">
              <w:rPr>
                <w:rFonts w:ascii="Century Gothic" w:hAnsi="Century Gothic"/>
                <w:sz w:val="20"/>
                <w:szCs w:val="24"/>
              </w:rPr>
              <w:t>/METFORMINE</w:t>
            </w:r>
          </w:p>
        </w:tc>
        <w:tc>
          <w:tcPr>
            <w:tcW w:w="2809" w:type="dxa"/>
            <w:shd w:val="clear" w:color="auto" w:fill="auto"/>
            <w:vAlign w:val="center"/>
          </w:tcPr>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Gvia</w:t>
            </w:r>
            <w:r w:rsidR="00B41CA6" w:rsidRPr="00D13058">
              <w:rPr>
                <w:rFonts w:ascii="Century Gothic" w:hAnsi="Century Gothic"/>
                <w:sz w:val="20"/>
                <w:szCs w:val="24"/>
              </w:rPr>
              <w:t>-</w:t>
            </w:r>
            <w:r w:rsidRPr="00D13058">
              <w:rPr>
                <w:rFonts w:ascii="Century Gothic" w:hAnsi="Century Gothic"/>
                <w:sz w:val="20"/>
                <w:szCs w:val="24"/>
              </w:rPr>
              <w:t>M</w:t>
            </w:r>
            <w:r w:rsidRPr="00D13058">
              <w:rPr>
                <w:rFonts w:ascii="Century Gothic" w:hAnsi="Century Gothic"/>
                <w:sz w:val="20"/>
                <w:szCs w:val="24"/>
                <w:vertAlign w:val="superscript"/>
              </w:rPr>
              <w:t>®</w:t>
            </w:r>
          </w:p>
        </w:tc>
        <w:tc>
          <w:tcPr>
            <w:tcW w:w="2551" w:type="dxa"/>
            <w:shd w:val="clear" w:color="auto" w:fill="auto"/>
          </w:tcPr>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50/1000</w:t>
            </w:r>
          </w:p>
        </w:tc>
      </w:tr>
      <w:tr w:rsidR="00AF10FB" w:rsidRPr="00D13058" w:rsidTr="00B16EE0">
        <w:trPr>
          <w:jc w:val="center"/>
        </w:trPr>
        <w:tc>
          <w:tcPr>
            <w:tcW w:w="4847" w:type="dxa"/>
            <w:shd w:val="clear" w:color="auto" w:fill="auto"/>
            <w:vAlign w:val="center"/>
          </w:tcPr>
          <w:p w:rsidR="00AF10FB" w:rsidRPr="00D13058" w:rsidRDefault="00AF10FB" w:rsidP="003A22E6">
            <w:pPr>
              <w:rPr>
                <w:rFonts w:ascii="Century Gothic" w:hAnsi="Century Gothic"/>
                <w:sz w:val="20"/>
                <w:szCs w:val="24"/>
              </w:rPr>
            </w:pPr>
            <w:r w:rsidRPr="00D13058">
              <w:rPr>
                <w:rFonts w:ascii="Century Gothic" w:hAnsi="Century Gothic"/>
                <w:sz w:val="20"/>
                <w:szCs w:val="24"/>
              </w:rPr>
              <w:t>GLIBENCLAMIDE/METFORMINE</w:t>
            </w:r>
          </w:p>
        </w:tc>
        <w:tc>
          <w:tcPr>
            <w:tcW w:w="2809" w:type="dxa"/>
            <w:shd w:val="clear" w:color="auto" w:fill="auto"/>
            <w:vAlign w:val="center"/>
          </w:tcPr>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Glucovance</w:t>
            </w:r>
            <w:r w:rsidRPr="00D13058">
              <w:rPr>
                <w:rFonts w:ascii="Century Gothic" w:hAnsi="Century Gothic"/>
                <w:sz w:val="20"/>
                <w:szCs w:val="24"/>
                <w:vertAlign w:val="superscript"/>
              </w:rPr>
              <w:t>®</w:t>
            </w:r>
          </w:p>
        </w:tc>
        <w:tc>
          <w:tcPr>
            <w:tcW w:w="2551" w:type="dxa"/>
            <w:shd w:val="clear" w:color="auto" w:fill="auto"/>
          </w:tcPr>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500/2.5</w:t>
            </w:r>
          </w:p>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500/5</w:t>
            </w:r>
          </w:p>
        </w:tc>
      </w:tr>
      <w:tr w:rsidR="00AF10FB" w:rsidRPr="00D13058" w:rsidTr="00B16EE0">
        <w:trPr>
          <w:jc w:val="center"/>
        </w:trPr>
        <w:tc>
          <w:tcPr>
            <w:tcW w:w="10207" w:type="dxa"/>
            <w:gridSpan w:val="3"/>
            <w:shd w:val="clear" w:color="auto" w:fill="92D050"/>
            <w:vAlign w:val="center"/>
          </w:tcPr>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LES INSULINES</w:t>
            </w:r>
          </w:p>
        </w:tc>
      </w:tr>
      <w:tr w:rsidR="00AF10FB" w:rsidRPr="00D13058" w:rsidTr="00B16EE0">
        <w:trPr>
          <w:jc w:val="center"/>
        </w:trPr>
        <w:tc>
          <w:tcPr>
            <w:tcW w:w="4847" w:type="dxa"/>
            <w:shd w:val="clear" w:color="auto" w:fill="auto"/>
          </w:tcPr>
          <w:p w:rsidR="00AF10FB" w:rsidRPr="00D13058" w:rsidRDefault="00AF10FB" w:rsidP="003A22E6">
            <w:pPr>
              <w:rPr>
                <w:rFonts w:ascii="Century Gothic" w:hAnsi="Century Gothic"/>
                <w:sz w:val="20"/>
                <w:szCs w:val="24"/>
              </w:rPr>
            </w:pPr>
            <w:r w:rsidRPr="00D13058">
              <w:rPr>
                <w:rFonts w:ascii="Century Gothic" w:hAnsi="Century Gothic"/>
                <w:sz w:val="20"/>
                <w:szCs w:val="24"/>
              </w:rPr>
              <w:t>ANALOGUES SEMI LENTES</w:t>
            </w:r>
          </w:p>
        </w:tc>
        <w:tc>
          <w:tcPr>
            <w:tcW w:w="2809" w:type="dxa"/>
            <w:shd w:val="clear" w:color="auto" w:fill="auto"/>
            <w:vAlign w:val="center"/>
          </w:tcPr>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Novomix 30 flexpen</w:t>
            </w:r>
            <w:r w:rsidRPr="00D13058">
              <w:rPr>
                <w:rFonts w:ascii="Century Gothic" w:hAnsi="Century Gothic"/>
                <w:sz w:val="20"/>
                <w:szCs w:val="24"/>
                <w:vertAlign w:val="superscript"/>
              </w:rPr>
              <w:t>®</w:t>
            </w:r>
          </w:p>
        </w:tc>
        <w:tc>
          <w:tcPr>
            <w:tcW w:w="2551" w:type="dxa"/>
            <w:shd w:val="clear" w:color="auto" w:fill="auto"/>
          </w:tcPr>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300 UI</w:t>
            </w:r>
          </w:p>
        </w:tc>
      </w:tr>
      <w:tr w:rsidR="00AF10FB" w:rsidRPr="00D13058" w:rsidTr="00B16EE0">
        <w:trPr>
          <w:jc w:val="center"/>
        </w:trPr>
        <w:tc>
          <w:tcPr>
            <w:tcW w:w="4847" w:type="dxa"/>
            <w:shd w:val="clear" w:color="auto" w:fill="auto"/>
          </w:tcPr>
          <w:p w:rsidR="00AF10FB" w:rsidRPr="00D13058" w:rsidRDefault="00AF10FB" w:rsidP="003A22E6">
            <w:pPr>
              <w:rPr>
                <w:rFonts w:ascii="Century Gothic" w:hAnsi="Century Gothic"/>
                <w:sz w:val="20"/>
                <w:szCs w:val="24"/>
              </w:rPr>
            </w:pPr>
            <w:r w:rsidRPr="00D13058">
              <w:rPr>
                <w:rFonts w:ascii="Century Gothic" w:hAnsi="Century Gothic"/>
                <w:sz w:val="20"/>
                <w:szCs w:val="24"/>
              </w:rPr>
              <w:t>ANALOGUES LENTS</w:t>
            </w:r>
          </w:p>
        </w:tc>
        <w:tc>
          <w:tcPr>
            <w:tcW w:w="2809" w:type="dxa"/>
            <w:shd w:val="clear" w:color="auto" w:fill="auto"/>
            <w:vAlign w:val="center"/>
          </w:tcPr>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Levemirflexpen</w:t>
            </w:r>
            <w:r w:rsidRPr="00D13058">
              <w:rPr>
                <w:rFonts w:ascii="Century Gothic" w:hAnsi="Century Gothic"/>
                <w:sz w:val="20"/>
                <w:szCs w:val="24"/>
                <w:vertAlign w:val="superscript"/>
              </w:rPr>
              <w:t>®</w:t>
            </w:r>
          </w:p>
        </w:tc>
        <w:tc>
          <w:tcPr>
            <w:tcW w:w="2551" w:type="dxa"/>
            <w:shd w:val="clear" w:color="auto" w:fill="auto"/>
            <w:vAlign w:val="center"/>
          </w:tcPr>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300 UI</w:t>
            </w:r>
          </w:p>
        </w:tc>
      </w:tr>
      <w:tr w:rsidR="00AF10FB" w:rsidRPr="00D13058" w:rsidTr="00B16EE0">
        <w:trPr>
          <w:jc w:val="center"/>
        </w:trPr>
        <w:tc>
          <w:tcPr>
            <w:tcW w:w="4847" w:type="dxa"/>
            <w:shd w:val="clear" w:color="auto" w:fill="auto"/>
          </w:tcPr>
          <w:p w:rsidR="00AF10FB" w:rsidRPr="00D13058" w:rsidRDefault="00AF10FB" w:rsidP="003A22E6">
            <w:pPr>
              <w:rPr>
                <w:rFonts w:ascii="Century Gothic" w:hAnsi="Century Gothic"/>
                <w:sz w:val="20"/>
                <w:szCs w:val="24"/>
              </w:rPr>
            </w:pPr>
            <w:r w:rsidRPr="00D13058">
              <w:rPr>
                <w:rFonts w:ascii="Century Gothic" w:hAnsi="Century Gothic"/>
                <w:sz w:val="20"/>
                <w:szCs w:val="24"/>
              </w:rPr>
              <w:t>ANALOGUES RAPIDES</w:t>
            </w:r>
          </w:p>
        </w:tc>
        <w:tc>
          <w:tcPr>
            <w:tcW w:w="2809" w:type="dxa"/>
            <w:shd w:val="clear" w:color="auto" w:fill="auto"/>
          </w:tcPr>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Novorapid flexpen</w:t>
            </w:r>
            <w:r w:rsidRPr="00D13058">
              <w:rPr>
                <w:rFonts w:ascii="Century Gothic" w:hAnsi="Century Gothic"/>
                <w:sz w:val="20"/>
                <w:szCs w:val="24"/>
                <w:vertAlign w:val="superscript"/>
              </w:rPr>
              <w:t>®</w:t>
            </w:r>
          </w:p>
        </w:tc>
        <w:tc>
          <w:tcPr>
            <w:tcW w:w="2551" w:type="dxa"/>
            <w:shd w:val="clear" w:color="auto" w:fill="auto"/>
            <w:vAlign w:val="center"/>
          </w:tcPr>
          <w:p w:rsidR="00AF10FB" w:rsidRPr="00D13058" w:rsidRDefault="00AF10FB" w:rsidP="003A22E6">
            <w:pPr>
              <w:jc w:val="center"/>
              <w:rPr>
                <w:rFonts w:ascii="Century Gothic" w:hAnsi="Century Gothic"/>
                <w:sz w:val="20"/>
                <w:szCs w:val="24"/>
              </w:rPr>
            </w:pPr>
            <w:r w:rsidRPr="00D13058">
              <w:rPr>
                <w:rFonts w:ascii="Century Gothic" w:hAnsi="Century Gothic"/>
                <w:sz w:val="20"/>
                <w:szCs w:val="24"/>
              </w:rPr>
              <w:t>300 UI</w:t>
            </w:r>
          </w:p>
        </w:tc>
      </w:tr>
      <w:tr w:rsidR="00DC75DE" w:rsidRPr="00D13058" w:rsidTr="00B16EE0">
        <w:trPr>
          <w:jc w:val="center"/>
        </w:trPr>
        <w:tc>
          <w:tcPr>
            <w:tcW w:w="4847" w:type="dxa"/>
            <w:shd w:val="clear" w:color="auto" w:fill="auto"/>
          </w:tcPr>
          <w:p w:rsidR="00DC75DE" w:rsidRPr="00D13058" w:rsidRDefault="00DC75DE" w:rsidP="003A22E6">
            <w:pPr>
              <w:rPr>
                <w:rFonts w:ascii="Century Gothic" w:hAnsi="Century Gothic"/>
                <w:sz w:val="20"/>
                <w:szCs w:val="24"/>
              </w:rPr>
            </w:pPr>
            <w:r w:rsidRPr="00D13058">
              <w:rPr>
                <w:rFonts w:ascii="Century Gothic" w:hAnsi="Century Gothic"/>
                <w:sz w:val="20"/>
                <w:szCs w:val="24"/>
              </w:rPr>
              <w:t>ANALOGUES ULTRAS LENTS</w:t>
            </w:r>
          </w:p>
        </w:tc>
        <w:tc>
          <w:tcPr>
            <w:tcW w:w="2809" w:type="dxa"/>
            <w:shd w:val="clear" w:color="auto" w:fill="auto"/>
          </w:tcPr>
          <w:p w:rsidR="00DC75DE" w:rsidRPr="00D13058" w:rsidRDefault="00DC75DE" w:rsidP="003A22E6">
            <w:pPr>
              <w:jc w:val="center"/>
              <w:rPr>
                <w:rFonts w:ascii="Century Gothic" w:hAnsi="Century Gothic"/>
                <w:sz w:val="20"/>
                <w:szCs w:val="24"/>
              </w:rPr>
            </w:pPr>
            <w:r w:rsidRPr="00D13058">
              <w:rPr>
                <w:rFonts w:ascii="Century Gothic" w:hAnsi="Century Gothic"/>
                <w:sz w:val="20"/>
                <w:szCs w:val="24"/>
              </w:rPr>
              <w:t>Trésibaflexpen</w:t>
            </w:r>
            <w:r w:rsidRPr="00D13058">
              <w:rPr>
                <w:rFonts w:ascii="Century Gothic" w:hAnsi="Century Gothic"/>
                <w:sz w:val="20"/>
                <w:szCs w:val="24"/>
                <w:vertAlign w:val="superscript"/>
              </w:rPr>
              <w:t>®</w:t>
            </w:r>
          </w:p>
        </w:tc>
        <w:tc>
          <w:tcPr>
            <w:tcW w:w="2551" w:type="dxa"/>
            <w:shd w:val="clear" w:color="auto" w:fill="auto"/>
            <w:vAlign w:val="center"/>
          </w:tcPr>
          <w:p w:rsidR="00DC75DE" w:rsidRPr="00D13058" w:rsidRDefault="00DC75DE" w:rsidP="003A22E6">
            <w:pPr>
              <w:jc w:val="center"/>
              <w:rPr>
                <w:rFonts w:ascii="Century Gothic" w:hAnsi="Century Gothic"/>
                <w:sz w:val="20"/>
                <w:szCs w:val="24"/>
              </w:rPr>
            </w:pPr>
            <w:r w:rsidRPr="00D13058">
              <w:rPr>
                <w:rFonts w:ascii="Century Gothic" w:hAnsi="Century Gothic"/>
                <w:sz w:val="20"/>
                <w:szCs w:val="24"/>
              </w:rPr>
              <w:t>100 UI et 200 UI</w:t>
            </w:r>
          </w:p>
        </w:tc>
      </w:tr>
    </w:tbl>
    <w:p w:rsidR="004E3576" w:rsidRPr="000669B3" w:rsidRDefault="004E3576" w:rsidP="004E3576">
      <w:pPr>
        <w:spacing w:after="0" w:line="276" w:lineRule="auto"/>
        <w:rPr>
          <w:rFonts w:ascii="Century Gothic" w:hAnsi="Century Gothic"/>
          <w:b/>
          <w:sz w:val="28"/>
          <w:szCs w:val="24"/>
          <w:u w:val="single"/>
        </w:rPr>
      </w:pPr>
    </w:p>
    <w:p w:rsidR="00A60525" w:rsidRPr="000669B3" w:rsidRDefault="002C5C1E" w:rsidP="00C72F72">
      <w:pPr>
        <w:shd w:val="clear" w:color="auto" w:fill="92D050"/>
        <w:spacing w:after="0" w:line="276" w:lineRule="auto"/>
        <w:rPr>
          <w:rFonts w:ascii="Century Gothic" w:hAnsi="Century Gothic"/>
          <w:b/>
          <w:szCs w:val="24"/>
        </w:rPr>
      </w:pPr>
      <w:r w:rsidRPr="000669B3">
        <w:rPr>
          <w:rFonts w:ascii="Century Gothic" w:eastAsia="Times New Roman" w:hAnsi="Century Gothic" w:cs="Times New Roman"/>
          <w:b/>
          <w:bCs/>
          <w:sz w:val="24"/>
          <w:szCs w:val="24"/>
          <w:u w:val="single"/>
          <w:lang w:eastAsia="fr-FR"/>
        </w:rPr>
        <w:t xml:space="preserve">ANNEXE </w:t>
      </w:r>
      <w:r w:rsidR="008F5A37" w:rsidRPr="000669B3">
        <w:rPr>
          <w:rFonts w:ascii="Century Gothic" w:eastAsia="Times New Roman" w:hAnsi="Century Gothic" w:cs="Times New Roman"/>
          <w:b/>
          <w:bCs/>
          <w:sz w:val="24"/>
          <w:szCs w:val="24"/>
          <w:u w:val="single"/>
          <w:lang w:eastAsia="fr-FR"/>
        </w:rPr>
        <w:t>X</w:t>
      </w:r>
      <w:r w:rsidRPr="000669B3">
        <w:rPr>
          <w:rFonts w:ascii="Century Gothic" w:eastAsia="Times New Roman" w:hAnsi="Century Gothic" w:cs="Times New Roman"/>
          <w:b/>
          <w:bCs/>
          <w:sz w:val="24"/>
          <w:szCs w:val="24"/>
          <w:u w:val="single"/>
          <w:lang w:eastAsia="fr-FR"/>
        </w:rPr>
        <w:t>I </w:t>
      </w:r>
      <w:r w:rsidRPr="000669B3">
        <w:rPr>
          <w:rFonts w:ascii="Century Gothic" w:eastAsia="Times New Roman" w:hAnsi="Century Gothic" w:cs="Times New Roman"/>
          <w:b/>
          <w:bCs/>
          <w:sz w:val="24"/>
          <w:szCs w:val="24"/>
          <w:lang w:eastAsia="fr-FR"/>
        </w:rPr>
        <w:t xml:space="preserve">: </w:t>
      </w:r>
      <w:r w:rsidR="00131D09" w:rsidRPr="000669B3">
        <w:rPr>
          <w:rFonts w:ascii="Century Gothic" w:eastAsia="Times New Roman" w:hAnsi="Century Gothic" w:cs="Times New Roman"/>
          <w:b/>
          <w:bCs/>
          <w:sz w:val="24"/>
          <w:szCs w:val="24"/>
          <w:lang w:eastAsia="fr-FR"/>
        </w:rPr>
        <w:t xml:space="preserve">Formations sanitaires abritant une </w:t>
      </w:r>
      <w:r w:rsidR="006C7138" w:rsidRPr="000669B3">
        <w:rPr>
          <w:rFonts w:ascii="Century Gothic" w:eastAsia="Times New Roman" w:hAnsi="Century Gothic" w:cs="Times New Roman"/>
          <w:b/>
          <w:bCs/>
          <w:sz w:val="24"/>
          <w:szCs w:val="24"/>
          <w:lang w:eastAsia="fr-FR"/>
        </w:rPr>
        <w:t>UPEC</w:t>
      </w:r>
      <w:r w:rsidR="00131D09" w:rsidRPr="000669B3">
        <w:rPr>
          <w:rFonts w:ascii="Century Gothic" w:eastAsia="Times New Roman" w:hAnsi="Century Gothic" w:cs="Times New Roman"/>
          <w:b/>
          <w:bCs/>
          <w:sz w:val="24"/>
          <w:szCs w:val="24"/>
          <w:lang w:eastAsia="fr-FR"/>
        </w:rPr>
        <w:t xml:space="preserve"> d</w:t>
      </w:r>
      <w:r w:rsidR="006C7138" w:rsidRPr="000669B3">
        <w:rPr>
          <w:rFonts w:ascii="Century Gothic" w:eastAsia="Times New Roman" w:hAnsi="Century Gothic" w:cs="Times New Roman"/>
          <w:b/>
          <w:bCs/>
          <w:sz w:val="24"/>
          <w:szCs w:val="24"/>
          <w:lang w:eastAsia="fr-FR"/>
        </w:rPr>
        <w:t>u</w:t>
      </w:r>
      <w:r w:rsidR="00131D09" w:rsidRPr="000669B3">
        <w:rPr>
          <w:rFonts w:ascii="Century Gothic" w:eastAsia="Times New Roman" w:hAnsi="Century Gothic" w:cs="Times New Roman"/>
          <w:b/>
          <w:bCs/>
          <w:sz w:val="24"/>
          <w:szCs w:val="24"/>
          <w:lang w:eastAsia="fr-FR"/>
        </w:rPr>
        <w:t xml:space="preserve"> diabète et de l’hypertension artérielle</w:t>
      </w:r>
    </w:p>
    <w:p w:rsidR="00B16EE0" w:rsidRPr="000669B3" w:rsidRDefault="00B16EE0" w:rsidP="00B16EE0">
      <w:pPr>
        <w:rPr>
          <w:rFonts w:ascii="Century Gothic" w:hAnsi="Century Gothic" w:cs="Times New Roman"/>
          <w:b/>
          <w:sz w:val="18"/>
          <w:szCs w:val="18"/>
          <w:u w:val="single"/>
        </w:rPr>
      </w:pPr>
    </w:p>
    <w:tbl>
      <w:tblPr>
        <w:tblpPr w:leftFromText="180" w:rightFromText="180" w:vertAnchor="text" w:tblpXSpec="center" w:tblpY="1"/>
        <w:tblOverlap w:val="never"/>
        <w:tblW w:w="9923" w:type="dxa"/>
        <w:tblCellMar>
          <w:left w:w="70" w:type="dxa"/>
          <w:right w:w="70" w:type="dxa"/>
        </w:tblCellMar>
        <w:tblLook w:val="04A0"/>
      </w:tblPr>
      <w:tblGrid>
        <w:gridCol w:w="6805"/>
        <w:gridCol w:w="3118"/>
      </w:tblGrid>
      <w:tr w:rsidR="00A60525" w:rsidRPr="00D13058" w:rsidTr="00D13058">
        <w:trPr>
          <w:trHeight w:val="132"/>
        </w:trPr>
        <w:tc>
          <w:tcPr>
            <w:tcW w:w="6805" w:type="dxa"/>
            <w:tcBorders>
              <w:top w:val="single" w:sz="4" w:space="0" w:color="000000"/>
              <w:left w:val="single" w:sz="4" w:space="0" w:color="auto"/>
              <w:bottom w:val="single" w:sz="4" w:space="0" w:color="000000"/>
              <w:right w:val="single" w:sz="4" w:space="0" w:color="000000"/>
            </w:tcBorders>
            <w:shd w:val="clear" w:color="000000" w:fill="00B0F0"/>
            <w:noWrap/>
            <w:vAlign w:val="center"/>
            <w:hideMark/>
          </w:tcPr>
          <w:p w:rsidR="00A60525" w:rsidRPr="00D13058" w:rsidRDefault="00A60525" w:rsidP="00735775">
            <w:pPr>
              <w:spacing w:after="0" w:line="240" w:lineRule="auto"/>
              <w:jc w:val="center"/>
              <w:rPr>
                <w:rFonts w:ascii="Century Gothic" w:eastAsia="Times New Roman" w:hAnsi="Century Gothic" w:cs="Times New Roman"/>
                <w:b/>
                <w:bCs/>
                <w:sz w:val="16"/>
                <w:szCs w:val="24"/>
                <w:lang w:eastAsia="fr-FR"/>
              </w:rPr>
            </w:pPr>
            <w:r w:rsidRPr="00D13058">
              <w:rPr>
                <w:rFonts w:ascii="Century Gothic" w:hAnsi="Century Gothic" w:cs="Times New Roman"/>
                <w:b/>
                <w:sz w:val="16"/>
                <w:szCs w:val="24"/>
              </w:rPr>
              <w:t>FORMATIONS SANITAIRES</w:t>
            </w:r>
          </w:p>
        </w:tc>
        <w:tc>
          <w:tcPr>
            <w:tcW w:w="3118" w:type="dxa"/>
            <w:tcBorders>
              <w:top w:val="single" w:sz="4" w:space="0" w:color="000000"/>
              <w:left w:val="nil"/>
              <w:bottom w:val="single" w:sz="4" w:space="0" w:color="000000"/>
              <w:right w:val="single" w:sz="4" w:space="0" w:color="000000"/>
            </w:tcBorders>
            <w:shd w:val="clear" w:color="000000" w:fill="00B0F0"/>
            <w:noWrap/>
            <w:vAlign w:val="center"/>
          </w:tcPr>
          <w:p w:rsidR="00A60525" w:rsidRPr="00D13058" w:rsidRDefault="00A60525" w:rsidP="00735775">
            <w:pPr>
              <w:spacing w:after="0" w:line="240" w:lineRule="auto"/>
              <w:jc w:val="center"/>
              <w:rPr>
                <w:rFonts w:ascii="Century Gothic" w:eastAsia="Times New Roman" w:hAnsi="Century Gothic" w:cs="Times New Roman"/>
                <w:b/>
                <w:bCs/>
                <w:sz w:val="16"/>
                <w:szCs w:val="24"/>
                <w:lang w:eastAsia="fr-FR"/>
              </w:rPr>
            </w:pPr>
            <w:r w:rsidRPr="00D13058">
              <w:rPr>
                <w:rFonts w:ascii="Century Gothic" w:eastAsia="Times New Roman" w:hAnsi="Century Gothic" w:cs="Times New Roman"/>
                <w:b/>
                <w:bCs/>
                <w:sz w:val="16"/>
                <w:szCs w:val="24"/>
                <w:lang w:eastAsia="fr-FR"/>
              </w:rPr>
              <w:t xml:space="preserve">CONTACTS </w:t>
            </w:r>
          </w:p>
        </w:tc>
      </w:tr>
      <w:tr w:rsidR="0098758C" w:rsidRPr="00D13058" w:rsidTr="00D13058">
        <w:trPr>
          <w:trHeight w:val="210"/>
        </w:trPr>
        <w:tc>
          <w:tcPr>
            <w:tcW w:w="6805" w:type="dxa"/>
            <w:tcBorders>
              <w:top w:val="nil"/>
              <w:left w:val="single" w:sz="4" w:space="0" w:color="auto"/>
              <w:bottom w:val="single" w:sz="4" w:space="0" w:color="auto"/>
              <w:right w:val="single" w:sz="4" w:space="0" w:color="000000"/>
            </w:tcBorders>
            <w:shd w:val="clear" w:color="auto" w:fill="auto"/>
            <w:noWrap/>
            <w:vAlign w:val="center"/>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CENTRE HOSPITALIER ET UNIVERSITAIRE BOUAKE</w:t>
            </w:r>
          </w:p>
        </w:tc>
        <w:tc>
          <w:tcPr>
            <w:tcW w:w="3118" w:type="dxa"/>
            <w:tcBorders>
              <w:top w:val="nil"/>
              <w:left w:val="nil"/>
              <w:bottom w:val="single" w:sz="4" w:space="0" w:color="auto"/>
              <w:right w:val="single" w:sz="4" w:space="0" w:color="000000"/>
            </w:tcBorders>
            <w:shd w:val="clear" w:color="auto" w:fill="auto"/>
            <w:noWrap/>
            <w:vAlign w:val="center"/>
          </w:tcPr>
          <w:p w:rsidR="0098758C" w:rsidRPr="00D13058" w:rsidRDefault="0098758C" w:rsidP="00735775">
            <w:pPr>
              <w:spacing w:after="0" w:line="240" w:lineRule="auto"/>
              <w:rPr>
                <w:rFonts w:ascii="Century Gothic" w:eastAsia="Times New Roman" w:hAnsi="Century Gothic" w:cs="Times New Roman"/>
                <w:sz w:val="16"/>
                <w:szCs w:val="24"/>
                <w:lang w:val="fr-CI" w:eastAsia="fr-CI"/>
              </w:rPr>
            </w:pPr>
            <w:r w:rsidRPr="00D13058">
              <w:rPr>
                <w:rFonts w:ascii="Century Gothic" w:eastAsia="Times New Roman" w:hAnsi="Century Gothic" w:cs="Times New Roman"/>
                <w:sz w:val="16"/>
                <w:szCs w:val="24"/>
                <w:lang w:val="fr-CI" w:eastAsia="fr-CI"/>
              </w:rPr>
              <w:t>31 00 01 99 / 225 31 00 02 99</w:t>
            </w:r>
          </w:p>
        </w:tc>
      </w:tr>
      <w:tr w:rsidR="0098758C" w:rsidRPr="00D13058" w:rsidTr="00D13058">
        <w:trPr>
          <w:trHeight w:val="141"/>
        </w:trPr>
        <w:tc>
          <w:tcPr>
            <w:tcW w:w="6805" w:type="dxa"/>
            <w:tcBorders>
              <w:top w:val="nil"/>
              <w:left w:val="single" w:sz="4" w:space="0" w:color="auto"/>
              <w:bottom w:val="single" w:sz="4" w:space="0" w:color="000000"/>
              <w:right w:val="single" w:sz="4" w:space="0" w:color="000000"/>
            </w:tcBorders>
            <w:shd w:val="clear" w:color="auto" w:fill="auto"/>
            <w:noWrap/>
            <w:vAlign w:val="center"/>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CENTRE HOSPITALIER REGIONAL ABENGOUROU</w:t>
            </w:r>
          </w:p>
        </w:tc>
        <w:tc>
          <w:tcPr>
            <w:tcW w:w="3118" w:type="dxa"/>
            <w:tcBorders>
              <w:top w:val="nil"/>
              <w:left w:val="nil"/>
              <w:bottom w:val="single" w:sz="4" w:space="0" w:color="000000"/>
              <w:right w:val="single" w:sz="4" w:space="0" w:color="000000"/>
            </w:tcBorders>
            <w:shd w:val="clear" w:color="auto" w:fill="auto"/>
            <w:noWrap/>
            <w:vAlign w:val="center"/>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hAnsi="Century Gothic"/>
                <w:sz w:val="16"/>
                <w:szCs w:val="24"/>
                <w:lang w:val="en-GB"/>
              </w:rPr>
              <w:t>35 91 31 30</w:t>
            </w:r>
          </w:p>
        </w:tc>
      </w:tr>
      <w:tr w:rsidR="0098758C" w:rsidRPr="00D13058" w:rsidTr="00D13058">
        <w:trPr>
          <w:trHeight w:val="215"/>
        </w:trPr>
        <w:tc>
          <w:tcPr>
            <w:tcW w:w="6805" w:type="dxa"/>
            <w:tcBorders>
              <w:top w:val="nil"/>
              <w:left w:val="single" w:sz="4" w:space="0" w:color="auto"/>
              <w:bottom w:val="single" w:sz="4" w:space="0" w:color="000000"/>
              <w:right w:val="single" w:sz="4" w:space="0" w:color="000000"/>
            </w:tcBorders>
            <w:shd w:val="clear" w:color="auto" w:fill="auto"/>
            <w:noWrap/>
            <w:vAlign w:val="center"/>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CENTRE HOSPITALIER REGIONAL ABOISSO</w:t>
            </w:r>
          </w:p>
        </w:tc>
        <w:tc>
          <w:tcPr>
            <w:tcW w:w="3118" w:type="dxa"/>
            <w:tcBorders>
              <w:top w:val="nil"/>
              <w:left w:val="nil"/>
              <w:bottom w:val="single" w:sz="4" w:space="0" w:color="000000"/>
              <w:right w:val="single" w:sz="4" w:space="0" w:color="000000"/>
            </w:tcBorders>
            <w:shd w:val="clear" w:color="auto" w:fill="auto"/>
            <w:noWrap/>
            <w:vAlign w:val="center"/>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07 86 97 44 / 46 48 63 18</w:t>
            </w:r>
          </w:p>
        </w:tc>
      </w:tr>
      <w:tr w:rsidR="0098758C" w:rsidRPr="00D13058" w:rsidTr="00D13058">
        <w:trPr>
          <w:trHeight w:val="134"/>
        </w:trPr>
        <w:tc>
          <w:tcPr>
            <w:tcW w:w="6805" w:type="dxa"/>
            <w:tcBorders>
              <w:top w:val="nil"/>
              <w:left w:val="single" w:sz="4" w:space="0" w:color="auto"/>
              <w:bottom w:val="single" w:sz="4" w:space="0" w:color="000000"/>
              <w:right w:val="single" w:sz="4" w:space="0" w:color="000000"/>
            </w:tcBorders>
            <w:shd w:val="clear" w:color="auto" w:fill="auto"/>
            <w:noWrap/>
            <w:vAlign w:val="center"/>
            <w:hideMark/>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CENTRE HOSPITALIER REGIONAL AGBOVILLE</w:t>
            </w:r>
          </w:p>
        </w:tc>
        <w:tc>
          <w:tcPr>
            <w:tcW w:w="3118" w:type="dxa"/>
            <w:tcBorders>
              <w:top w:val="nil"/>
              <w:left w:val="nil"/>
              <w:bottom w:val="single" w:sz="4" w:space="0" w:color="000000"/>
              <w:right w:val="single" w:sz="4" w:space="0" w:color="000000"/>
            </w:tcBorders>
            <w:shd w:val="clear" w:color="auto" w:fill="auto"/>
            <w:noWrap/>
            <w:vAlign w:val="center"/>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23 54 71 46</w:t>
            </w:r>
          </w:p>
        </w:tc>
      </w:tr>
      <w:tr w:rsidR="0098758C" w:rsidRPr="00D13058" w:rsidTr="00D13058">
        <w:trPr>
          <w:trHeight w:val="123"/>
        </w:trPr>
        <w:tc>
          <w:tcPr>
            <w:tcW w:w="6805" w:type="dxa"/>
            <w:tcBorders>
              <w:top w:val="nil"/>
              <w:left w:val="single" w:sz="4" w:space="0" w:color="auto"/>
              <w:bottom w:val="single" w:sz="4" w:space="0" w:color="000000"/>
              <w:right w:val="single" w:sz="4" w:space="0" w:color="000000"/>
            </w:tcBorders>
            <w:shd w:val="clear" w:color="auto" w:fill="FFFFFF" w:themeFill="background1"/>
            <w:noWrap/>
            <w:vAlign w:val="center"/>
            <w:hideMark/>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CENTRE HOSPITALIER REGIONAL BONDOUKOU</w:t>
            </w:r>
          </w:p>
        </w:tc>
        <w:tc>
          <w:tcPr>
            <w:tcW w:w="3118" w:type="dxa"/>
            <w:tcBorders>
              <w:top w:val="nil"/>
              <w:left w:val="nil"/>
              <w:bottom w:val="single" w:sz="4" w:space="0" w:color="000000"/>
              <w:right w:val="single" w:sz="4" w:space="0" w:color="000000"/>
            </w:tcBorders>
            <w:shd w:val="clear" w:color="auto" w:fill="FFFFFF" w:themeFill="background1"/>
            <w:noWrap/>
            <w:vAlign w:val="center"/>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35 91 53 43 / 35 91 51 79</w:t>
            </w:r>
          </w:p>
        </w:tc>
      </w:tr>
      <w:tr w:rsidR="0098758C" w:rsidRPr="00D13058" w:rsidTr="00D13058">
        <w:trPr>
          <w:trHeight w:val="198"/>
        </w:trPr>
        <w:tc>
          <w:tcPr>
            <w:tcW w:w="6805" w:type="dxa"/>
            <w:tcBorders>
              <w:top w:val="nil"/>
              <w:left w:val="single" w:sz="4" w:space="0" w:color="auto"/>
              <w:bottom w:val="single" w:sz="4" w:space="0" w:color="000000"/>
              <w:right w:val="single" w:sz="4" w:space="0" w:color="000000"/>
            </w:tcBorders>
            <w:shd w:val="clear" w:color="auto" w:fill="FFFFFF" w:themeFill="background1"/>
            <w:noWrap/>
            <w:vAlign w:val="center"/>
            <w:hideMark/>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CENTRE HOSPITALIER REGIONAL BOUAFLE</w:t>
            </w:r>
          </w:p>
        </w:tc>
        <w:tc>
          <w:tcPr>
            <w:tcW w:w="3118" w:type="dxa"/>
            <w:tcBorders>
              <w:top w:val="nil"/>
              <w:left w:val="nil"/>
              <w:bottom w:val="single" w:sz="4" w:space="0" w:color="000000"/>
              <w:right w:val="single" w:sz="4" w:space="0" w:color="000000"/>
            </w:tcBorders>
            <w:shd w:val="clear" w:color="auto" w:fill="FFFFFF" w:themeFill="background1"/>
            <w:noWrap/>
            <w:vAlign w:val="center"/>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30 68 91 35 / 30 68 93 43</w:t>
            </w:r>
          </w:p>
        </w:tc>
      </w:tr>
      <w:tr w:rsidR="0098758C" w:rsidRPr="00D13058" w:rsidTr="00D13058">
        <w:trPr>
          <w:trHeight w:val="129"/>
        </w:trPr>
        <w:tc>
          <w:tcPr>
            <w:tcW w:w="6805" w:type="dxa"/>
            <w:tcBorders>
              <w:top w:val="nil"/>
              <w:left w:val="single" w:sz="4" w:space="0" w:color="auto"/>
              <w:bottom w:val="single" w:sz="4" w:space="0" w:color="000000"/>
              <w:right w:val="single" w:sz="4" w:space="0" w:color="000000"/>
            </w:tcBorders>
            <w:shd w:val="clear" w:color="auto" w:fill="auto"/>
            <w:noWrap/>
            <w:vAlign w:val="center"/>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CENTRE HOSPITALIER REGIONAL DALOA</w:t>
            </w:r>
          </w:p>
        </w:tc>
        <w:tc>
          <w:tcPr>
            <w:tcW w:w="3118" w:type="dxa"/>
            <w:tcBorders>
              <w:top w:val="nil"/>
              <w:left w:val="nil"/>
              <w:bottom w:val="single" w:sz="4" w:space="0" w:color="000000"/>
              <w:right w:val="single" w:sz="4" w:space="0" w:color="000000"/>
            </w:tcBorders>
            <w:shd w:val="clear" w:color="auto" w:fill="auto"/>
            <w:noWrap/>
            <w:vAlign w:val="center"/>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32 78 36 23</w:t>
            </w:r>
          </w:p>
        </w:tc>
      </w:tr>
      <w:tr w:rsidR="0098758C" w:rsidRPr="00D13058" w:rsidTr="00D13058">
        <w:trPr>
          <w:trHeight w:val="203"/>
        </w:trPr>
        <w:tc>
          <w:tcPr>
            <w:tcW w:w="6805" w:type="dxa"/>
            <w:tcBorders>
              <w:top w:val="nil"/>
              <w:left w:val="single" w:sz="4" w:space="0" w:color="auto"/>
              <w:bottom w:val="single" w:sz="4" w:space="0" w:color="auto"/>
              <w:right w:val="single" w:sz="4" w:space="0" w:color="000000"/>
            </w:tcBorders>
            <w:shd w:val="clear" w:color="auto" w:fill="auto"/>
            <w:noWrap/>
            <w:vAlign w:val="center"/>
            <w:hideMark/>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CENTRE HOSPITALIER REGIONAL DIMBOKRO</w:t>
            </w:r>
          </w:p>
        </w:tc>
        <w:tc>
          <w:tcPr>
            <w:tcW w:w="3118" w:type="dxa"/>
            <w:tcBorders>
              <w:top w:val="nil"/>
              <w:left w:val="nil"/>
              <w:bottom w:val="single" w:sz="4" w:space="0" w:color="auto"/>
              <w:right w:val="single" w:sz="4" w:space="0" w:color="000000"/>
            </w:tcBorders>
            <w:shd w:val="clear" w:color="auto" w:fill="auto"/>
            <w:noWrap/>
            <w:vAlign w:val="center"/>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30 62 52 11 / 30 62 50 33</w:t>
            </w:r>
          </w:p>
        </w:tc>
      </w:tr>
      <w:tr w:rsidR="0098758C" w:rsidRPr="00D13058" w:rsidTr="00D13058">
        <w:trPr>
          <w:trHeight w:val="136"/>
        </w:trPr>
        <w:tc>
          <w:tcPr>
            <w:tcW w:w="6805" w:type="dxa"/>
            <w:tcBorders>
              <w:top w:val="nil"/>
              <w:left w:val="single" w:sz="4" w:space="0" w:color="auto"/>
              <w:bottom w:val="single" w:sz="4" w:space="0" w:color="000000"/>
              <w:right w:val="single" w:sz="4" w:space="0" w:color="000000"/>
            </w:tcBorders>
            <w:shd w:val="clear" w:color="auto" w:fill="FFFFFF" w:themeFill="background1"/>
            <w:noWrap/>
            <w:vAlign w:val="center"/>
            <w:hideMark/>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CENTRE HOSPITALIER REGIONAL DIVO</w:t>
            </w:r>
          </w:p>
        </w:tc>
        <w:tc>
          <w:tcPr>
            <w:tcW w:w="3118" w:type="dxa"/>
            <w:tcBorders>
              <w:top w:val="nil"/>
              <w:left w:val="nil"/>
              <w:bottom w:val="single" w:sz="4" w:space="0" w:color="000000"/>
              <w:right w:val="single" w:sz="4" w:space="0" w:color="000000"/>
            </w:tcBorders>
            <w:shd w:val="clear" w:color="auto" w:fill="FFFFFF" w:themeFill="background1"/>
            <w:noWrap/>
            <w:vAlign w:val="center"/>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32 76 00 97 / 32 76 04 96</w:t>
            </w:r>
          </w:p>
        </w:tc>
      </w:tr>
      <w:tr w:rsidR="0098758C" w:rsidRPr="00D13058" w:rsidTr="00D13058">
        <w:trPr>
          <w:trHeight w:val="70"/>
        </w:trPr>
        <w:tc>
          <w:tcPr>
            <w:tcW w:w="6805"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CENTRE HOSPITALIER REGIONAL GAGNOA</w:t>
            </w:r>
          </w:p>
        </w:tc>
        <w:tc>
          <w:tcPr>
            <w:tcW w:w="3118" w:type="dxa"/>
            <w:tcBorders>
              <w:top w:val="single" w:sz="4" w:space="0" w:color="auto"/>
              <w:left w:val="nil"/>
              <w:bottom w:val="single" w:sz="4" w:space="0" w:color="000000"/>
              <w:right w:val="single" w:sz="4" w:space="0" w:color="000000"/>
            </w:tcBorders>
            <w:shd w:val="clear" w:color="auto" w:fill="auto"/>
            <w:noWrap/>
            <w:vAlign w:val="center"/>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hAnsi="Century Gothic"/>
                <w:sz w:val="16"/>
                <w:szCs w:val="24"/>
              </w:rPr>
              <w:t>23 57 60 33</w:t>
            </w:r>
          </w:p>
        </w:tc>
      </w:tr>
      <w:tr w:rsidR="0098758C" w:rsidRPr="00D13058" w:rsidTr="00D13058">
        <w:trPr>
          <w:trHeight w:val="155"/>
        </w:trPr>
        <w:tc>
          <w:tcPr>
            <w:tcW w:w="68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CENTRE HOSPITALIER REGIONAL KORHOGO</w:t>
            </w:r>
          </w:p>
        </w:tc>
        <w:tc>
          <w:tcPr>
            <w:tcW w:w="31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36 86 05 29</w:t>
            </w:r>
          </w:p>
        </w:tc>
      </w:tr>
      <w:tr w:rsidR="0098758C" w:rsidRPr="00D13058" w:rsidTr="00D13058">
        <w:trPr>
          <w:trHeight w:val="158"/>
        </w:trPr>
        <w:tc>
          <w:tcPr>
            <w:tcW w:w="6805" w:type="dxa"/>
            <w:tcBorders>
              <w:top w:val="nil"/>
              <w:left w:val="single" w:sz="4" w:space="0" w:color="auto"/>
              <w:bottom w:val="single" w:sz="4" w:space="0" w:color="000000"/>
              <w:right w:val="single" w:sz="4" w:space="0" w:color="000000"/>
            </w:tcBorders>
            <w:shd w:val="clear" w:color="auto" w:fill="FFFFFF" w:themeFill="background1"/>
            <w:noWrap/>
            <w:vAlign w:val="center"/>
            <w:hideMark/>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CENTRE HOSPITALIER REGIONAL MAN</w:t>
            </w:r>
          </w:p>
        </w:tc>
        <w:tc>
          <w:tcPr>
            <w:tcW w:w="3118" w:type="dxa"/>
            <w:tcBorders>
              <w:top w:val="nil"/>
              <w:left w:val="nil"/>
              <w:bottom w:val="single" w:sz="4" w:space="0" w:color="000000"/>
              <w:right w:val="single" w:sz="4" w:space="0" w:color="000000"/>
            </w:tcBorders>
            <w:shd w:val="clear" w:color="auto" w:fill="FFFFFF" w:themeFill="background1"/>
            <w:noWrap/>
            <w:vAlign w:val="center"/>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33 79 00 33 / 33 79 01 61</w:t>
            </w:r>
          </w:p>
        </w:tc>
      </w:tr>
      <w:tr w:rsidR="0098758C" w:rsidRPr="00D13058" w:rsidTr="00D13058">
        <w:trPr>
          <w:trHeight w:val="117"/>
        </w:trPr>
        <w:tc>
          <w:tcPr>
            <w:tcW w:w="6805" w:type="dxa"/>
            <w:tcBorders>
              <w:top w:val="nil"/>
              <w:left w:val="single" w:sz="4" w:space="0" w:color="auto"/>
              <w:bottom w:val="single" w:sz="4" w:space="0" w:color="000000"/>
              <w:right w:val="single" w:sz="4" w:space="0" w:color="000000"/>
            </w:tcBorders>
            <w:shd w:val="clear" w:color="auto" w:fill="FFFFFF" w:themeFill="background1"/>
            <w:noWrap/>
            <w:vAlign w:val="center"/>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CENTRE HOSPITALIER REGIONAL ODIENNE</w:t>
            </w:r>
          </w:p>
        </w:tc>
        <w:tc>
          <w:tcPr>
            <w:tcW w:w="3118" w:type="dxa"/>
            <w:tcBorders>
              <w:top w:val="nil"/>
              <w:left w:val="nil"/>
              <w:bottom w:val="single" w:sz="4" w:space="0" w:color="000000"/>
              <w:right w:val="single" w:sz="4" w:space="0" w:color="000000"/>
            </w:tcBorders>
            <w:shd w:val="clear" w:color="auto" w:fill="FFFFFF" w:themeFill="background1"/>
            <w:noWrap/>
            <w:vAlign w:val="center"/>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33 70 81 95</w:t>
            </w:r>
          </w:p>
        </w:tc>
      </w:tr>
      <w:tr w:rsidR="0098758C" w:rsidRPr="00D13058" w:rsidTr="00D13058">
        <w:trPr>
          <w:trHeight w:val="191"/>
        </w:trPr>
        <w:tc>
          <w:tcPr>
            <w:tcW w:w="68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758C" w:rsidRPr="00D13058" w:rsidRDefault="0098758C" w:rsidP="00735775">
            <w:pPr>
              <w:spacing w:after="0" w:line="240" w:lineRule="auto"/>
              <w:rPr>
                <w:rFonts w:ascii="Century Gothic" w:eastAsia="Times New Roman" w:hAnsi="Century Gothic" w:cs="Times New Roman"/>
                <w:sz w:val="16"/>
                <w:szCs w:val="24"/>
                <w:lang w:val="en-US" w:eastAsia="fr-FR"/>
              </w:rPr>
            </w:pPr>
            <w:r w:rsidRPr="00D13058">
              <w:rPr>
                <w:rFonts w:ascii="Century Gothic" w:eastAsia="Times New Roman" w:hAnsi="Century Gothic" w:cs="Times New Roman"/>
                <w:sz w:val="16"/>
                <w:szCs w:val="24"/>
                <w:lang w:val="en-US" w:eastAsia="fr-FR"/>
              </w:rPr>
              <w:t>CENTRE HOSPITALIER REGIONAL SAN PEDRO</w:t>
            </w:r>
          </w:p>
        </w:tc>
        <w:tc>
          <w:tcPr>
            <w:tcW w:w="31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34 71 11 30 / 34 71 27 02</w:t>
            </w:r>
          </w:p>
        </w:tc>
      </w:tr>
      <w:tr w:rsidR="0098758C" w:rsidRPr="00D13058" w:rsidTr="00D13058">
        <w:trPr>
          <w:trHeight w:val="110"/>
        </w:trPr>
        <w:tc>
          <w:tcPr>
            <w:tcW w:w="6805" w:type="dxa"/>
            <w:tcBorders>
              <w:top w:val="nil"/>
              <w:left w:val="single" w:sz="4" w:space="0" w:color="auto"/>
              <w:bottom w:val="single" w:sz="4" w:space="0" w:color="000000"/>
              <w:right w:val="single" w:sz="4" w:space="0" w:color="000000"/>
            </w:tcBorders>
            <w:shd w:val="clear" w:color="auto" w:fill="auto"/>
            <w:noWrap/>
            <w:vAlign w:val="center"/>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CENTRE HOSPITALIER REGIONAL SEGUELA</w:t>
            </w:r>
          </w:p>
        </w:tc>
        <w:tc>
          <w:tcPr>
            <w:tcW w:w="3118" w:type="dxa"/>
            <w:tcBorders>
              <w:top w:val="nil"/>
              <w:left w:val="nil"/>
              <w:bottom w:val="single" w:sz="4" w:space="0" w:color="000000"/>
              <w:right w:val="single" w:sz="4" w:space="0" w:color="000000"/>
            </w:tcBorders>
            <w:shd w:val="clear" w:color="auto" w:fill="auto"/>
            <w:noWrap/>
            <w:vAlign w:val="center"/>
          </w:tcPr>
          <w:p w:rsidR="0098758C" w:rsidRPr="00D13058" w:rsidRDefault="0098758C"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32 74 01 59</w:t>
            </w:r>
          </w:p>
        </w:tc>
      </w:tr>
      <w:tr w:rsidR="0098758C" w:rsidRPr="00D13058" w:rsidTr="00D13058">
        <w:trPr>
          <w:trHeight w:val="70"/>
        </w:trPr>
        <w:tc>
          <w:tcPr>
            <w:tcW w:w="6805" w:type="dxa"/>
            <w:tcBorders>
              <w:top w:val="nil"/>
              <w:left w:val="single" w:sz="4" w:space="0" w:color="auto"/>
              <w:bottom w:val="single" w:sz="4" w:space="0" w:color="000000"/>
              <w:right w:val="single" w:sz="4" w:space="0" w:color="000000"/>
            </w:tcBorders>
            <w:shd w:val="clear" w:color="auto" w:fill="auto"/>
            <w:noWrap/>
            <w:vAlign w:val="center"/>
          </w:tcPr>
          <w:p w:rsidR="0098758C" w:rsidRPr="00D13058" w:rsidRDefault="007B7CA1" w:rsidP="00735775">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CENTRE HOSPITALIER REGIONAL SOUBRE</w:t>
            </w:r>
          </w:p>
        </w:tc>
        <w:tc>
          <w:tcPr>
            <w:tcW w:w="3118" w:type="dxa"/>
            <w:tcBorders>
              <w:top w:val="nil"/>
              <w:left w:val="nil"/>
              <w:bottom w:val="single" w:sz="4" w:space="0" w:color="000000"/>
              <w:right w:val="single" w:sz="4" w:space="0" w:color="000000"/>
            </w:tcBorders>
            <w:shd w:val="clear" w:color="auto" w:fill="auto"/>
            <w:noWrap/>
            <w:vAlign w:val="center"/>
          </w:tcPr>
          <w:p w:rsidR="0098758C" w:rsidRPr="00D13058" w:rsidRDefault="0098758C" w:rsidP="00735775">
            <w:pPr>
              <w:spacing w:after="0" w:line="240" w:lineRule="auto"/>
              <w:rPr>
                <w:rFonts w:ascii="Century Gothic" w:eastAsia="Times New Roman" w:hAnsi="Century Gothic" w:cs="Times New Roman"/>
                <w:sz w:val="16"/>
                <w:szCs w:val="24"/>
                <w:lang w:eastAsia="fr-FR"/>
              </w:rPr>
            </w:pPr>
          </w:p>
        </w:tc>
      </w:tr>
      <w:tr w:rsidR="007B7CA1" w:rsidRPr="00D13058" w:rsidTr="00D13058">
        <w:trPr>
          <w:trHeight w:val="143"/>
        </w:trPr>
        <w:tc>
          <w:tcPr>
            <w:tcW w:w="6805" w:type="dxa"/>
            <w:tcBorders>
              <w:top w:val="nil"/>
              <w:left w:val="single" w:sz="4" w:space="0" w:color="auto"/>
              <w:bottom w:val="single" w:sz="4" w:space="0" w:color="000000"/>
              <w:right w:val="single" w:sz="4" w:space="0" w:color="000000"/>
            </w:tcBorders>
            <w:shd w:val="clear" w:color="auto" w:fill="FFFFFF" w:themeFill="background1"/>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CENTRE HOSPITALIER REGIONAL YAMOUSSOUKRO</w:t>
            </w:r>
          </w:p>
        </w:tc>
        <w:tc>
          <w:tcPr>
            <w:tcW w:w="3118" w:type="dxa"/>
            <w:tcBorders>
              <w:top w:val="nil"/>
              <w:left w:val="nil"/>
              <w:bottom w:val="single" w:sz="4" w:space="0" w:color="000000"/>
              <w:right w:val="single" w:sz="4" w:space="0" w:color="000000"/>
            </w:tcBorders>
            <w:shd w:val="clear" w:color="auto" w:fill="FFFFFF" w:themeFill="background1"/>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30 64 00 33 / 30 64 01 36</w:t>
            </w:r>
          </w:p>
        </w:tc>
      </w:tr>
      <w:tr w:rsidR="007B7CA1" w:rsidRPr="00D13058" w:rsidTr="00D13058">
        <w:trPr>
          <w:trHeight w:val="70"/>
        </w:trPr>
        <w:tc>
          <w:tcPr>
            <w:tcW w:w="6805" w:type="dxa"/>
            <w:tcBorders>
              <w:top w:val="nil"/>
              <w:left w:val="single" w:sz="4" w:space="0" w:color="auto"/>
              <w:bottom w:val="single" w:sz="4" w:space="0" w:color="000000"/>
              <w:right w:val="single" w:sz="4" w:space="0" w:color="000000"/>
            </w:tcBorders>
            <w:shd w:val="clear" w:color="auto" w:fill="auto"/>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DISPENSAIRE COCODY</w:t>
            </w:r>
          </w:p>
        </w:tc>
        <w:tc>
          <w:tcPr>
            <w:tcW w:w="3118" w:type="dxa"/>
            <w:tcBorders>
              <w:top w:val="nil"/>
              <w:left w:val="nil"/>
              <w:bottom w:val="single" w:sz="4" w:space="0" w:color="000000"/>
              <w:right w:val="single" w:sz="4" w:space="0" w:color="000000"/>
            </w:tcBorders>
            <w:shd w:val="clear" w:color="000000" w:fill="FFFFFF"/>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22 48 10 00/22 44 13 79</w:t>
            </w:r>
          </w:p>
        </w:tc>
      </w:tr>
      <w:tr w:rsidR="007B7CA1" w:rsidRPr="00D13058" w:rsidTr="00D13058">
        <w:trPr>
          <w:trHeight w:val="135"/>
        </w:trPr>
        <w:tc>
          <w:tcPr>
            <w:tcW w:w="6805" w:type="dxa"/>
            <w:tcBorders>
              <w:top w:val="nil"/>
              <w:left w:val="single" w:sz="4" w:space="0" w:color="auto"/>
              <w:bottom w:val="single" w:sz="4" w:space="0" w:color="000000"/>
              <w:right w:val="single" w:sz="4" w:space="0" w:color="000000"/>
            </w:tcBorders>
            <w:shd w:val="clear" w:color="auto" w:fill="FFFFFF" w:themeFill="background1"/>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ESPACE DIABETO CHU TREICHVILLE</w:t>
            </w:r>
          </w:p>
        </w:tc>
        <w:tc>
          <w:tcPr>
            <w:tcW w:w="3118" w:type="dxa"/>
            <w:tcBorders>
              <w:top w:val="nil"/>
              <w:left w:val="nil"/>
              <w:bottom w:val="single" w:sz="4" w:space="0" w:color="000000"/>
              <w:right w:val="single" w:sz="4" w:space="0" w:color="000000"/>
            </w:tcBorders>
            <w:shd w:val="clear" w:color="auto" w:fill="FFFFFF" w:themeFill="background1"/>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21 24 91 22 / 21 25 65 70</w:t>
            </w:r>
          </w:p>
        </w:tc>
      </w:tr>
      <w:tr w:rsidR="007B7CA1" w:rsidRPr="00D13058" w:rsidTr="00D13058">
        <w:trPr>
          <w:trHeight w:val="70"/>
        </w:trPr>
        <w:tc>
          <w:tcPr>
            <w:tcW w:w="68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7CA1" w:rsidRPr="00D13058" w:rsidRDefault="00B41CA6"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 xml:space="preserve">CENTRE </w:t>
            </w:r>
            <w:r w:rsidR="007B7CA1" w:rsidRPr="00D13058">
              <w:rPr>
                <w:rFonts w:ascii="Century Gothic" w:eastAsia="Times New Roman" w:hAnsi="Century Gothic" w:cs="Times New Roman"/>
                <w:sz w:val="16"/>
                <w:szCs w:val="24"/>
                <w:lang w:eastAsia="fr-FR"/>
              </w:rPr>
              <w:t>O</w:t>
            </w:r>
            <w:r w:rsidR="001A2365" w:rsidRPr="00D13058">
              <w:rPr>
                <w:rFonts w:ascii="Century Gothic" w:eastAsia="Times New Roman" w:hAnsi="Century Gothic" w:cs="Times New Roman"/>
                <w:sz w:val="16"/>
                <w:szCs w:val="24"/>
                <w:lang w:eastAsia="fr-FR"/>
              </w:rPr>
              <w:t>S</w:t>
            </w:r>
            <w:r w:rsidR="007B7CA1" w:rsidRPr="00D13058">
              <w:rPr>
                <w:rFonts w:ascii="Century Gothic" w:eastAsia="Times New Roman" w:hAnsi="Century Gothic" w:cs="Times New Roman"/>
                <w:sz w:val="16"/>
                <w:szCs w:val="24"/>
                <w:lang w:eastAsia="fr-FR"/>
              </w:rPr>
              <w:t>PITAL</w:t>
            </w:r>
            <w:r w:rsidR="001A2365" w:rsidRPr="00D13058">
              <w:rPr>
                <w:rFonts w:ascii="Century Gothic" w:eastAsia="Times New Roman" w:hAnsi="Century Gothic" w:cs="Times New Roman"/>
                <w:sz w:val="16"/>
                <w:szCs w:val="24"/>
                <w:lang w:eastAsia="fr-FR"/>
              </w:rPr>
              <w:t>IER REGIONALD’</w:t>
            </w:r>
            <w:r w:rsidR="007B7CA1" w:rsidRPr="00D13058">
              <w:rPr>
                <w:rFonts w:ascii="Century Gothic" w:eastAsia="Times New Roman" w:hAnsi="Century Gothic" w:cs="Times New Roman"/>
                <w:sz w:val="16"/>
                <w:szCs w:val="24"/>
                <w:lang w:eastAsia="fr-FR"/>
              </w:rPr>
              <w:t>ABOBO NORD</w:t>
            </w:r>
          </w:p>
        </w:tc>
        <w:tc>
          <w:tcPr>
            <w:tcW w:w="31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24 39 12 90 /24 39 15 52</w:t>
            </w:r>
          </w:p>
        </w:tc>
      </w:tr>
      <w:tr w:rsidR="007B7CA1" w:rsidRPr="00D13058" w:rsidTr="00D13058">
        <w:trPr>
          <w:trHeight w:val="155"/>
        </w:trPr>
        <w:tc>
          <w:tcPr>
            <w:tcW w:w="6805" w:type="dxa"/>
            <w:tcBorders>
              <w:top w:val="nil"/>
              <w:left w:val="single" w:sz="4" w:space="0" w:color="auto"/>
              <w:bottom w:val="single" w:sz="4" w:space="0" w:color="000000"/>
              <w:right w:val="single" w:sz="4" w:space="0" w:color="000000"/>
            </w:tcBorders>
            <w:shd w:val="clear" w:color="auto" w:fill="auto"/>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HOPITAL GENERAL ABOBO SUD</w:t>
            </w:r>
          </w:p>
        </w:tc>
        <w:tc>
          <w:tcPr>
            <w:tcW w:w="3118" w:type="dxa"/>
            <w:tcBorders>
              <w:top w:val="nil"/>
              <w:left w:val="nil"/>
              <w:bottom w:val="single" w:sz="4" w:space="0" w:color="000000"/>
              <w:right w:val="single" w:sz="4" w:space="0" w:color="000000"/>
            </w:tcBorders>
            <w:shd w:val="clear" w:color="auto" w:fill="auto"/>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24 48 50 06</w:t>
            </w:r>
          </w:p>
        </w:tc>
      </w:tr>
      <w:tr w:rsidR="007B7CA1" w:rsidRPr="00D13058" w:rsidTr="00D13058">
        <w:trPr>
          <w:trHeight w:val="87"/>
        </w:trPr>
        <w:tc>
          <w:tcPr>
            <w:tcW w:w="68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HOPITAL GENERAL ADZOPE</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07 08 76 39 56</w:t>
            </w:r>
          </w:p>
        </w:tc>
      </w:tr>
      <w:tr w:rsidR="007B7CA1" w:rsidRPr="00D13058" w:rsidTr="00D13058">
        <w:trPr>
          <w:trHeight w:val="70"/>
        </w:trPr>
        <w:tc>
          <w:tcPr>
            <w:tcW w:w="6805" w:type="dxa"/>
            <w:tcBorders>
              <w:top w:val="nil"/>
              <w:left w:val="single" w:sz="4" w:space="0" w:color="auto"/>
              <w:bottom w:val="single" w:sz="4" w:space="0" w:color="auto"/>
              <w:right w:val="single" w:sz="4" w:space="0" w:color="000000"/>
            </w:tcBorders>
            <w:shd w:val="clear" w:color="auto" w:fill="auto"/>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HOPITAL GENERAL ADIAKE</w:t>
            </w:r>
          </w:p>
        </w:tc>
        <w:tc>
          <w:tcPr>
            <w:tcW w:w="3118" w:type="dxa"/>
            <w:tcBorders>
              <w:top w:val="nil"/>
              <w:left w:val="nil"/>
              <w:bottom w:val="single" w:sz="4" w:space="0" w:color="auto"/>
              <w:right w:val="single" w:sz="4" w:space="0" w:color="000000"/>
            </w:tcBorders>
            <w:shd w:val="clear" w:color="auto" w:fill="auto"/>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sz w:val="16"/>
                <w:szCs w:val="24"/>
                <w:lang w:eastAsia="fr-FR"/>
              </w:rPr>
              <w:t>07 09 78 30 17</w:t>
            </w:r>
          </w:p>
        </w:tc>
      </w:tr>
      <w:tr w:rsidR="007B7CA1" w:rsidRPr="00D13058" w:rsidTr="00D13058">
        <w:trPr>
          <w:trHeight w:val="93"/>
        </w:trPr>
        <w:tc>
          <w:tcPr>
            <w:tcW w:w="6805" w:type="dxa"/>
            <w:tcBorders>
              <w:top w:val="nil"/>
              <w:left w:val="single" w:sz="4" w:space="0" w:color="auto"/>
              <w:bottom w:val="single" w:sz="4" w:space="0" w:color="000000"/>
              <w:right w:val="single" w:sz="4" w:space="0" w:color="000000"/>
            </w:tcBorders>
            <w:shd w:val="clear" w:color="auto" w:fill="auto"/>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HOPITAL GENERAL ANYAMA</w:t>
            </w:r>
          </w:p>
        </w:tc>
        <w:tc>
          <w:tcPr>
            <w:tcW w:w="3118" w:type="dxa"/>
            <w:tcBorders>
              <w:top w:val="nil"/>
              <w:left w:val="nil"/>
              <w:bottom w:val="single" w:sz="4" w:space="0" w:color="000000"/>
              <w:right w:val="single" w:sz="4" w:space="0" w:color="000000"/>
            </w:tcBorders>
            <w:shd w:val="clear" w:color="auto" w:fill="auto"/>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23 55 90 90</w:t>
            </w:r>
          </w:p>
        </w:tc>
      </w:tr>
      <w:tr w:rsidR="007B7CA1" w:rsidRPr="00D13058" w:rsidTr="00D13058">
        <w:trPr>
          <w:trHeight w:val="70"/>
        </w:trPr>
        <w:tc>
          <w:tcPr>
            <w:tcW w:w="6805" w:type="dxa"/>
            <w:tcBorders>
              <w:top w:val="nil"/>
              <w:left w:val="single" w:sz="4" w:space="0" w:color="auto"/>
              <w:bottom w:val="single" w:sz="4" w:space="0" w:color="000000"/>
              <w:right w:val="single" w:sz="4" w:space="0" w:color="000000"/>
            </w:tcBorders>
            <w:shd w:val="clear" w:color="auto" w:fill="auto"/>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HOPITAL GENERAL BONOUA</w:t>
            </w:r>
          </w:p>
        </w:tc>
        <w:tc>
          <w:tcPr>
            <w:tcW w:w="3118" w:type="dxa"/>
            <w:tcBorders>
              <w:top w:val="nil"/>
              <w:left w:val="nil"/>
              <w:bottom w:val="single" w:sz="4" w:space="0" w:color="000000"/>
              <w:right w:val="single" w:sz="4" w:space="0" w:color="000000"/>
            </w:tcBorders>
            <w:shd w:val="clear" w:color="auto" w:fill="auto"/>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21 30 09 18</w:t>
            </w:r>
          </w:p>
        </w:tc>
      </w:tr>
      <w:tr w:rsidR="007B7CA1" w:rsidRPr="00D13058" w:rsidTr="00D13058">
        <w:trPr>
          <w:trHeight w:val="70"/>
        </w:trPr>
        <w:tc>
          <w:tcPr>
            <w:tcW w:w="6805"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HOPITAL GENERAL DABOU</w:t>
            </w:r>
          </w:p>
        </w:tc>
        <w:tc>
          <w:tcPr>
            <w:tcW w:w="3118" w:type="dxa"/>
            <w:tcBorders>
              <w:top w:val="single" w:sz="4" w:space="0" w:color="auto"/>
              <w:left w:val="nil"/>
              <w:bottom w:val="single" w:sz="4" w:space="0" w:color="000000"/>
              <w:right w:val="single" w:sz="4" w:space="0" w:color="000000"/>
            </w:tcBorders>
            <w:shd w:val="clear" w:color="auto" w:fill="auto"/>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p>
        </w:tc>
      </w:tr>
      <w:tr w:rsidR="007B7CA1" w:rsidRPr="00D13058" w:rsidTr="00D13058">
        <w:trPr>
          <w:trHeight w:val="130"/>
        </w:trPr>
        <w:tc>
          <w:tcPr>
            <w:tcW w:w="6805" w:type="dxa"/>
            <w:tcBorders>
              <w:top w:val="nil"/>
              <w:left w:val="single" w:sz="4" w:space="0" w:color="auto"/>
              <w:bottom w:val="single" w:sz="4" w:space="0" w:color="000000"/>
              <w:right w:val="single" w:sz="4" w:space="0" w:color="000000"/>
            </w:tcBorders>
            <w:shd w:val="clear" w:color="auto" w:fill="FFFFFF" w:themeFill="background1"/>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HOPITAL GENERAL DAOUKRO</w:t>
            </w:r>
          </w:p>
        </w:tc>
        <w:tc>
          <w:tcPr>
            <w:tcW w:w="3118" w:type="dxa"/>
            <w:tcBorders>
              <w:top w:val="nil"/>
              <w:left w:val="nil"/>
              <w:bottom w:val="single" w:sz="4" w:space="0" w:color="000000"/>
              <w:right w:val="single" w:sz="4" w:space="0" w:color="000000"/>
            </w:tcBorders>
            <w:shd w:val="clear" w:color="auto" w:fill="FFFFFF" w:themeFill="background1"/>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07 08 00 58 98</w:t>
            </w:r>
          </w:p>
        </w:tc>
      </w:tr>
      <w:tr w:rsidR="007B7CA1" w:rsidRPr="00D13058" w:rsidTr="00D13058">
        <w:trPr>
          <w:trHeight w:val="70"/>
        </w:trPr>
        <w:tc>
          <w:tcPr>
            <w:tcW w:w="6805"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HOPITAL GENERAL JACQUEVILLE</w:t>
            </w:r>
          </w:p>
        </w:tc>
        <w:tc>
          <w:tcPr>
            <w:tcW w:w="3118" w:type="dxa"/>
            <w:tcBorders>
              <w:top w:val="single" w:sz="4" w:space="0" w:color="auto"/>
              <w:left w:val="nil"/>
              <w:bottom w:val="single" w:sz="4" w:space="0" w:color="000000"/>
              <w:right w:val="single" w:sz="4" w:space="0" w:color="000000"/>
            </w:tcBorders>
            <w:shd w:val="clear" w:color="auto" w:fill="auto"/>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05 06 32 25 63</w:t>
            </w:r>
          </w:p>
        </w:tc>
      </w:tr>
      <w:tr w:rsidR="007B7CA1" w:rsidRPr="00D13058" w:rsidTr="00D13058">
        <w:trPr>
          <w:trHeight w:val="151"/>
        </w:trPr>
        <w:tc>
          <w:tcPr>
            <w:tcW w:w="6805" w:type="dxa"/>
            <w:tcBorders>
              <w:top w:val="nil"/>
              <w:left w:val="single" w:sz="4" w:space="0" w:color="auto"/>
              <w:bottom w:val="single" w:sz="4" w:space="0" w:color="000000"/>
              <w:right w:val="single" w:sz="4" w:space="0" w:color="000000"/>
            </w:tcBorders>
            <w:shd w:val="clear" w:color="auto" w:fill="FFFFFF" w:themeFill="background1"/>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HOPITAL GENERAL KOUMASSI</w:t>
            </w:r>
          </w:p>
        </w:tc>
        <w:tc>
          <w:tcPr>
            <w:tcW w:w="3118" w:type="dxa"/>
            <w:tcBorders>
              <w:top w:val="nil"/>
              <w:left w:val="nil"/>
              <w:bottom w:val="single" w:sz="4" w:space="0" w:color="000000"/>
              <w:right w:val="single" w:sz="4" w:space="0" w:color="000000"/>
            </w:tcBorders>
            <w:shd w:val="clear" w:color="auto" w:fill="FFFFFF" w:themeFill="background1"/>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p>
        </w:tc>
      </w:tr>
      <w:tr w:rsidR="007B7CA1" w:rsidRPr="00D13058" w:rsidTr="00D13058">
        <w:trPr>
          <w:trHeight w:val="70"/>
        </w:trPr>
        <w:tc>
          <w:tcPr>
            <w:tcW w:w="6805" w:type="dxa"/>
            <w:tcBorders>
              <w:top w:val="nil"/>
              <w:left w:val="single" w:sz="4" w:space="0" w:color="auto"/>
              <w:bottom w:val="single" w:sz="4" w:space="0" w:color="auto"/>
              <w:right w:val="single" w:sz="4" w:space="0" w:color="000000"/>
            </w:tcBorders>
            <w:shd w:val="clear" w:color="auto" w:fill="FFFFFF" w:themeFill="background1"/>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HOPITAL GENERAL MARCORY</w:t>
            </w:r>
          </w:p>
        </w:tc>
        <w:tc>
          <w:tcPr>
            <w:tcW w:w="3118" w:type="dxa"/>
            <w:tcBorders>
              <w:top w:val="nil"/>
              <w:left w:val="nil"/>
              <w:bottom w:val="single" w:sz="4" w:space="0" w:color="auto"/>
              <w:right w:val="single" w:sz="4" w:space="0" w:color="000000"/>
            </w:tcBorders>
            <w:shd w:val="clear" w:color="auto" w:fill="FFFFFF" w:themeFill="background1"/>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p>
        </w:tc>
      </w:tr>
      <w:tr w:rsidR="007B7CA1" w:rsidRPr="00D13058" w:rsidTr="00D13058">
        <w:trPr>
          <w:trHeight w:val="70"/>
        </w:trPr>
        <w:tc>
          <w:tcPr>
            <w:tcW w:w="68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HOPITAL GENERAL PORT BOUET</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7B7CA1" w:rsidRPr="00D13058" w:rsidRDefault="007B7CA1" w:rsidP="007B7CA1">
            <w:pPr>
              <w:spacing w:after="0" w:line="240" w:lineRule="auto"/>
              <w:rPr>
                <w:rFonts w:ascii="Century Gothic" w:eastAsia="Times New Roman" w:hAnsi="Century Gothic"/>
                <w:sz w:val="16"/>
                <w:szCs w:val="24"/>
                <w:lang w:eastAsia="fr-FR"/>
              </w:rPr>
            </w:pPr>
            <w:r w:rsidRPr="00D13058">
              <w:rPr>
                <w:rFonts w:ascii="Century Gothic" w:eastAsia="Times New Roman" w:hAnsi="Century Gothic" w:cs="Times New Roman"/>
                <w:sz w:val="16"/>
                <w:szCs w:val="24"/>
                <w:lang w:eastAsia="fr-FR"/>
              </w:rPr>
              <w:t>21 27 85 00</w:t>
            </w:r>
          </w:p>
        </w:tc>
      </w:tr>
      <w:tr w:rsidR="007B7CA1" w:rsidRPr="00D13058" w:rsidTr="00D13058">
        <w:trPr>
          <w:trHeight w:val="102"/>
        </w:trPr>
        <w:tc>
          <w:tcPr>
            <w:tcW w:w="68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HOPITAL METHODISTE DABOU</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7B7CA1" w:rsidRPr="00D13058" w:rsidRDefault="007B7CA1" w:rsidP="007B7CA1">
            <w:pPr>
              <w:spacing w:after="0" w:line="240" w:lineRule="auto"/>
              <w:rPr>
                <w:rFonts w:ascii="Century Gothic" w:eastAsia="Times New Roman" w:hAnsi="Century Gothic"/>
                <w:sz w:val="16"/>
                <w:szCs w:val="24"/>
                <w:lang w:eastAsia="fr-FR"/>
              </w:rPr>
            </w:pPr>
            <w:r w:rsidRPr="00D13058">
              <w:rPr>
                <w:rFonts w:ascii="Century Gothic" w:eastAsia="Times New Roman" w:hAnsi="Century Gothic" w:cs="Times New Roman"/>
                <w:sz w:val="16"/>
                <w:szCs w:val="24"/>
                <w:lang w:eastAsia="fr-FR"/>
              </w:rPr>
              <w:t>32 78 36 23</w:t>
            </w:r>
          </w:p>
        </w:tc>
      </w:tr>
      <w:tr w:rsidR="007B7CA1" w:rsidRPr="00D13058" w:rsidTr="00D13058">
        <w:trPr>
          <w:trHeight w:val="70"/>
        </w:trPr>
        <w:tc>
          <w:tcPr>
            <w:tcW w:w="68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PMI DE SOKOURA BOUAKE</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7B7CA1" w:rsidRPr="00D13058" w:rsidRDefault="007B7CA1" w:rsidP="007B7CA1">
            <w:pPr>
              <w:spacing w:after="0" w:line="240" w:lineRule="auto"/>
              <w:rPr>
                <w:rFonts w:ascii="Century Gothic" w:eastAsia="Times New Roman" w:hAnsi="Century Gothic"/>
                <w:sz w:val="16"/>
                <w:szCs w:val="24"/>
                <w:lang w:eastAsia="fr-FR"/>
              </w:rPr>
            </w:pPr>
            <w:r w:rsidRPr="00D13058">
              <w:rPr>
                <w:rFonts w:ascii="Century Gothic" w:eastAsia="Times New Roman" w:hAnsi="Century Gothic" w:cs="Times New Roman"/>
                <w:sz w:val="16"/>
                <w:szCs w:val="24"/>
                <w:lang w:eastAsia="fr-FR"/>
              </w:rPr>
              <w:t xml:space="preserve"> 07 08 83 93 38</w:t>
            </w:r>
          </w:p>
        </w:tc>
      </w:tr>
      <w:tr w:rsidR="007B7CA1" w:rsidRPr="00D13058" w:rsidTr="00D13058">
        <w:trPr>
          <w:trHeight w:val="70"/>
        </w:trPr>
        <w:tc>
          <w:tcPr>
            <w:tcW w:w="68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7B7CA1" w:rsidRPr="00D13058" w:rsidRDefault="007B7CA1" w:rsidP="007B7CA1">
            <w:pPr>
              <w:spacing w:after="0" w:line="240" w:lineRule="auto"/>
              <w:rPr>
                <w:rFonts w:ascii="Century Gothic" w:eastAsia="Times New Roman" w:hAnsi="Century Gothic" w:cs="Times New Roman"/>
                <w:sz w:val="16"/>
                <w:szCs w:val="24"/>
                <w:lang w:eastAsia="fr-FR"/>
              </w:rPr>
            </w:pPr>
            <w:r w:rsidRPr="00D13058">
              <w:rPr>
                <w:rFonts w:ascii="Century Gothic" w:eastAsia="Times New Roman" w:hAnsi="Century Gothic" w:cs="Times New Roman"/>
                <w:sz w:val="16"/>
                <w:szCs w:val="24"/>
                <w:lang w:eastAsia="fr-FR"/>
              </w:rPr>
              <w:t>SERVICE MEDICAL DES FONCTIONNAIRES</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7B7CA1" w:rsidRPr="00D13058" w:rsidRDefault="007B7CA1" w:rsidP="007B7CA1">
            <w:pPr>
              <w:spacing w:after="0" w:line="240" w:lineRule="auto"/>
              <w:rPr>
                <w:rFonts w:ascii="Century Gothic" w:eastAsia="Times New Roman" w:hAnsi="Century Gothic"/>
                <w:sz w:val="16"/>
                <w:szCs w:val="24"/>
                <w:lang w:eastAsia="fr-FR"/>
              </w:rPr>
            </w:pPr>
            <w:r w:rsidRPr="00D13058">
              <w:rPr>
                <w:rFonts w:ascii="Century Gothic" w:eastAsia="Times New Roman" w:hAnsi="Century Gothic" w:cs="Times New Roman"/>
                <w:sz w:val="16"/>
                <w:szCs w:val="24"/>
                <w:lang w:eastAsia="fr-FR"/>
              </w:rPr>
              <w:t>20 30 61 20</w:t>
            </w:r>
          </w:p>
        </w:tc>
      </w:tr>
    </w:tbl>
    <w:p w:rsidR="00735775" w:rsidRPr="000669B3" w:rsidRDefault="00735775" w:rsidP="00A60525">
      <w:pPr>
        <w:rPr>
          <w:rFonts w:ascii="Century Gothic" w:hAnsi="Century Gothic"/>
          <w:sz w:val="20"/>
          <w:szCs w:val="20"/>
        </w:rPr>
      </w:pPr>
    </w:p>
    <w:p w:rsidR="00735775" w:rsidRPr="000669B3" w:rsidRDefault="00735775" w:rsidP="00735775">
      <w:pPr>
        <w:rPr>
          <w:rFonts w:ascii="Century Gothic" w:hAnsi="Century Gothic"/>
          <w:sz w:val="20"/>
          <w:szCs w:val="20"/>
        </w:rPr>
      </w:pPr>
    </w:p>
    <w:p w:rsidR="00802BDA" w:rsidRPr="000669B3" w:rsidRDefault="00CF6DE8" w:rsidP="00360A0C">
      <w:pPr>
        <w:shd w:val="clear" w:color="auto" w:fill="92D050"/>
        <w:rPr>
          <w:rFonts w:ascii="Century Gothic" w:hAnsi="Century Gothic" w:cs="Times New Roman"/>
          <w:b/>
          <w:sz w:val="24"/>
          <w:szCs w:val="24"/>
        </w:rPr>
      </w:pPr>
      <w:r w:rsidRPr="000669B3">
        <w:rPr>
          <w:rFonts w:ascii="Century Gothic" w:hAnsi="Century Gothic" w:cs="Times New Roman"/>
          <w:b/>
          <w:sz w:val="24"/>
          <w:szCs w:val="24"/>
        </w:rPr>
        <w:lastRenderedPageBreak/>
        <w:t xml:space="preserve">ANNEXE </w:t>
      </w:r>
      <w:r w:rsidR="00360A0C" w:rsidRPr="000669B3">
        <w:rPr>
          <w:rFonts w:ascii="Century Gothic" w:hAnsi="Century Gothic" w:cs="Times New Roman"/>
          <w:b/>
          <w:sz w:val="24"/>
          <w:szCs w:val="24"/>
        </w:rPr>
        <w:t xml:space="preserve">XII </w:t>
      </w:r>
      <w:r w:rsidRPr="000669B3">
        <w:rPr>
          <w:rFonts w:ascii="Century Gothic" w:hAnsi="Century Gothic" w:cs="Times New Roman"/>
          <w:b/>
          <w:sz w:val="24"/>
          <w:szCs w:val="24"/>
        </w:rPr>
        <w:t xml:space="preserve">: </w:t>
      </w:r>
      <w:r w:rsidR="00C56E48" w:rsidRPr="000669B3">
        <w:rPr>
          <w:rFonts w:ascii="Century Gothic" w:hAnsi="Century Gothic" w:cs="Times New Roman"/>
          <w:b/>
          <w:sz w:val="24"/>
          <w:szCs w:val="24"/>
        </w:rPr>
        <w:t>C</w:t>
      </w:r>
      <w:r w:rsidRPr="000669B3">
        <w:rPr>
          <w:rFonts w:ascii="Century Gothic" w:hAnsi="Century Gothic" w:cs="Times New Roman"/>
          <w:b/>
          <w:sz w:val="24"/>
          <w:szCs w:val="24"/>
        </w:rPr>
        <w:t xml:space="preserve">ommentaire </w:t>
      </w:r>
      <w:r w:rsidR="00C56E48" w:rsidRPr="000669B3">
        <w:rPr>
          <w:rFonts w:ascii="Century Gothic" w:hAnsi="Century Gothic" w:cs="Times New Roman"/>
          <w:b/>
          <w:sz w:val="24"/>
          <w:szCs w:val="24"/>
        </w:rPr>
        <w:t xml:space="preserve">du diagramme </w:t>
      </w:r>
      <w:r w:rsidRPr="000669B3">
        <w:rPr>
          <w:rFonts w:ascii="Century Gothic" w:hAnsi="Century Gothic" w:cs="Times New Roman"/>
          <w:b/>
          <w:sz w:val="24"/>
          <w:szCs w:val="24"/>
        </w:rPr>
        <w:t>de la classification de la maladie rénale chronique</w:t>
      </w:r>
    </w:p>
    <w:p w:rsidR="00802BDA" w:rsidRPr="000669B3" w:rsidRDefault="008209DC" w:rsidP="00A60525">
      <w:pPr>
        <w:rPr>
          <w:rFonts w:ascii="Century Gothic" w:hAnsi="Century Gothic"/>
          <w:sz w:val="20"/>
          <w:szCs w:val="20"/>
        </w:rPr>
      </w:pPr>
      <w:r w:rsidRPr="008209DC">
        <w:rPr>
          <w:rFonts w:ascii="Century Gothic" w:hAnsi="Century Gothic" w:cstheme="minorHAnsi"/>
          <w:b/>
          <w:noProof/>
          <w:sz w:val="24"/>
          <w:szCs w:val="24"/>
          <w:u w:val="single"/>
          <w:lang w:eastAsia="fr-FR"/>
        </w:rPr>
        <w:pict>
          <v:shape id="Text Box 245" o:spid="_x0000_s1171" type="#_x0000_t202" style="position:absolute;margin-left:-10.9pt;margin-top:21.2pt;width:476.05pt;height:444.75pt;z-index:252552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">
            <v:textbox>
              <w:txbxContent>
                <w:p w:rsidR="000134C2" w:rsidRPr="000669B3" w:rsidRDefault="000134C2" w:rsidP="009614C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Gothic" w:eastAsia="Times New Roman" w:hAnsi="Century Gothic" w:cs="Calibri"/>
                      <w:color w:val="202124"/>
                      <w:sz w:val="20"/>
                      <w:szCs w:val="20"/>
                      <w:lang w:eastAsia="fr-FR"/>
                    </w:rPr>
                  </w:pPr>
                  <w:r w:rsidRPr="000669B3">
                    <w:rPr>
                      <w:rFonts w:ascii="Century Gothic" w:eastAsia="Times New Roman" w:hAnsi="Century Gothic" w:cs="Calibri"/>
                      <w:color w:val="202124"/>
                      <w:sz w:val="20"/>
                      <w:szCs w:val="20"/>
                      <w:lang w:eastAsia="fr-FR"/>
                    </w:rPr>
                    <w:t>Comment utiliser le diagramme ?</w:t>
                  </w:r>
                </w:p>
                <w:p w:rsidR="000134C2" w:rsidRPr="000669B3" w:rsidRDefault="000134C2" w:rsidP="009614C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Gothic" w:eastAsia="Times New Roman" w:hAnsi="Century Gothic" w:cs="Calibri"/>
                      <w:color w:val="202124"/>
                      <w:sz w:val="20"/>
                      <w:szCs w:val="20"/>
                      <w:lang w:eastAsia="fr-FR"/>
                    </w:rPr>
                  </w:pPr>
                  <w:r w:rsidRPr="000669B3">
                    <w:rPr>
                      <w:rFonts w:ascii="Century Gothic" w:eastAsia="Times New Roman" w:hAnsi="Century Gothic" w:cs="Calibri"/>
                      <w:color w:val="202124"/>
                      <w:sz w:val="20"/>
                      <w:szCs w:val="20"/>
                      <w:lang w:eastAsia="fr-FR"/>
                    </w:rPr>
                    <w:t>La nouvelle classification de la Maladie Rénale Chronique (MRC) se fonde sur la combinaison de deux éléments, à savoir :</w:t>
                  </w:r>
                </w:p>
                <w:p w:rsidR="000134C2" w:rsidRPr="000669B3" w:rsidRDefault="000134C2" w:rsidP="009614C5">
                  <w:pPr>
                    <w:shd w:val="clear" w:color="auto" w:fill="F8F9FA"/>
                    <w:spacing w:after="0" w:line="240" w:lineRule="auto"/>
                    <w:rPr>
                      <w:rFonts w:ascii="Century Gothic" w:eastAsia="Times New Roman" w:hAnsi="Century Gothic" w:cs="Calibri"/>
                      <w:color w:val="202124"/>
                      <w:sz w:val="20"/>
                      <w:szCs w:val="20"/>
                      <w:lang w:eastAsia="fr-FR"/>
                    </w:rPr>
                  </w:pPr>
                  <w:r w:rsidRPr="000669B3">
                    <w:rPr>
                      <w:rFonts w:ascii="Century Gothic" w:eastAsia="Times New Roman" w:hAnsi="Century Gothic" w:cs="Calibri"/>
                      <w:b/>
                      <w:bCs/>
                      <w:color w:val="202124"/>
                      <w:sz w:val="20"/>
                      <w:szCs w:val="20"/>
                      <w:lang w:eastAsia="fr-FR"/>
                    </w:rPr>
                    <w:t>1-le débit de filtration estimé (DFG ou eGFR) classé en 5 stades</w:t>
                  </w:r>
                  <w:r w:rsidRPr="000669B3">
                    <w:rPr>
                      <w:rFonts w:ascii="Century Gothic" w:eastAsia="Times New Roman" w:hAnsi="Century Gothic" w:cs="Calibri"/>
                      <w:color w:val="202124"/>
                      <w:sz w:val="20"/>
                      <w:szCs w:val="20"/>
                      <w:lang w:eastAsia="fr-FR"/>
                    </w:rPr>
                    <w:t> :</w:t>
                  </w:r>
                </w:p>
                <w:p w:rsidR="000134C2" w:rsidRPr="000669B3" w:rsidRDefault="000134C2" w:rsidP="009614C5">
                  <w:pPr>
                    <w:shd w:val="clear" w:color="auto" w:fill="F8F9FA"/>
                    <w:spacing w:after="0" w:line="240" w:lineRule="auto"/>
                    <w:rPr>
                      <w:rFonts w:ascii="Century Gothic" w:eastAsia="Times New Roman" w:hAnsi="Century Gothic" w:cs="Calibri"/>
                      <w:color w:val="202124"/>
                      <w:sz w:val="20"/>
                      <w:szCs w:val="20"/>
                      <w:lang w:eastAsia="fr-FR"/>
                    </w:rPr>
                  </w:pPr>
                  <w:r w:rsidRPr="000669B3">
                    <w:rPr>
                      <w:rFonts w:ascii="Century Gothic" w:eastAsia="Times New Roman" w:hAnsi="Century Gothic" w:cs="Calibri"/>
                      <w:color w:val="202124"/>
                      <w:sz w:val="20"/>
                      <w:szCs w:val="20"/>
                      <w:lang w:eastAsia="fr-FR"/>
                    </w:rPr>
                    <w:t xml:space="preserve">-G1 : </w:t>
                  </w:r>
                  <w:bookmarkStart w:id="86" w:name="_Hlk132652733"/>
                  <w:r w:rsidRPr="000669B3">
                    <w:rPr>
                      <w:rFonts w:ascii="Century Gothic" w:eastAsia="Times New Roman" w:hAnsi="Century Gothic" w:cs="Calibri"/>
                      <w:color w:val="202124"/>
                      <w:sz w:val="20"/>
                      <w:szCs w:val="20"/>
                      <w:lang w:eastAsia="fr-FR"/>
                    </w:rPr>
                    <w:t>DFG</w:t>
                  </w:r>
                  <w:bookmarkEnd w:id="86"/>
                  <w:r w:rsidRPr="000669B3">
                    <w:rPr>
                      <w:rFonts w:ascii="Century Gothic" w:eastAsia="Times New Roman" w:hAnsi="Century Gothic" w:cs="Calibri"/>
                      <w:color w:val="202124"/>
                      <w:sz w:val="20"/>
                      <w:szCs w:val="20"/>
                      <w:lang w:eastAsia="fr-FR"/>
                    </w:rPr>
                    <w:t>≥90</w:t>
                  </w:r>
                  <w:bookmarkStart w:id="87" w:name="_Hlk132653126"/>
                  <w:r w:rsidRPr="000669B3">
                    <w:rPr>
                      <w:rFonts w:ascii="Century Gothic" w:eastAsia="Times New Roman" w:hAnsi="Century Gothic" w:cs="Calibri"/>
                      <w:color w:val="202124"/>
                      <w:sz w:val="20"/>
                      <w:szCs w:val="20"/>
                      <w:lang w:eastAsia="fr-FR"/>
                    </w:rPr>
                    <w:t>ml/min/m</w:t>
                  </w:r>
                  <w:r w:rsidRPr="000669B3">
                    <w:rPr>
                      <w:rFonts w:ascii="Century Gothic" w:eastAsia="Times New Roman" w:hAnsi="Century Gothic" w:cs="Calibri"/>
                      <w:color w:val="202124"/>
                      <w:sz w:val="20"/>
                      <w:szCs w:val="20"/>
                      <w:vertAlign w:val="superscript"/>
                      <w:lang w:eastAsia="fr-FR"/>
                    </w:rPr>
                    <w:t>2</w:t>
                  </w:r>
                  <w:bookmarkEnd w:id="87"/>
                  <w:r w:rsidRPr="000669B3">
                    <w:rPr>
                      <w:rFonts w:ascii="Century Gothic" w:eastAsia="Times New Roman" w:hAnsi="Century Gothic" w:cs="Calibri"/>
                      <w:color w:val="202124"/>
                      <w:sz w:val="20"/>
                      <w:szCs w:val="20"/>
                      <w:lang w:eastAsia="fr-FR"/>
                    </w:rPr>
                    <w:t xml:space="preserve">=normal ou élevé ; </w:t>
                  </w:r>
                </w:p>
                <w:p w:rsidR="000134C2" w:rsidRPr="000669B3" w:rsidRDefault="000134C2" w:rsidP="009614C5">
                  <w:pPr>
                    <w:shd w:val="clear" w:color="auto" w:fill="F8F9FA"/>
                    <w:spacing w:after="0" w:line="240" w:lineRule="auto"/>
                    <w:rPr>
                      <w:rFonts w:ascii="Century Gothic" w:eastAsia="Times New Roman" w:hAnsi="Century Gothic" w:cs="Calibri"/>
                      <w:color w:val="202124"/>
                      <w:sz w:val="20"/>
                      <w:szCs w:val="20"/>
                      <w:lang w:eastAsia="fr-FR"/>
                    </w:rPr>
                  </w:pPr>
                  <w:r w:rsidRPr="000669B3">
                    <w:rPr>
                      <w:rFonts w:ascii="Century Gothic" w:eastAsia="Times New Roman" w:hAnsi="Century Gothic" w:cs="Calibri"/>
                      <w:color w:val="202124"/>
                      <w:sz w:val="20"/>
                      <w:szCs w:val="20"/>
                      <w:lang w:eastAsia="fr-FR"/>
                    </w:rPr>
                    <w:t>-G2 : DFG de 60 à 90 ml/min/m</w:t>
                  </w:r>
                  <w:r w:rsidRPr="000669B3">
                    <w:rPr>
                      <w:rFonts w:ascii="Century Gothic" w:eastAsia="Times New Roman" w:hAnsi="Century Gothic" w:cs="Calibri"/>
                      <w:color w:val="202124"/>
                      <w:sz w:val="20"/>
                      <w:szCs w:val="20"/>
                      <w:vertAlign w:val="superscript"/>
                      <w:lang w:eastAsia="fr-FR"/>
                    </w:rPr>
                    <w:t>2</w:t>
                  </w:r>
                  <w:r w:rsidRPr="000669B3">
                    <w:rPr>
                      <w:rFonts w:ascii="Century Gothic" w:eastAsia="Times New Roman" w:hAnsi="Century Gothic" w:cs="Calibri"/>
                      <w:color w:val="202124"/>
                      <w:sz w:val="20"/>
                      <w:szCs w:val="20"/>
                      <w:lang w:eastAsia="fr-FR"/>
                    </w:rPr>
                    <w:t xml:space="preserve"> =légèrement diminué ;</w:t>
                  </w:r>
                </w:p>
                <w:p w:rsidR="000134C2" w:rsidRPr="000669B3" w:rsidRDefault="000134C2" w:rsidP="009614C5">
                  <w:pPr>
                    <w:shd w:val="clear" w:color="auto" w:fill="F8F9FA"/>
                    <w:spacing w:after="0" w:line="240" w:lineRule="auto"/>
                    <w:rPr>
                      <w:rFonts w:ascii="Century Gothic" w:eastAsia="Times New Roman" w:hAnsi="Century Gothic" w:cs="Calibri"/>
                      <w:color w:val="202124"/>
                      <w:sz w:val="20"/>
                      <w:szCs w:val="20"/>
                      <w:lang w:eastAsia="fr-FR"/>
                    </w:rPr>
                  </w:pPr>
                  <w:r w:rsidRPr="000669B3">
                    <w:rPr>
                      <w:rFonts w:ascii="Century Gothic" w:eastAsia="Times New Roman" w:hAnsi="Century Gothic" w:cs="Calibri"/>
                      <w:color w:val="202124"/>
                      <w:sz w:val="20"/>
                      <w:szCs w:val="20"/>
                      <w:lang w:eastAsia="fr-FR"/>
                    </w:rPr>
                    <w:t>-G3a : DFG de 45 à 59 ml/min/m</w:t>
                  </w:r>
                  <w:r w:rsidRPr="000669B3">
                    <w:rPr>
                      <w:rFonts w:ascii="Century Gothic" w:eastAsia="Times New Roman" w:hAnsi="Century Gothic" w:cs="Calibri"/>
                      <w:color w:val="202124"/>
                      <w:sz w:val="20"/>
                      <w:szCs w:val="20"/>
                      <w:vertAlign w:val="superscript"/>
                      <w:lang w:eastAsia="fr-FR"/>
                    </w:rPr>
                    <w:t>2</w:t>
                  </w:r>
                  <w:r w:rsidRPr="000669B3">
                    <w:rPr>
                      <w:rFonts w:ascii="Century Gothic" w:eastAsia="Times New Roman" w:hAnsi="Century Gothic" w:cs="Calibri"/>
                      <w:color w:val="202124"/>
                      <w:sz w:val="20"/>
                      <w:szCs w:val="20"/>
                      <w:lang w:eastAsia="fr-FR"/>
                    </w:rPr>
                    <w:t> =légèrement à modérément diminué ;</w:t>
                  </w:r>
                </w:p>
                <w:p w:rsidR="000134C2" w:rsidRPr="000669B3" w:rsidRDefault="000134C2" w:rsidP="009614C5">
                  <w:pPr>
                    <w:shd w:val="clear" w:color="auto" w:fill="F8F9FA"/>
                    <w:spacing w:after="0" w:line="240" w:lineRule="auto"/>
                    <w:rPr>
                      <w:rFonts w:ascii="Century Gothic" w:eastAsia="Times New Roman" w:hAnsi="Century Gothic" w:cs="Calibri"/>
                      <w:color w:val="202124"/>
                      <w:sz w:val="20"/>
                      <w:szCs w:val="20"/>
                      <w:lang w:eastAsia="fr-FR"/>
                    </w:rPr>
                  </w:pPr>
                  <w:r w:rsidRPr="000669B3">
                    <w:rPr>
                      <w:rFonts w:ascii="Century Gothic" w:eastAsia="Times New Roman" w:hAnsi="Century Gothic" w:cs="Calibri"/>
                      <w:color w:val="202124"/>
                      <w:sz w:val="20"/>
                      <w:szCs w:val="20"/>
                      <w:lang w:eastAsia="fr-FR"/>
                    </w:rPr>
                    <w:t>- G3b : DFG de 30 à 44 ml/min/m</w:t>
                  </w:r>
                  <w:r w:rsidRPr="000669B3">
                    <w:rPr>
                      <w:rFonts w:ascii="Century Gothic" w:eastAsia="Times New Roman" w:hAnsi="Century Gothic" w:cs="Calibri"/>
                      <w:color w:val="202124"/>
                      <w:sz w:val="20"/>
                      <w:szCs w:val="20"/>
                      <w:vertAlign w:val="superscript"/>
                      <w:lang w:eastAsia="fr-FR"/>
                    </w:rPr>
                    <w:t>2</w:t>
                  </w:r>
                  <w:r w:rsidRPr="000669B3">
                    <w:rPr>
                      <w:rFonts w:ascii="Century Gothic" w:eastAsia="Times New Roman" w:hAnsi="Century Gothic" w:cs="Calibri"/>
                      <w:color w:val="202124"/>
                      <w:sz w:val="20"/>
                      <w:szCs w:val="20"/>
                      <w:lang w:eastAsia="fr-FR"/>
                    </w:rPr>
                    <w:t xml:space="preserve"> = modérément à sévèrement diminué ;</w:t>
                  </w:r>
                </w:p>
                <w:p w:rsidR="000134C2" w:rsidRPr="000669B3" w:rsidRDefault="000134C2" w:rsidP="009614C5">
                  <w:pPr>
                    <w:shd w:val="clear" w:color="auto" w:fill="F8F9FA"/>
                    <w:spacing w:after="0" w:line="240" w:lineRule="auto"/>
                    <w:rPr>
                      <w:rFonts w:ascii="Century Gothic" w:eastAsia="Times New Roman" w:hAnsi="Century Gothic" w:cs="Calibri"/>
                      <w:color w:val="202124"/>
                      <w:sz w:val="20"/>
                      <w:szCs w:val="20"/>
                      <w:lang w:eastAsia="fr-FR"/>
                    </w:rPr>
                  </w:pPr>
                  <w:r w:rsidRPr="000669B3">
                    <w:rPr>
                      <w:rFonts w:ascii="Century Gothic" w:eastAsia="Times New Roman" w:hAnsi="Century Gothic" w:cs="Calibri"/>
                      <w:color w:val="202124"/>
                      <w:sz w:val="20"/>
                      <w:szCs w:val="20"/>
                      <w:lang w:eastAsia="fr-FR"/>
                    </w:rPr>
                    <w:t>-G4 : DFG de15 à 29 ml/min/m</w:t>
                  </w:r>
                  <w:r w:rsidRPr="000669B3">
                    <w:rPr>
                      <w:rFonts w:ascii="Century Gothic" w:eastAsia="Times New Roman" w:hAnsi="Century Gothic" w:cs="Calibri"/>
                      <w:color w:val="202124"/>
                      <w:sz w:val="20"/>
                      <w:szCs w:val="20"/>
                      <w:vertAlign w:val="superscript"/>
                      <w:lang w:eastAsia="fr-FR"/>
                    </w:rPr>
                    <w:t>2</w:t>
                  </w:r>
                  <w:r w:rsidRPr="000669B3">
                    <w:rPr>
                      <w:rFonts w:ascii="Century Gothic" w:eastAsia="Times New Roman" w:hAnsi="Century Gothic" w:cs="Calibri"/>
                      <w:color w:val="202124"/>
                      <w:sz w:val="20"/>
                      <w:szCs w:val="20"/>
                      <w:lang w:eastAsia="fr-FR"/>
                    </w:rPr>
                    <w:t xml:space="preserve"> =sévèrement diminué ; </w:t>
                  </w:r>
                </w:p>
                <w:p w:rsidR="000134C2" w:rsidRPr="000669B3" w:rsidRDefault="000134C2" w:rsidP="009614C5">
                  <w:pPr>
                    <w:shd w:val="clear" w:color="auto" w:fill="F8F9FA"/>
                    <w:spacing w:after="0" w:line="240" w:lineRule="auto"/>
                    <w:rPr>
                      <w:rFonts w:ascii="Century Gothic" w:eastAsia="Times New Roman" w:hAnsi="Century Gothic" w:cs="Calibri"/>
                      <w:color w:val="202124"/>
                      <w:sz w:val="20"/>
                      <w:szCs w:val="20"/>
                      <w:lang w:eastAsia="fr-FR"/>
                    </w:rPr>
                  </w:pPr>
                  <w:r w:rsidRPr="000669B3">
                    <w:rPr>
                      <w:rFonts w:ascii="Century Gothic" w:eastAsia="Times New Roman" w:hAnsi="Century Gothic" w:cs="Calibri"/>
                      <w:color w:val="202124"/>
                      <w:sz w:val="20"/>
                      <w:szCs w:val="20"/>
                      <w:lang w:eastAsia="fr-FR"/>
                    </w:rPr>
                    <w:t xml:space="preserve">-G5 : DFG </w:t>
                  </w:r>
                  <w:r w:rsidRPr="000669B3">
                    <w:rPr>
                      <w:rFonts w:ascii="Arial" w:eastAsia="Times New Roman" w:hAnsi="Arial" w:cs="Arial"/>
                      <w:color w:val="202124"/>
                      <w:sz w:val="20"/>
                      <w:szCs w:val="20"/>
                      <w:lang w:eastAsia="fr-FR"/>
                    </w:rPr>
                    <w:t>˂</w:t>
                  </w:r>
                  <w:r w:rsidRPr="000669B3">
                    <w:rPr>
                      <w:rFonts w:ascii="Century Gothic" w:eastAsia="Times New Roman" w:hAnsi="Century Gothic" w:cs="Calibri"/>
                      <w:color w:val="202124"/>
                      <w:sz w:val="20"/>
                      <w:szCs w:val="20"/>
                      <w:lang w:eastAsia="fr-FR"/>
                    </w:rPr>
                    <w:t>15 ml/min/m</w:t>
                  </w:r>
                  <w:r w:rsidRPr="000669B3">
                    <w:rPr>
                      <w:rFonts w:ascii="Century Gothic" w:eastAsia="Times New Roman" w:hAnsi="Century Gothic" w:cs="Calibri"/>
                      <w:color w:val="202124"/>
                      <w:sz w:val="20"/>
                      <w:szCs w:val="20"/>
                      <w:vertAlign w:val="superscript"/>
                      <w:lang w:eastAsia="fr-FR"/>
                    </w:rPr>
                    <w:t>2</w:t>
                  </w:r>
                  <w:r w:rsidRPr="000669B3">
                    <w:rPr>
                      <w:rFonts w:ascii="Century Gothic" w:eastAsia="Times New Roman" w:hAnsi="Century Gothic" w:cs="Calibri"/>
                      <w:color w:val="202124"/>
                      <w:sz w:val="20"/>
                      <w:szCs w:val="20"/>
                      <w:lang w:eastAsia="fr-FR"/>
                    </w:rPr>
                    <w:t xml:space="preserve"> =insuffisance rénale.</w:t>
                  </w:r>
                </w:p>
                <w:p w:rsidR="000134C2" w:rsidRPr="000669B3" w:rsidRDefault="000134C2" w:rsidP="009614C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Gothic" w:eastAsia="Times New Roman" w:hAnsi="Century Gothic" w:cs="Calibri"/>
                      <w:color w:val="202124"/>
                      <w:sz w:val="20"/>
                      <w:szCs w:val="20"/>
                      <w:lang w:eastAsia="fr-FR"/>
                    </w:rPr>
                  </w:pPr>
                </w:p>
                <w:p w:rsidR="000134C2" w:rsidRPr="000669B3" w:rsidRDefault="000134C2" w:rsidP="009614C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Gothic" w:eastAsia="Times New Roman" w:hAnsi="Century Gothic" w:cs="Calibri"/>
                      <w:color w:val="202124"/>
                      <w:sz w:val="20"/>
                      <w:szCs w:val="20"/>
                      <w:lang w:eastAsia="fr-FR"/>
                    </w:rPr>
                  </w:pPr>
                  <w:r w:rsidRPr="000669B3">
                    <w:rPr>
                      <w:rFonts w:ascii="Century Gothic" w:eastAsia="Times New Roman" w:hAnsi="Century Gothic" w:cs="Calibri"/>
                      <w:b/>
                      <w:bCs/>
                      <w:color w:val="202124"/>
                      <w:sz w:val="20"/>
                      <w:szCs w:val="20"/>
                      <w:lang w:eastAsia="fr-FR"/>
                    </w:rPr>
                    <w:t>2- l’albuminurie divisée en 3 catégories</w:t>
                  </w:r>
                  <w:r w:rsidRPr="000669B3">
                    <w:rPr>
                      <w:rFonts w:ascii="Century Gothic" w:eastAsia="Times New Roman" w:hAnsi="Century Gothic" w:cs="Calibri"/>
                      <w:color w:val="202124"/>
                      <w:sz w:val="20"/>
                      <w:szCs w:val="20"/>
                      <w:lang w:eastAsia="fr-FR"/>
                    </w:rPr>
                    <w:t> :</w:t>
                  </w:r>
                </w:p>
                <w:p w:rsidR="000134C2" w:rsidRPr="000669B3" w:rsidRDefault="000134C2" w:rsidP="009614C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Gothic" w:eastAsia="Times New Roman" w:hAnsi="Century Gothic" w:cs="Calibri"/>
                      <w:color w:val="202124"/>
                      <w:sz w:val="20"/>
                      <w:szCs w:val="20"/>
                      <w:lang w:eastAsia="fr-FR"/>
                    </w:rPr>
                  </w:pPr>
                  <w:r w:rsidRPr="000669B3">
                    <w:rPr>
                      <w:rFonts w:ascii="Century Gothic" w:eastAsia="Times New Roman" w:hAnsi="Century Gothic" w:cs="Calibri"/>
                      <w:color w:val="202124"/>
                      <w:sz w:val="20"/>
                      <w:szCs w:val="20"/>
                      <w:lang w:eastAsia="fr-FR"/>
                    </w:rPr>
                    <w:t xml:space="preserve">-A1 : </w:t>
                  </w:r>
                  <w:bookmarkStart w:id="88" w:name="_Hlk132653497"/>
                  <w:r w:rsidRPr="000669B3">
                    <w:rPr>
                      <w:rFonts w:ascii="Century Gothic" w:eastAsia="Times New Roman" w:hAnsi="Century Gothic" w:cs="Calibri"/>
                      <w:color w:val="202124"/>
                      <w:sz w:val="20"/>
                      <w:szCs w:val="20"/>
                      <w:lang w:eastAsia="fr-FR"/>
                    </w:rPr>
                    <w:t>albumine</w:t>
                  </w:r>
                  <w:bookmarkEnd w:id="88"/>
                  <w:r w:rsidRPr="000669B3">
                    <w:rPr>
                      <w:rFonts w:ascii="Arial" w:eastAsia="Times New Roman" w:hAnsi="Arial" w:cs="Arial"/>
                      <w:color w:val="202124"/>
                      <w:sz w:val="20"/>
                      <w:szCs w:val="20"/>
                      <w:lang w:eastAsia="fr-FR"/>
                    </w:rPr>
                    <w:t>˂</w:t>
                  </w:r>
                  <w:r w:rsidRPr="000669B3">
                    <w:rPr>
                      <w:rFonts w:ascii="Century Gothic" w:eastAsia="Times New Roman" w:hAnsi="Century Gothic" w:cs="Calibri"/>
                      <w:color w:val="202124"/>
                      <w:sz w:val="20"/>
                      <w:szCs w:val="20"/>
                      <w:lang w:eastAsia="fr-FR"/>
                    </w:rPr>
                    <w:t xml:space="preserve"> 30 </w:t>
                  </w:r>
                  <w:bookmarkStart w:id="89" w:name="_Hlk132653644"/>
                  <w:r w:rsidRPr="000669B3">
                    <w:rPr>
                      <w:rFonts w:ascii="Century Gothic" w:eastAsia="Times New Roman" w:hAnsi="Century Gothic" w:cs="Calibri"/>
                      <w:color w:val="202124"/>
                      <w:sz w:val="20"/>
                      <w:szCs w:val="20"/>
                      <w:lang w:eastAsia="fr-FR"/>
                    </w:rPr>
                    <w:t>mg/g</w:t>
                  </w:r>
                  <w:r w:rsidRPr="000669B3">
                    <w:rPr>
                      <w:rFonts w:ascii="Century Gothic" w:eastAsia="Times New Roman" w:hAnsi="Century Gothic" w:cs="Century Gothic"/>
                      <w:color w:val="202124"/>
                      <w:sz w:val="20"/>
                      <w:szCs w:val="20"/>
                      <w:lang w:eastAsia="fr-FR"/>
                    </w:rPr>
                    <w:t> </w:t>
                  </w:r>
                  <w:bookmarkEnd w:id="89"/>
                  <w:r w:rsidRPr="000669B3">
                    <w:rPr>
                      <w:rFonts w:ascii="Century Gothic" w:eastAsia="Times New Roman" w:hAnsi="Century Gothic" w:cs="Calibri"/>
                      <w:color w:val="202124"/>
                      <w:sz w:val="20"/>
                      <w:szCs w:val="20"/>
                      <w:lang w:eastAsia="fr-FR"/>
                    </w:rPr>
                    <w:t xml:space="preserve">; </w:t>
                  </w:r>
                </w:p>
                <w:p w:rsidR="000134C2" w:rsidRPr="000669B3" w:rsidRDefault="000134C2" w:rsidP="009614C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Gothic" w:eastAsia="Times New Roman" w:hAnsi="Century Gothic" w:cs="Calibri"/>
                      <w:color w:val="202124"/>
                      <w:sz w:val="20"/>
                      <w:szCs w:val="20"/>
                      <w:lang w:eastAsia="fr-FR"/>
                    </w:rPr>
                  </w:pPr>
                  <w:r w:rsidRPr="000669B3">
                    <w:rPr>
                      <w:rFonts w:ascii="Century Gothic" w:eastAsia="Times New Roman" w:hAnsi="Century Gothic" w:cs="Calibri"/>
                      <w:color w:val="202124"/>
                      <w:sz w:val="20"/>
                      <w:szCs w:val="20"/>
                      <w:lang w:eastAsia="fr-FR"/>
                    </w:rPr>
                    <w:t xml:space="preserve">-A2 : albumine comprise entre 30 et 299 mg/g ; </w:t>
                  </w:r>
                </w:p>
                <w:p w:rsidR="000134C2" w:rsidRPr="000669B3" w:rsidRDefault="000134C2" w:rsidP="009614C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Gothic" w:eastAsia="Times New Roman" w:hAnsi="Century Gothic" w:cs="Calibri"/>
                      <w:color w:val="202124"/>
                      <w:sz w:val="20"/>
                      <w:szCs w:val="20"/>
                      <w:lang w:eastAsia="fr-FR"/>
                    </w:rPr>
                  </w:pPr>
                  <w:r w:rsidRPr="000669B3">
                    <w:rPr>
                      <w:rFonts w:ascii="Century Gothic" w:eastAsia="Times New Roman" w:hAnsi="Century Gothic" w:cs="Calibri"/>
                      <w:color w:val="202124"/>
                      <w:sz w:val="20"/>
                      <w:szCs w:val="20"/>
                      <w:lang w:eastAsia="fr-FR"/>
                    </w:rPr>
                    <w:t xml:space="preserve">-A3 : albumine ≥ 300 mg/g. </w:t>
                  </w:r>
                </w:p>
                <w:p w:rsidR="000134C2" w:rsidRPr="000669B3" w:rsidRDefault="000134C2" w:rsidP="009614C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Gothic" w:eastAsia="Times New Roman" w:hAnsi="Century Gothic" w:cs="Calibri"/>
                      <w:color w:val="202124"/>
                      <w:sz w:val="20"/>
                      <w:szCs w:val="20"/>
                      <w:lang w:eastAsia="fr-FR"/>
                    </w:rPr>
                  </w:pPr>
                </w:p>
                <w:p w:rsidR="000134C2" w:rsidRPr="000669B3" w:rsidRDefault="000134C2" w:rsidP="009614C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Gothic" w:eastAsia="Times New Roman" w:hAnsi="Century Gothic" w:cs="Calibri"/>
                      <w:color w:val="202124"/>
                      <w:sz w:val="20"/>
                      <w:szCs w:val="20"/>
                      <w:lang w:eastAsia="fr-FR"/>
                    </w:rPr>
                  </w:pPr>
                  <w:r w:rsidRPr="000669B3">
                    <w:rPr>
                      <w:rFonts w:ascii="Century Gothic" w:eastAsia="Times New Roman" w:hAnsi="Century Gothic" w:cs="Calibri"/>
                      <w:color w:val="202124"/>
                      <w:sz w:val="20"/>
                      <w:szCs w:val="20"/>
                      <w:lang w:eastAsia="fr-FR"/>
                    </w:rPr>
                    <w:t>Le DFG est placé en ordonnée et la lecture se fait du haut vers le bas du diagramme ; l’albuminurie est placée en abscisse et la lecture se fait de la gauche vers la droite du diagramme.</w:t>
                  </w:r>
                </w:p>
                <w:p w:rsidR="000134C2" w:rsidRPr="000669B3" w:rsidRDefault="000134C2" w:rsidP="009614C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Gothic" w:eastAsia="Times New Roman" w:hAnsi="Century Gothic" w:cs="Calibri"/>
                      <w:color w:val="202124"/>
                      <w:sz w:val="20"/>
                      <w:szCs w:val="20"/>
                      <w:lang w:eastAsia="fr-FR"/>
                    </w:rPr>
                  </w:pPr>
                  <w:r w:rsidRPr="000669B3">
                    <w:rPr>
                      <w:rFonts w:ascii="Century Gothic" w:eastAsia="Times New Roman" w:hAnsi="Century Gothic" w:cs="Calibri"/>
                      <w:color w:val="202124"/>
                      <w:sz w:val="20"/>
                      <w:szCs w:val="20"/>
                      <w:lang w:eastAsia="fr-FR"/>
                    </w:rPr>
                    <w:t xml:space="preserve">La combinaison des </w:t>
                  </w:r>
                  <w:bookmarkStart w:id="90" w:name="_Hlk132655173"/>
                  <w:r w:rsidRPr="000669B3">
                    <w:rPr>
                      <w:rFonts w:ascii="Century Gothic" w:eastAsia="Times New Roman" w:hAnsi="Century Gothic" w:cs="Calibri"/>
                      <w:color w:val="202124"/>
                      <w:sz w:val="20"/>
                      <w:szCs w:val="20"/>
                      <w:lang w:eastAsia="fr-FR"/>
                    </w:rPr>
                    <w:t xml:space="preserve">stades de DFG </w:t>
                  </w:r>
                  <w:bookmarkEnd w:id="90"/>
                  <w:r w:rsidRPr="000669B3">
                    <w:rPr>
                      <w:rFonts w:ascii="Century Gothic" w:eastAsia="Times New Roman" w:hAnsi="Century Gothic" w:cs="Calibri"/>
                      <w:color w:val="202124"/>
                      <w:sz w:val="20"/>
                      <w:szCs w:val="20"/>
                      <w:lang w:eastAsia="fr-FR"/>
                    </w:rPr>
                    <w:t xml:space="preserve">et des catégories permet de classer les personnes selon un code couleur représentant le risque de </w:t>
                  </w:r>
                  <w:bookmarkStart w:id="91" w:name="_Hlk132902989"/>
                  <w:r w:rsidRPr="000669B3">
                    <w:rPr>
                      <w:rFonts w:ascii="Century Gothic" w:eastAsia="Times New Roman" w:hAnsi="Century Gothic" w:cs="Calibri"/>
                      <w:color w:val="202124"/>
                      <w:sz w:val="20"/>
                      <w:szCs w:val="20"/>
                      <w:lang w:eastAsia="fr-FR"/>
                    </w:rPr>
                    <w:t>progression et de morbi-mortalité de la MRC</w:t>
                  </w:r>
                  <w:bookmarkEnd w:id="91"/>
                  <w:r w:rsidRPr="000669B3">
                    <w:rPr>
                      <w:rFonts w:ascii="Century Gothic" w:eastAsia="Times New Roman" w:hAnsi="Century Gothic" w:cs="Calibri"/>
                      <w:color w:val="202124"/>
                      <w:sz w:val="20"/>
                      <w:szCs w:val="20"/>
                      <w:lang w:eastAsia="fr-FR"/>
                    </w:rPr>
                    <w:t> ; ainsi :</w:t>
                  </w:r>
                </w:p>
                <w:p w:rsidR="000134C2" w:rsidRPr="000669B3" w:rsidRDefault="000134C2" w:rsidP="009614C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Gothic" w:eastAsia="Times New Roman" w:hAnsi="Century Gothic" w:cs="Calibri"/>
                      <w:color w:val="202124"/>
                      <w:sz w:val="20"/>
                      <w:szCs w:val="20"/>
                      <w:lang w:eastAsia="fr-FR"/>
                    </w:rPr>
                  </w:pPr>
                  <w:r w:rsidRPr="000669B3">
                    <w:rPr>
                      <w:rFonts w:ascii="Century Gothic" w:eastAsia="Times New Roman" w:hAnsi="Century Gothic" w:cs="Calibri"/>
                      <w:color w:val="202124"/>
                      <w:sz w:val="20"/>
                      <w:szCs w:val="20"/>
                      <w:lang w:eastAsia="fr-FR"/>
                    </w:rPr>
                    <w:t xml:space="preserve">-le vert </w:t>
                  </w:r>
                  <w:bookmarkStart w:id="92" w:name="_Hlk132653826"/>
                  <w:r w:rsidRPr="000669B3">
                    <w:rPr>
                      <w:rFonts w:ascii="Century Gothic" w:eastAsia="Times New Roman" w:hAnsi="Century Gothic" w:cs="Calibri"/>
                      <w:color w:val="202124"/>
                      <w:sz w:val="20"/>
                      <w:szCs w:val="20"/>
                      <w:lang w:eastAsia="fr-FR"/>
                    </w:rPr>
                    <w:t>indique</w:t>
                  </w:r>
                  <w:bookmarkEnd w:id="92"/>
                  <w:r w:rsidRPr="000669B3">
                    <w:rPr>
                      <w:rFonts w:ascii="Century Gothic" w:eastAsia="Times New Roman" w:hAnsi="Century Gothic" w:cs="Calibri"/>
                      <w:color w:val="202124"/>
                      <w:sz w:val="20"/>
                      <w:szCs w:val="20"/>
                      <w:lang w:eastAsia="fr-FR"/>
                    </w:rPr>
                    <w:t xml:space="preserve"> généralement un faible risque, </w:t>
                  </w:r>
                </w:p>
                <w:p w:rsidR="000134C2" w:rsidRPr="000669B3" w:rsidRDefault="000134C2" w:rsidP="009614C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Gothic" w:eastAsia="Times New Roman" w:hAnsi="Century Gothic" w:cs="Calibri"/>
                      <w:color w:val="202124"/>
                      <w:sz w:val="20"/>
                      <w:szCs w:val="20"/>
                      <w:lang w:eastAsia="fr-FR"/>
                    </w:rPr>
                  </w:pPr>
                  <w:r w:rsidRPr="000669B3">
                    <w:rPr>
                      <w:rFonts w:ascii="Century Gothic" w:eastAsia="Times New Roman" w:hAnsi="Century Gothic" w:cs="Calibri"/>
                      <w:color w:val="202124"/>
                      <w:sz w:val="20"/>
                      <w:szCs w:val="20"/>
                      <w:lang w:eastAsia="fr-FR"/>
                    </w:rPr>
                    <w:t xml:space="preserve">-le jaune indique un risque modérément accru, </w:t>
                  </w:r>
                </w:p>
                <w:p w:rsidR="000134C2" w:rsidRPr="000669B3" w:rsidRDefault="000134C2" w:rsidP="009614C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Gothic" w:eastAsia="Times New Roman" w:hAnsi="Century Gothic" w:cs="Calibri"/>
                      <w:color w:val="202124"/>
                      <w:sz w:val="20"/>
                      <w:szCs w:val="20"/>
                      <w:lang w:eastAsia="fr-FR"/>
                    </w:rPr>
                  </w:pPr>
                  <w:r w:rsidRPr="000669B3">
                    <w:rPr>
                      <w:rFonts w:ascii="Century Gothic" w:eastAsia="Times New Roman" w:hAnsi="Century Gothic" w:cs="Calibri"/>
                      <w:color w:val="202124"/>
                      <w:sz w:val="20"/>
                      <w:szCs w:val="20"/>
                      <w:lang w:eastAsia="fr-FR"/>
                    </w:rPr>
                    <w:t xml:space="preserve">-l'orange indique un risque élevé, </w:t>
                  </w:r>
                </w:p>
                <w:p w:rsidR="000134C2" w:rsidRPr="000669B3" w:rsidRDefault="000134C2" w:rsidP="009614C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Gothic" w:eastAsia="Times New Roman" w:hAnsi="Century Gothic" w:cs="Calibri"/>
                      <w:color w:val="202124"/>
                      <w:sz w:val="20"/>
                      <w:szCs w:val="20"/>
                      <w:lang w:eastAsia="fr-FR"/>
                    </w:rPr>
                  </w:pPr>
                  <w:r w:rsidRPr="000669B3">
                    <w:rPr>
                      <w:rFonts w:ascii="Century Gothic" w:eastAsia="Times New Roman" w:hAnsi="Century Gothic" w:cs="Calibri"/>
                      <w:color w:val="202124"/>
                      <w:sz w:val="20"/>
                      <w:szCs w:val="20"/>
                      <w:lang w:eastAsia="fr-FR"/>
                    </w:rPr>
                    <w:t>-le rouge indique un risque très élevé</w:t>
                  </w:r>
                </w:p>
                <w:p w:rsidR="000134C2" w:rsidRPr="000669B3" w:rsidRDefault="000134C2" w:rsidP="009614C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Gothic" w:eastAsia="Times New Roman" w:hAnsi="Century Gothic" w:cs="Calibri"/>
                      <w:color w:val="202124"/>
                      <w:sz w:val="20"/>
                      <w:szCs w:val="20"/>
                      <w:lang w:eastAsia="fr-FR"/>
                    </w:rPr>
                  </w:pPr>
                  <w:r w:rsidRPr="000669B3">
                    <w:rPr>
                      <w:rFonts w:ascii="Century Gothic" w:eastAsia="Times New Roman" w:hAnsi="Century Gothic" w:cs="Calibri"/>
                      <w:color w:val="202124"/>
                      <w:sz w:val="20"/>
                      <w:szCs w:val="20"/>
                      <w:lang w:eastAsia="fr-FR"/>
                    </w:rPr>
                    <w:t>-le rouge foncé est le risque le plus élevé.</w:t>
                  </w:r>
                </w:p>
                <w:p w:rsidR="000134C2" w:rsidRPr="000669B3" w:rsidRDefault="000134C2" w:rsidP="009614C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Gothic" w:eastAsia="Times New Roman" w:hAnsi="Century Gothic" w:cs="Calibri"/>
                      <w:color w:val="202124"/>
                      <w:sz w:val="20"/>
                      <w:szCs w:val="20"/>
                      <w:lang w:eastAsia="fr-FR"/>
                    </w:rPr>
                  </w:pPr>
                  <w:r w:rsidRPr="000669B3">
                    <w:rPr>
                      <w:rFonts w:ascii="Century Gothic" w:eastAsia="Times New Roman" w:hAnsi="Century Gothic" w:cs="Calibri"/>
                      <w:color w:val="202124"/>
                      <w:sz w:val="20"/>
                      <w:szCs w:val="20"/>
                      <w:lang w:eastAsia="fr-FR"/>
                    </w:rPr>
                    <w:t>Plus le DFG diminue et plus il y a de la protéinurie, plus le risque augmente en fait de manière significative.</w:t>
                  </w:r>
                </w:p>
                <w:p w:rsidR="000134C2" w:rsidRPr="000669B3" w:rsidRDefault="000134C2" w:rsidP="009614C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Gothic" w:eastAsia="Times New Roman" w:hAnsi="Century Gothic" w:cs="Calibri"/>
                      <w:color w:val="202124"/>
                      <w:sz w:val="20"/>
                      <w:szCs w:val="20"/>
                      <w:lang w:eastAsia="fr-FR"/>
                    </w:rPr>
                  </w:pPr>
                  <w:r w:rsidRPr="000669B3">
                    <w:rPr>
                      <w:rFonts w:ascii="Century Gothic" w:eastAsia="Times New Roman" w:hAnsi="Century Gothic" w:cs="Calibri"/>
                      <w:color w:val="202124"/>
                      <w:sz w:val="20"/>
                      <w:szCs w:val="20"/>
                      <w:lang w:eastAsia="fr-FR"/>
                    </w:rPr>
                    <w:t>Ce diagramme permet de prendre une décision, en termes de dépistage, de traitement et d’orientation du patient vers un spécialiste. Ainsi :</w:t>
                  </w:r>
                </w:p>
                <w:p w:rsidR="000134C2" w:rsidRPr="000669B3" w:rsidRDefault="000134C2" w:rsidP="009614C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Gothic" w:eastAsia="Times New Roman" w:hAnsi="Century Gothic" w:cs="Calibri"/>
                      <w:color w:val="202124"/>
                      <w:sz w:val="20"/>
                      <w:szCs w:val="20"/>
                      <w:lang w:eastAsia="fr-FR"/>
                    </w:rPr>
                  </w:pPr>
                  <w:r w:rsidRPr="000669B3">
                    <w:rPr>
                      <w:rFonts w:ascii="Century Gothic" w:eastAsia="Times New Roman" w:hAnsi="Century Gothic" w:cs="Calibri"/>
                      <w:color w:val="202124"/>
                      <w:sz w:val="20"/>
                      <w:szCs w:val="20"/>
                      <w:lang w:eastAsia="fr-FR"/>
                    </w:rPr>
                    <w:t xml:space="preserve"> -la plupart des sujets dans le vert peuvent être dépistés une fois par an. </w:t>
                  </w:r>
                </w:p>
                <w:p w:rsidR="000134C2" w:rsidRPr="000669B3" w:rsidRDefault="000134C2" w:rsidP="009614C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Gothic" w:eastAsia="Times New Roman" w:hAnsi="Century Gothic" w:cs="Calibri"/>
                      <w:color w:val="202124"/>
                      <w:sz w:val="20"/>
                      <w:szCs w:val="20"/>
                      <w:lang w:eastAsia="fr-FR"/>
                    </w:rPr>
                  </w:pPr>
                  <w:r w:rsidRPr="000669B3">
                    <w:rPr>
                      <w:rFonts w:ascii="Century Gothic" w:eastAsia="Times New Roman" w:hAnsi="Century Gothic" w:cs="Calibri"/>
                      <w:color w:val="202124"/>
                      <w:sz w:val="20"/>
                      <w:szCs w:val="20"/>
                      <w:lang w:eastAsia="fr-FR"/>
                    </w:rPr>
                    <w:t>-Ceux en jaune peuvent être dépistés une fois par an, et on peut si possible, initier un traitement.</w:t>
                  </w:r>
                </w:p>
                <w:p w:rsidR="000134C2" w:rsidRPr="000669B3" w:rsidRDefault="000134C2" w:rsidP="009614C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Gothic" w:eastAsia="Times New Roman" w:hAnsi="Century Gothic" w:cs="Calibri"/>
                      <w:color w:val="202124"/>
                      <w:sz w:val="20"/>
                      <w:szCs w:val="20"/>
                      <w:lang w:eastAsia="fr-FR"/>
                    </w:rPr>
                  </w:pPr>
                  <w:r w:rsidRPr="000669B3">
                    <w:rPr>
                      <w:rFonts w:ascii="Century Gothic" w:eastAsia="Times New Roman" w:hAnsi="Century Gothic" w:cs="Calibri"/>
                      <w:color w:val="202124"/>
                      <w:sz w:val="20"/>
                      <w:szCs w:val="20"/>
                      <w:lang w:eastAsia="fr-FR"/>
                    </w:rPr>
                    <w:t xml:space="preserve">-Mais une fois qu’on passe à l'orange, puis définitivement au rouge, il faut référer le patient à un néphrologue. </w:t>
                  </w:r>
                </w:p>
                <w:p w:rsidR="000134C2" w:rsidRDefault="000134C2"/>
              </w:txbxContent>
            </v:textbox>
          </v:shape>
        </w:pict>
      </w:r>
    </w:p>
    <w:p w:rsidR="00802BDA" w:rsidRPr="000669B3" w:rsidRDefault="00802BDA" w:rsidP="00A60525">
      <w:pPr>
        <w:rPr>
          <w:rFonts w:ascii="Century Gothic" w:hAnsi="Century Gothic"/>
          <w:sz w:val="20"/>
          <w:szCs w:val="20"/>
        </w:rPr>
      </w:pPr>
    </w:p>
    <w:p w:rsidR="00802BDA" w:rsidRPr="000669B3" w:rsidRDefault="00802BDA" w:rsidP="00A60525">
      <w:pPr>
        <w:rPr>
          <w:rFonts w:ascii="Century Gothic" w:hAnsi="Century Gothic"/>
          <w:sz w:val="20"/>
          <w:szCs w:val="20"/>
        </w:rPr>
      </w:pPr>
    </w:p>
    <w:p w:rsidR="00802BDA" w:rsidRPr="000669B3" w:rsidRDefault="00802BDA" w:rsidP="00A60525">
      <w:pPr>
        <w:rPr>
          <w:rFonts w:ascii="Century Gothic" w:hAnsi="Century Gothic"/>
          <w:sz w:val="20"/>
          <w:szCs w:val="20"/>
        </w:rPr>
      </w:pPr>
    </w:p>
    <w:p w:rsidR="00D2273F" w:rsidRPr="000669B3" w:rsidRDefault="00440748" w:rsidP="002876FA">
      <w:pPr>
        <w:rPr>
          <w:rFonts w:ascii="Century Gothic" w:hAnsi="Century Gothic" w:cstheme="minorHAnsi"/>
          <w:b/>
          <w:sz w:val="24"/>
          <w:szCs w:val="24"/>
          <w:u w:val="single"/>
        </w:rPr>
      </w:pPr>
      <w:r w:rsidRPr="000669B3">
        <w:rPr>
          <w:rFonts w:ascii="Century Gothic" w:hAnsi="Century Gothic" w:cstheme="minorHAnsi"/>
          <w:b/>
          <w:sz w:val="24"/>
          <w:szCs w:val="24"/>
          <w:u w:val="single"/>
        </w:rPr>
        <w:t>N</w:t>
      </w:r>
    </w:p>
    <w:p w:rsidR="000669B3" w:rsidRPr="00BC53C4" w:rsidRDefault="000669B3" w:rsidP="00BC53C4">
      <w:pPr>
        <w:rPr>
          <w:rFonts w:ascii="Century Gothic" w:eastAsia="Times New Roman" w:hAnsi="Century Gothic" w:cs="Times New Roman"/>
          <w:b/>
          <w:bCs/>
          <w:sz w:val="28"/>
          <w:szCs w:val="28"/>
          <w:lang w:eastAsia="fr-FR"/>
        </w:rPr>
      </w:pPr>
    </w:p>
    <w:sectPr w:rsidR="000669B3" w:rsidRPr="00BC53C4" w:rsidSect="00FD022B">
      <w:pgSz w:w="11906" w:h="16838" w:code="9"/>
      <w:pgMar w:top="851" w:right="991" w:bottom="851" w:left="1418"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F53547" w16cex:dateUtc="2023-04-27T17: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213CD0" w16cid:durableId="27F53547"/>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132D" w:rsidRDefault="0088132D" w:rsidP="00FD76E9">
      <w:pPr>
        <w:spacing w:after="0" w:line="240" w:lineRule="auto"/>
      </w:pPr>
      <w:r>
        <w:separator/>
      </w:r>
    </w:p>
  </w:endnote>
  <w:endnote w:type="continuationSeparator" w:id="1">
    <w:p w:rsidR="0088132D" w:rsidRDefault="0088132D" w:rsidP="00FD76E9">
      <w:pPr>
        <w:spacing w:after="0" w:line="240" w:lineRule="auto"/>
      </w:pPr>
      <w:r>
        <w:continuationSeparator/>
      </w:r>
    </w:p>
  </w:endnote>
  <w:endnote w:type="continuationNotice" w:id="2">
    <w:p w:rsidR="0088132D" w:rsidRDefault="0088132D">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lack">
    <w:panose1 w:val="00000000000000000000"/>
    <w:charset w:val="00"/>
    <w:family w:val="auto"/>
    <w:notTrueType/>
    <w:pitch w:val="default"/>
    <w:sig w:usb0="00000003" w:usb1="00000000" w:usb2="00000000" w:usb3="00000000" w:csb0="00000001" w:csb1="00000000"/>
  </w:font>
  <w:font w:name="ArialNarrow">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6522301"/>
      <w:docPartObj>
        <w:docPartGallery w:val="Page Numbers (Bottom of Page)"/>
        <w:docPartUnique/>
      </w:docPartObj>
    </w:sdtPr>
    <w:sdtContent>
      <w:p w:rsidR="000134C2" w:rsidRDefault="008209DC">
        <w:pPr>
          <w:pStyle w:val="Pieddepage"/>
          <w:jc w:val="right"/>
        </w:pPr>
        <w:r>
          <w:fldChar w:fldCharType="begin"/>
        </w:r>
        <w:r w:rsidR="000134C2">
          <w:instrText>PAGE   \* MERGEFORMAT</w:instrText>
        </w:r>
        <w:r>
          <w:fldChar w:fldCharType="separate"/>
        </w:r>
        <w:r w:rsidR="005A0C00">
          <w:rPr>
            <w:noProof/>
          </w:rPr>
          <w:t>7</w:t>
        </w:r>
        <w:r>
          <w:rPr>
            <w:noProof/>
          </w:rPr>
          <w:fldChar w:fldCharType="end"/>
        </w:r>
      </w:p>
    </w:sdtContent>
  </w:sdt>
  <w:p w:rsidR="000134C2" w:rsidRPr="002577DC" w:rsidRDefault="000134C2" w:rsidP="002577DC">
    <w:pPr>
      <w:pStyle w:val="Pieddepage"/>
      <w:jc w:val="center"/>
      <w:rPr>
        <w:i/>
        <w:sz w:val="18"/>
        <w:szCs w:val="18"/>
      </w:rPr>
    </w:pPr>
    <w:r>
      <w:rPr>
        <w:i/>
        <w:sz w:val="18"/>
        <w:szCs w:val="18"/>
      </w:rPr>
      <w:t>Programme National de Lutte c</w:t>
    </w:r>
    <w:r w:rsidRPr="002577DC">
      <w:rPr>
        <w:i/>
        <w:sz w:val="18"/>
        <w:szCs w:val="18"/>
      </w:rPr>
      <w:t>ontre les Maladie</w:t>
    </w:r>
    <w:r>
      <w:rPr>
        <w:i/>
        <w:sz w:val="18"/>
        <w:szCs w:val="18"/>
      </w:rPr>
      <w:t>s</w:t>
    </w:r>
    <w:r w:rsidRPr="002577DC">
      <w:rPr>
        <w:i/>
        <w:sz w:val="18"/>
        <w:szCs w:val="18"/>
      </w:rPr>
      <w:t xml:space="preserve"> Métabolique</w:t>
    </w:r>
    <w:r>
      <w:rPr>
        <w:i/>
        <w:sz w:val="18"/>
        <w:szCs w:val="18"/>
      </w:rPr>
      <w:t>s</w:t>
    </w:r>
    <w:r w:rsidRPr="002577DC">
      <w:rPr>
        <w:i/>
        <w:sz w:val="18"/>
        <w:szCs w:val="18"/>
      </w:rPr>
      <w:t xml:space="preserve"> et </w:t>
    </w:r>
    <w:r>
      <w:rPr>
        <w:i/>
        <w:sz w:val="18"/>
        <w:szCs w:val="18"/>
      </w:rPr>
      <w:t xml:space="preserve">de </w:t>
    </w:r>
    <w:r w:rsidRPr="002577DC">
      <w:rPr>
        <w:i/>
        <w:sz w:val="18"/>
        <w:szCs w:val="18"/>
      </w:rPr>
      <w:t>Prévention des Maladies Non Transmissible</w:t>
    </w:r>
    <w:r>
      <w:rPr>
        <w:i/>
        <w:sz w:val="18"/>
        <w:szCs w:val="18"/>
      </w:rPr>
      <w:t>s</w:t>
    </w:r>
  </w:p>
  <w:p w:rsidR="000134C2" w:rsidRPr="002577DC" w:rsidRDefault="000134C2" w:rsidP="002577DC">
    <w:pPr>
      <w:pStyle w:val="Pieddepage"/>
      <w:jc w:val="center"/>
      <w:rPr>
        <w:i/>
        <w:sz w:val="18"/>
        <w:szCs w:val="18"/>
      </w:rPr>
    </w:pPr>
    <w:r w:rsidRPr="002577DC">
      <w:rPr>
        <w:i/>
        <w:sz w:val="18"/>
        <w:szCs w:val="18"/>
      </w:rPr>
      <w:t xml:space="preserve">Directives </w:t>
    </w:r>
    <w:r>
      <w:rPr>
        <w:i/>
        <w:sz w:val="18"/>
        <w:szCs w:val="18"/>
      </w:rPr>
      <w:t xml:space="preserve">Nationales </w:t>
    </w:r>
    <w:r w:rsidRPr="002577DC">
      <w:rPr>
        <w:i/>
        <w:sz w:val="18"/>
        <w:szCs w:val="18"/>
      </w:rPr>
      <w:t>de prise en charge du Diabète – Edition 2023</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6522302"/>
      <w:docPartObj>
        <w:docPartGallery w:val="Page Numbers (Bottom of Page)"/>
        <w:docPartUnique/>
      </w:docPartObj>
    </w:sdtPr>
    <w:sdtContent>
      <w:p w:rsidR="000134C2" w:rsidRDefault="008209DC">
        <w:pPr>
          <w:pStyle w:val="Pieddepage"/>
        </w:pPr>
        <w:r>
          <w:rPr>
            <w:noProof/>
            <w:lang w:eastAsia="fr-FR"/>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2" o:spid="_x0000_s4097" type="#_x0000_t65" style="position:absolute;margin-left:0;margin-top:0;width:29pt;height:21.6pt;z-index:251659264;visibility:visible;mso-top-percent:70;mso-position-horizontal:left;mso-position-horizontal-relative:right-margin-area;mso-position-vertical-relative:bottom-margin-area;mso-top-percent: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" o:allowincell="f" adj="14135" strokecolor="gray" strokeweight=".25pt">
              <v:textbox>
                <w:txbxContent>
                  <w:p w:rsidR="000134C2" w:rsidRDefault="008209DC" w:rsidP="00B840C4">
                    <w:r w:rsidRPr="008209DC">
                      <w:fldChar w:fldCharType="begin"/>
                    </w:r>
                    <w:r w:rsidR="000134C2">
                      <w:instrText>PAGE    \* MERGEFORMAT</w:instrText>
                    </w:r>
                    <w:r w:rsidRPr="008209DC">
                      <w:fldChar w:fldCharType="separate"/>
                    </w:r>
                    <w:r w:rsidR="005A0C00" w:rsidRPr="005A0C00">
                      <w:rPr>
                        <w:noProof/>
                        <w:sz w:val="16"/>
                        <w:szCs w:val="16"/>
                      </w:rPr>
                      <w:t>50</w:t>
                    </w:r>
                    <w:r>
                      <w:rPr>
                        <w:sz w:val="16"/>
                        <w:szCs w:val="16"/>
                      </w:rPr>
                      <w:fldChar w:fldCharType="end"/>
                    </w:r>
                  </w:p>
                </w:txbxContent>
              </v:textbox>
              <w10:wrap anchorx="margin" anchory="margin"/>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132D" w:rsidRDefault="0088132D" w:rsidP="00FD76E9">
      <w:pPr>
        <w:spacing w:after="0" w:line="240" w:lineRule="auto"/>
      </w:pPr>
      <w:r>
        <w:separator/>
      </w:r>
    </w:p>
  </w:footnote>
  <w:footnote w:type="continuationSeparator" w:id="1">
    <w:p w:rsidR="0088132D" w:rsidRDefault="0088132D" w:rsidP="00FD76E9">
      <w:pPr>
        <w:spacing w:after="0" w:line="240" w:lineRule="auto"/>
      </w:pPr>
      <w:r>
        <w:continuationSeparator/>
      </w:r>
    </w:p>
  </w:footnote>
  <w:footnote w:type="continuationNotice" w:id="2">
    <w:p w:rsidR="0088132D" w:rsidRDefault="0088132D">
      <w:pPr>
        <w:spacing w:after="0" w:line="240" w:lineRule="auto"/>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C0C18"/>
    <w:multiLevelType w:val="hybridMultilevel"/>
    <w:tmpl w:val="8F8A4C6C"/>
    <w:lvl w:ilvl="0" w:tplc="AE6E59BA">
      <w:start w:val="2"/>
      <w:numFmt w:val="lowerLetter"/>
      <w:lvlText w:val="%1."/>
      <w:lvlJc w:val="left"/>
      <w:pPr>
        <w:ind w:left="1770" w:hanging="360"/>
      </w:pPr>
      <w:rPr>
        <w:rFonts w:hint="default"/>
        <w:b/>
      </w:rPr>
    </w:lvl>
    <w:lvl w:ilvl="1" w:tplc="040C0019" w:tentative="1">
      <w:start w:val="1"/>
      <w:numFmt w:val="lowerLetter"/>
      <w:lvlText w:val="%2."/>
      <w:lvlJc w:val="left"/>
      <w:pPr>
        <w:ind w:left="2490" w:hanging="360"/>
      </w:pPr>
    </w:lvl>
    <w:lvl w:ilvl="2" w:tplc="040C001B" w:tentative="1">
      <w:start w:val="1"/>
      <w:numFmt w:val="lowerRoman"/>
      <w:lvlText w:val="%3."/>
      <w:lvlJc w:val="right"/>
      <w:pPr>
        <w:ind w:left="3210" w:hanging="180"/>
      </w:pPr>
    </w:lvl>
    <w:lvl w:ilvl="3" w:tplc="040C000F" w:tentative="1">
      <w:start w:val="1"/>
      <w:numFmt w:val="decimal"/>
      <w:lvlText w:val="%4."/>
      <w:lvlJc w:val="left"/>
      <w:pPr>
        <w:ind w:left="3930" w:hanging="360"/>
      </w:pPr>
    </w:lvl>
    <w:lvl w:ilvl="4" w:tplc="040C0019" w:tentative="1">
      <w:start w:val="1"/>
      <w:numFmt w:val="lowerLetter"/>
      <w:lvlText w:val="%5."/>
      <w:lvlJc w:val="left"/>
      <w:pPr>
        <w:ind w:left="4650" w:hanging="360"/>
      </w:pPr>
    </w:lvl>
    <w:lvl w:ilvl="5" w:tplc="040C001B" w:tentative="1">
      <w:start w:val="1"/>
      <w:numFmt w:val="lowerRoman"/>
      <w:lvlText w:val="%6."/>
      <w:lvlJc w:val="right"/>
      <w:pPr>
        <w:ind w:left="5370" w:hanging="180"/>
      </w:pPr>
    </w:lvl>
    <w:lvl w:ilvl="6" w:tplc="040C000F" w:tentative="1">
      <w:start w:val="1"/>
      <w:numFmt w:val="decimal"/>
      <w:lvlText w:val="%7."/>
      <w:lvlJc w:val="left"/>
      <w:pPr>
        <w:ind w:left="6090" w:hanging="360"/>
      </w:pPr>
    </w:lvl>
    <w:lvl w:ilvl="7" w:tplc="040C0019" w:tentative="1">
      <w:start w:val="1"/>
      <w:numFmt w:val="lowerLetter"/>
      <w:lvlText w:val="%8."/>
      <w:lvlJc w:val="left"/>
      <w:pPr>
        <w:ind w:left="6810" w:hanging="360"/>
      </w:pPr>
    </w:lvl>
    <w:lvl w:ilvl="8" w:tplc="040C001B" w:tentative="1">
      <w:start w:val="1"/>
      <w:numFmt w:val="lowerRoman"/>
      <w:lvlText w:val="%9."/>
      <w:lvlJc w:val="right"/>
      <w:pPr>
        <w:ind w:left="7530" w:hanging="180"/>
      </w:pPr>
    </w:lvl>
  </w:abstractNum>
  <w:abstractNum w:abstractNumId="1">
    <w:nsid w:val="00D81772"/>
    <w:multiLevelType w:val="hybridMultilevel"/>
    <w:tmpl w:val="2BC0D7C8"/>
    <w:lvl w:ilvl="0" w:tplc="BDEEECCE">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2FC2EDC"/>
    <w:multiLevelType w:val="hybridMultilevel"/>
    <w:tmpl w:val="F9FCD44C"/>
    <w:lvl w:ilvl="0" w:tplc="7B18A2B8">
      <w:start w:val="6"/>
      <w:numFmt w:val="bullet"/>
      <w:lvlText w:val="-"/>
      <w:lvlJc w:val="left"/>
      <w:pPr>
        <w:ind w:left="720" w:hanging="360"/>
      </w:pPr>
      <w:rPr>
        <w:rFonts w:ascii="Century Gothic" w:eastAsiaTheme="minorHAnsi" w:hAnsi="Century Gothic" w:cstheme="minorHAnsi" w:hint="default"/>
        <w:b w:val="0"/>
        <w:color w:val="1F1A17"/>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4EA4228"/>
    <w:multiLevelType w:val="hybridMultilevel"/>
    <w:tmpl w:val="881057E8"/>
    <w:lvl w:ilvl="0" w:tplc="4A980D9E">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7E04CAF"/>
    <w:multiLevelType w:val="hybridMultilevel"/>
    <w:tmpl w:val="4E8256FE"/>
    <w:lvl w:ilvl="0" w:tplc="4A980D9E">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A772642"/>
    <w:multiLevelType w:val="hybridMultilevel"/>
    <w:tmpl w:val="E7B0F4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AAF0E91"/>
    <w:multiLevelType w:val="hybridMultilevel"/>
    <w:tmpl w:val="6D0A9DA0"/>
    <w:lvl w:ilvl="0" w:tplc="B316F8F4">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0BAA1F0A"/>
    <w:multiLevelType w:val="hybridMultilevel"/>
    <w:tmpl w:val="FD8EB458"/>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0C037750"/>
    <w:multiLevelType w:val="hybridMultilevel"/>
    <w:tmpl w:val="FA02CEF0"/>
    <w:lvl w:ilvl="0" w:tplc="4A980D9E">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0E4C2403"/>
    <w:multiLevelType w:val="hybridMultilevel"/>
    <w:tmpl w:val="9878D16E"/>
    <w:lvl w:ilvl="0" w:tplc="BDEEECCE">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0EE93264"/>
    <w:multiLevelType w:val="hybridMultilevel"/>
    <w:tmpl w:val="E56ABB94"/>
    <w:lvl w:ilvl="0" w:tplc="BDEEECCE">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0FAD024E"/>
    <w:multiLevelType w:val="hybridMultilevel"/>
    <w:tmpl w:val="B406C7DE"/>
    <w:lvl w:ilvl="0" w:tplc="3412F000">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0FAE3036"/>
    <w:multiLevelType w:val="hybridMultilevel"/>
    <w:tmpl w:val="A5AC3570"/>
    <w:lvl w:ilvl="0" w:tplc="040C000F">
      <w:start w:val="1"/>
      <w:numFmt w:val="decimal"/>
      <w:lvlText w:val="%1."/>
      <w:lvlJc w:val="left"/>
      <w:pPr>
        <w:ind w:left="644" w:hanging="360"/>
      </w:pPr>
      <w:rPr>
        <w:rFonts w:hint="default"/>
      </w:rPr>
    </w:lvl>
    <w:lvl w:ilvl="1" w:tplc="040C0003" w:tentative="1">
      <w:start w:val="1"/>
      <w:numFmt w:val="bullet"/>
      <w:lvlText w:val="o"/>
      <w:lvlJc w:val="left"/>
      <w:pPr>
        <w:ind w:left="1441" w:hanging="360"/>
      </w:pPr>
      <w:rPr>
        <w:rFonts w:ascii="Courier New" w:hAnsi="Courier New" w:cs="Courier New" w:hint="default"/>
      </w:rPr>
    </w:lvl>
    <w:lvl w:ilvl="2" w:tplc="040C0005" w:tentative="1">
      <w:start w:val="1"/>
      <w:numFmt w:val="bullet"/>
      <w:lvlText w:val=""/>
      <w:lvlJc w:val="left"/>
      <w:pPr>
        <w:ind w:left="2161" w:hanging="360"/>
      </w:pPr>
      <w:rPr>
        <w:rFonts w:ascii="Wingdings" w:hAnsi="Wingdings" w:hint="default"/>
      </w:rPr>
    </w:lvl>
    <w:lvl w:ilvl="3" w:tplc="040C0001" w:tentative="1">
      <w:start w:val="1"/>
      <w:numFmt w:val="bullet"/>
      <w:lvlText w:val=""/>
      <w:lvlJc w:val="left"/>
      <w:pPr>
        <w:ind w:left="2881" w:hanging="360"/>
      </w:pPr>
      <w:rPr>
        <w:rFonts w:ascii="Symbol" w:hAnsi="Symbol" w:hint="default"/>
      </w:rPr>
    </w:lvl>
    <w:lvl w:ilvl="4" w:tplc="040C0003" w:tentative="1">
      <w:start w:val="1"/>
      <w:numFmt w:val="bullet"/>
      <w:lvlText w:val="o"/>
      <w:lvlJc w:val="left"/>
      <w:pPr>
        <w:ind w:left="3601" w:hanging="360"/>
      </w:pPr>
      <w:rPr>
        <w:rFonts w:ascii="Courier New" w:hAnsi="Courier New" w:cs="Courier New" w:hint="default"/>
      </w:rPr>
    </w:lvl>
    <w:lvl w:ilvl="5" w:tplc="040C0005" w:tentative="1">
      <w:start w:val="1"/>
      <w:numFmt w:val="bullet"/>
      <w:lvlText w:val=""/>
      <w:lvlJc w:val="left"/>
      <w:pPr>
        <w:ind w:left="4321" w:hanging="360"/>
      </w:pPr>
      <w:rPr>
        <w:rFonts w:ascii="Wingdings" w:hAnsi="Wingdings" w:hint="default"/>
      </w:rPr>
    </w:lvl>
    <w:lvl w:ilvl="6" w:tplc="040C0001" w:tentative="1">
      <w:start w:val="1"/>
      <w:numFmt w:val="bullet"/>
      <w:lvlText w:val=""/>
      <w:lvlJc w:val="left"/>
      <w:pPr>
        <w:ind w:left="5041" w:hanging="360"/>
      </w:pPr>
      <w:rPr>
        <w:rFonts w:ascii="Symbol" w:hAnsi="Symbol" w:hint="default"/>
      </w:rPr>
    </w:lvl>
    <w:lvl w:ilvl="7" w:tplc="040C0003" w:tentative="1">
      <w:start w:val="1"/>
      <w:numFmt w:val="bullet"/>
      <w:lvlText w:val="o"/>
      <w:lvlJc w:val="left"/>
      <w:pPr>
        <w:ind w:left="5761" w:hanging="360"/>
      </w:pPr>
      <w:rPr>
        <w:rFonts w:ascii="Courier New" w:hAnsi="Courier New" w:cs="Courier New" w:hint="default"/>
      </w:rPr>
    </w:lvl>
    <w:lvl w:ilvl="8" w:tplc="040C0005" w:tentative="1">
      <w:start w:val="1"/>
      <w:numFmt w:val="bullet"/>
      <w:lvlText w:val=""/>
      <w:lvlJc w:val="left"/>
      <w:pPr>
        <w:ind w:left="6481" w:hanging="360"/>
      </w:pPr>
      <w:rPr>
        <w:rFonts w:ascii="Wingdings" w:hAnsi="Wingdings" w:hint="default"/>
      </w:rPr>
    </w:lvl>
  </w:abstractNum>
  <w:abstractNum w:abstractNumId="13">
    <w:nsid w:val="1003005B"/>
    <w:multiLevelType w:val="hybridMultilevel"/>
    <w:tmpl w:val="A33E2A14"/>
    <w:lvl w:ilvl="0" w:tplc="AE5EFE5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10037610"/>
    <w:multiLevelType w:val="hybridMultilevel"/>
    <w:tmpl w:val="133E89AA"/>
    <w:lvl w:ilvl="0" w:tplc="4A980D9E">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106F2CA2"/>
    <w:multiLevelType w:val="hybridMultilevel"/>
    <w:tmpl w:val="1CB2368E"/>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1119328F"/>
    <w:multiLevelType w:val="hybridMultilevel"/>
    <w:tmpl w:val="B93A9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32404F2"/>
    <w:multiLevelType w:val="hybridMultilevel"/>
    <w:tmpl w:val="86E452CE"/>
    <w:lvl w:ilvl="0" w:tplc="72BE7DCC">
      <w:start w:val="1"/>
      <w:numFmt w:val="bullet"/>
      <w:lvlText w:val="-"/>
      <w:lvlJc w:val="left"/>
      <w:pPr>
        <w:ind w:left="720" w:hanging="360"/>
      </w:pPr>
      <w:rPr>
        <w:rFonts w:ascii="Century Gothic" w:eastAsiaTheme="minorHAnsi" w:hAnsi="Century Gothic"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153C5EE3"/>
    <w:multiLevelType w:val="hybridMultilevel"/>
    <w:tmpl w:val="E04C4138"/>
    <w:lvl w:ilvl="0" w:tplc="BDEEECCE">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1775115D"/>
    <w:multiLevelType w:val="hybridMultilevel"/>
    <w:tmpl w:val="8CD08D6E"/>
    <w:lvl w:ilvl="0" w:tplc="4A980D9E">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17901240"/>
    <w:multiLevelType w:val="hybridMultilevel"/>
    <w:tmpl w:val="B73648D2"/>
    <w:lvl w:ilvl="0" w:tplc="BDEEECCE">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1AC072C2"/>
    <w:multiLevelType w:val="hybridMultilevel"/>
    <w:tmpl w:val="01764DD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1ADC0DA6"/>
    <w:multiLevelType w:val="hybridMultilevel"/>
    <w:tmpl w:val="BAC6D8FC"/>
    <w:lvl w:ilvl="0" w:tplc="CD76E322">
      <w:start w:val="1"/>
      <w:numFmt w:val="lowerLetter"/>
      <w:lvlText w:val="%1-"/>
      <w:lvlJc w:val="left"/>
      <w:pPr>
        <w:ind w:left="480" w:hanging="360"/>
      </w:pPr>
      <w:rPr>
        <w:rFonts w:hint="default"/>
        <w:b/>
        <w:sz w:val="24"/>
        <w:szCs w:val="24"/>
      </w:rPr>
    </w:lvl>
    <w:lvl w:ilvl="1" w:tplc="040C0019" w:tentative="1">
      <w:start w:val="1"/>
      <w:numFmt w:val="lowerLetter"/>
      <w:lvlText w:val="%2."/>
      <w:lvlJc w:val="left"/>
      <w:pPr>
        <w:ind w:left="1200" w:hanging="360"/>
      </w:pPr>
    </w:lvl>
    <w:lvl w:ilvl="2" w:tplc="040C001B" w:tentative="1">
      <w:start w:val="1"/>
      <w:numFmt w:val="lowerRoman"/>
      <w:lvlText w:val="%3."/>
      <w:lvlJc w:val="right"/>
      <w:pPr>
        <w:ind w:left="1920" w:hanging="180"/>
      </w:pPr>
    </w:lvl>
    <w:lvl w:ilvl="3" w:tplc="040C000F" w:tentative="1">
      <w:start w:val="1"/>
      <w:numFmt w:val="decimal"/>
      <w:lvlText w:val="%4."/>
      <w:lvlJc w:val="left"/>
      <w:pPr>
        <w:ind w:left="2640" w:hanging="360"/>
      </w:pPr>
    </w:lvl>
    <w:lvl w:ilvl="4" w:tplc="040C0019" w:tentative="1">
      <w:start w:val="1"/>
      <w:numFmt w:val="lowerLetter"/>
      <w:lvlText w:val="%5."/>
      <w:lvlJc w:val="left"/>
      <w:pPr>
        <w:ind w:left="3360" w:hanging="360"/>
      </w:pPr>
    </w:lvl>
    <w:lvl w:ilvl="5" w:tplc="040C001B" w:tentative="1">
      <w:start w:val="1"/>
      <w:numFmt w:val="lowerRoman"/>
      <w:lvlText w:val="%6."/>
      <w:lvlJc w:val="right"/>
      <w:pPr>
        <w:ind w:left="4080" w:hanging="180"/>
      </w:pPr>
    </w:lvl>
    <w:lvl w:ilvl="6" w:tplc="040C000F" w:tentative="1">
      <w:start w:val="1"/>
      <w:numFmt w:val="decimal"/>
      <w:lvlText w:val="%7."/>
      <w:lvlJc w:val="left"/>
      <w:pPr>
        <w:ind w:left="4800" w:hanging="360"/>
      </w:pPr>
    </w:lvl>
    <w:lvl w:ilvl="7" w:tplc="040C0019" w:tentative="1">
      <w:start w:val="1"/>
      <w:numFmt w:val="lowerLetter"/>
      <w:lvlText w:val="%8."/>
      <w:lvlJc w:val="left"/>
      <w:pPr>
        <w:ind w:left="5520" w:hanging="360"/>
      </w:pPr>
    </w:lvl>
    <w:lvl w:ilvl="8" w:tplc="040C001B" w:tentative="1">
      <w:start w:val="1"/>
      <w:numFmt w:val="lowerRoman"/>
      <w:lvlText w:val="%9."/>
      <w:lvlJc w:val="right"/>
      <w:pPr>
        <w:ind w:left="6240" w:hanging="180"/>
      </w:pPr>
    </w:lvl>
  </w:abstractNum>
  <w:abstractNum w:abstractNumId="23">
    <w:nsid w:val="1B025032"/>
    <w:multiLevelType w:val="hybridMultilevel"/>
    <w:tmpl w:val="C7720DBA"/>
    <w:lvl w:ilvl="0" w:tplc="4A980D9E">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1B2751EA"/>
    <w:multiLevelType w:val="hybridMultilevel"/>
    <w:tmpl w:val="6786F7EC"/>
    <w:lvl w:ilvl="0" w:tplc="4A980D9E">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1B8E5FA1"/>
    <w:multiLevelType w:val="hybridMultilevel"/>
    <w:tmpl w:val="78DAC170"/>
    <w:lvl w:ilvl="0" w:tplc="CF58D906">
      <w:start w:val="1"/>
      <w:numFmt w:val="lowerLetter"/>
      <w:lvlText w:val="%1-"/>
      <w:lvlJc w:val="left"/>
      <w:pPr>
        <w:ind w:left="1470" w:hanging="360"/>
      </w:pPr>
      <w:rPr>
        <w:rFonts w:hint="default"/>
        <w:b/>
      </w:rPr>
    </w:lvl>
    <w:lvl w:ilvl="1" w:tplc="040C0019" w:tentative="1">
      <w:start w:val="1"/>
      <w:numFmt w:val="lowerLetter"/>
      <w:lvlText w:val="%2."/>
      <w:lvlJc w:val="left"/>
      <w:pPr>
        <w:ind w:left="2190" w:hanging="360"/>
      </w:pPr>
    </w:lvl>
    <w:lvl w:ilvl="2" w:tplc="040C001B" w:tentative="1">
      <w:start w:val="1"/>
      <w:numFmt w:val="lowerRoman"/>
      <w:lvlText w:val="%3."/>
      <w:lvlJc w:val="right"/>
      <w:pPr>
        <w:ind w:left="2910" w:hanging="180"/>
      </w:pPr>
    </w:lvl>
    <w:lvl w:ilvl="3" w:tplc="040C000F" w:tentative="1">
      <w:start w:val="1"/>
      <w:numFmt w:val="decimal"/>
      <w:lvlText w:val="%4."/>
      <w:lvlJc w:val="left"/>
      <w:pPr>
        <w:ind w:left="3630" w:hanging="360"/>
      </w:pPr>
    </w:lvl>
    <w:lvl w:ilvl="4" w:tplc="040C0019" w:tentative="1">
      <w:start w:val="1"/>
      <w:numFmt w:val="lowerLetter"/>
      <w:lvlText w:val="%5."/>
      <w:lvlJc w:val="left"/>
      <w:pPr>
        <w:ind w:left="4350" w:hanging="360"/>
      </w:pPr>
    </w:lvl>
    <w:lvl w:ilvl="5" w:tplc="040C001B" w:tentative="1">
      <w:start w:val="1"/>
      <w:numFmt w:val="lowerRoman"/>
      <w:lvlText w:val="%6."/>
      <w:lvlJc w:val="right"/>
      <w:pPr>
        <w:ind w:left="5070" w:hanging="180"/>
      </w:pPr>
    </w:lvl>
    <w:lvl w:ilvl="6" w:tplc="040C000F" w:tentative="1">
      <w:start w:val="1"/>
      <w:numFmt w:val="decimal"/>
      <w:lvlText w:val="%7."/>
      <w:lvlJc w:val="left"/>
      <w:pPr>
        <w:ind w:left="5790" w:hanging="360"/>
      </w:pPr>
    </w:lvl>
    <w:lvl w:ilvl="7" w:tplc="040C0019" w:tentative="1">
      <w:start w:val="1"/>
      <w:numFmt w:val="lowerLetter"/>
      <w:lvlText w:val="%8."/>
      <w:lvlJc w:val="left"/>
      <w:pPr>
        <w:ind w:left="6510" w:hanging="360"/>
      </w:pPr>
    </w:lvl>
    <w:lvl w:ilvl="8" w:tplc="040C001B" w:tentative="1">
      <w:start w:val="1"/>
      <w:numFmt w:val="lowerRoman"/>
      <w:lvlText w:val="%9."/>
      <w:lvlJc w:val="right"/>
      <w:pPr>
        <w:ind w:left="7230" w:hanging="180"/>
      </w:pPr>
    </w:lvl>
  </w:abstractNum>
  <w:abstractNum w:abstractNumId="26">
    <w:nsid w:val="1CA80EFD"/>
    <w:multiLevelType w:val="hybridMultilevel"/>
    <w:tmpl w:val="E2845F48"/>
    <w:lvl w:ilvl="0" w:tplc="AE5EFE5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1D3523C0"/>
    <w:multiLevelType w:val="hybridMultilevel"/>
    <w:tmpl w:val="6194BE3C"/>
    <w:lvl w:ilvl="0" w:tplc="7B18A2B8">
      <w:start w:val="6"/>
      <w:numFmt w:val="bullet"/>
      <w:lvlText w:val="-"/>
      <w:lvlJc w:val="left"/>
      <w:pPr>
        <w:ind w:left="720" w:hanging="360"/>
      </w:pPr>
      <w:rPr>
        <w:rFonts w:ascii="Century Gothic" w:eastAsiaTheme="minorHAnsi" w:hAnsi="Century Gothic" w:cstheme="minorHAnsi" w:hint="default"/>
        <w:b w:val="0"/>
        <w:color w:val="1F1A17"/>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1EC47C30"/>
    <w:multiLevelType w:val="hybridMultilevel"/>
    <w:tmpl w:val="040E0186"/>
    <w:lvl w:ilvl="0" w:tplc="08070009">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nsid w:val="1F972D2C"/>
    <w:multiLevelType w:val="hybridMultilevel"/>
    <w:tmpl w:val="7138011E"/>
    <w:lvl w:ilvl="0" w:tplc="BDEEECCE">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22B701A9"/>
    <w:multiLevelType w:val="hybridMultilevel"/>
    <w:tmpl w:val="80AA9F7A"/>
    <w:lvl w:ilvl="0" w:tplc="EA0A43A4">
      <w:numFmt w:val="bullet"/>
      <w:lvlText w:val=""/>
      <w:lvlJc w:val="left"/>
      <w:pPr>
        <w:ind w:left="720" w:hanging="360"/>
      </w:pPr>
      <w:rPr>
        <w:rFonts w:ascii="Symbol" w:eastAsiaTheme="minorHAnsi"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23F76420"/>
    <w:multiLevelType w:val="hybridMultilevel"/>
    <w:tmpl w:val="3A345EC6"/>
    <w:lvl w:ilvl="0" w:tplc="4A980D9E">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24917AEB"/>
    <w:multiLevelType w:val="hybridMultilevel"/>
    <w:tmpl w:val="DDB05E50"/>
    <w:lvl w:ilvl="0" w:tplc="4A980D9E">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29EA382E"/>
    <w:multiLevelType w:val="hybridMultilevel"/>
    <w:tmpl w:val="DB3E68B6"/>
    <w:lvl w:ilvl="0" w:tplc="BDEEECCE">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2A4272B4"/>
    <w:multiLevelType w:val="hybridMultilevel"/>
    <w:tmpl w:val="86282902"/>
    <w:lvl w:ilvl="0" w:tplc="44DC20F6">
      <w:start w:val="58"/>
      <w:numFmt w:val="bullet"/>
      <w:lvlText w:val="-"/>
      <w:lvlJc w:val="left"/>
      <w:pPr>
        <w:ind w:left="720" w:hanging="360"/>
      </w:pPr>
      <w:rPr>
        <w:rFonts w:ascii="Bookman Old Style" w:eastAsiaTheme="minorHAnsi" w:hAnsi="Bookman Old Style"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5">
    <w:nsid w:val="2ACD3028"/>
    <w:multiLevelType w:val="hybridMultilevel"/>
    <w:tmpl w:val="4EA80120"/>
    <w:lvl w:ilvl="0" w:tplc="AE5EFE5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313B5E71"/>
    <w:multiLevelType w:val="hybridMultilevel"/>
    <w:tmpl w:val="5546AFF6"/>
    <w:lvl w:ilvl="0" w:tplc="2626CC90">
      <w:start w:val="1"/>
      <w:numFmt w:val="lowerLetter"/>
      <w:lvlText w:val="%1."/>
      <w:lvlJc w:val="left"/>
      <w:pPr>
        <w:ind w:left="2061" w:hanging="360"/>
      </w:pPr>
      <w:rPr>
        <w:rFonts w:hint="default"/>
      </w:rPr>
    </w:lvl>
    <w:lvl w:ilvl="1" w:tplc="040C0019" w:tentative="1">
      <w:start w:val="1"/>
      <w:numFmt w:val="lowerLetter"/>
      <w:lvlText w:val="%2."/>
      <w:lvlJc w:val="left"/>
      <w:pPr>
        <w:ind w:left="2781" w:hanging="360"/>
      </w:pPr>
    </w:lvl>
    <w:lvl w:ilvl="2" w:tplc="040C001B" w:tentative="1">
      <w:start w:val="1"/>
      <w:numFmt w:val="lowerRoman"/>
      <w:lvlText w:val="%3."/>
      <w:lvlJc w:val="right"/>
      <w:pPr>
        <w:ind w:left="3501" w:hanging="180"/>
      </w:pPr>
    </w:lvl>
    <w:lvl w:ilvl="3" w:tplc="040C000F" w:tentative="1">
      <w:start w:val="1"/>
      <w:numFmt w:val="decimal"/>
      <w:lvlText w:val="%4."/>
      <w:lvlJc w:val="left"/>
      <w:pPr>
        <w:ind w:left="4221" w:hanging="360"/>
      </w:pPr>
    </w:lvl>
    <w:lvl w:ilvl="4" w:tplc="040C0019" w:tentative="1">
      <w:start w:val="1"/>
      <w:numFmt w:val="lowerLetter"/>
      <w:lvlText w:val="%5."/>
      <w:lvlJc w:val="left"/>
      <w:pPr>
        <w:ind w:left="4941" w:hanging="360"/>
      </w:pPr>
    </w:lvl>
    <w:lvl w:ilvl="5" w:tplc="040C001B" w:tentative="1">
      <w:start w:val="1"/>
      <w:numFmt w:val="lowerRoman"/>
      <w:lvlText w:val="%6."/>
      <w:lvlJc w:val="right"/>
      <w:pPr>
        <w:ind w:left="5661" w:hanging="180"/>
      </w:pPr>
    </w:lvl>
    <w:lvl w:ilvl="6" w:tplc="040C000F" w:tentative="1">
      <w:start w:val="1"/>
      <w:numFmt w:val="decimal"/>
      <w:lvlText w:val="%7."/>
      <w:lvlJc w:val="left"/>
      <w:pPr>
        <w:ind w:left="6381" w:hanging="360"/>
      </w:pPr>
    </w:lvl>
    <w:lvl w:ilvl="7" w:tplc="040C0019" w:tentative="1">
      <w:start w:val="1"/>
      <w:numFmt w:val="lowerLetter"/>
      <w:lvlText w:val="%8."/>
      <w:lvlJc w:val="left"/>
      <w:pPr>
        <w:ind w:left="7101" w:hanging="360"/>
      </w:pPr>
    </w:lvl>
    <w:lvl w:ilvl="8" w:tplc="040C001B" w:tentative="1">
      <w:start w:val="1"/>
      <w:numFmt w:val="lowerRoman"/>
      <w:lvlText w:val="%9."/>
      <w:lvlJc w:val="right"/>
      <w:pPr>
        <w:ind w:left="7821" w:hanging="180"/>
      </w:pPr>
    </w:lvl>
  </w:abstractNum>
  <w:abstractNum w:abstractNumId="37">
    <w:nsid w:val="315834B4"/>
    <w:multiLevelType w:val="hybridMultilevel"/>
    <w:tmpl w:val="25E89672"/>
    <w:lvl w:ilvl="0" w:tplc="7B18A2B8">
      <w:start w:val="6"/>
      <w:numFmt w:val="bullet"/>
      <w:lvlText w:val="-"/>
      <w:lvlJc w:val="left"/>
      <w:pPr>
        <w:ind w:left="720" w:hanging="360"/>
      </w:pPr>
      <w:rPr>
        <w:rFonts w:ascii="Century Gothic" w:eastAsiaTheme="minorHAnsi" w:hAnsi="Century Gothic" w:cstheme="minorHAnsi" w:hint="default"/>
        <w:b w:val="0"/>
        <w:color w:val="1F1A17"/>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32F340D3"/>
    <w:multiLevelType w:val="hybridMultilevel"/>
    <w:tmpl w:val="44B66410"/>
    <w:lvl w:ilvl="0" w:tplc="BDEEECCE">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363A1BB8"/>
    <w:multiLevelType w:val="hybridMultilevel"/>
    <w:tmpl w:val="DBCCE3D2"/>
    <w:lvl w:ilvl="0" w:tplc="7B18A2B8">
      <w:start w:val="6"/>
      <w:numFmt w:val="bullet"/>
      <w:lvlText w:val="-"/>
      <w:lvlJc w:val="left"/>
      <w:pPr>
        <w:ind w:left="720" w:hanging="360"/>
      </w:pPr>
      <w:rPr>
        <w:rFonts w:ascii="Century Gothic" w:eastAsiaTheme="minorHAnsi" w:hAnsi="Century Gothic" w:cstheme="minorHAnsi" w:hint="default"/>
        <w:b w:val="0"/>
        <w:color w:val="1F1A17"/>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366F102B"/>
    <w:multiLevelType w:val="hybridMultilevel"/>
    <w:tmpl w:val="3E16221A"/>
    <w:lvl w:ilvl="0" w:tplc="BDEEECCE">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371030A4"/>
    <w:multiLevelType w:val="multilevel"/>
    <w:tmpl w:val="6526E078"/>
    <w:lvl w:ilvl="0">
      <w:start w:val="1"/>
      <w:numFmt w:val="decimal"/>
      <w:lvlText w:val="%1-"/>
      <w:lvlJc w:val="left"/>
      <w:pPr>
        <w:ind w:left="465" w:hanging="465"/>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nsid w:val="37CC5613"/>
    <w:multiLevelType w:val="hybridMultilevel"/>
    <w:tmpl w:val="D6C4CA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39187A98"/>
    <w:multiLevelType w:val="hybridMultilevel"/>
    <w:tmpl w:val="C4E659FC"/>
    <w:lvl w:ilvl="0" w:tplc="505EA6C8">
      <w:numFmt w:val="bullet"/>
      <w:lvlText w:val="•"/>
      <w:lvlJc w:val="left"/>
      <w:pPr>
        <w:ind w:left="1440" w:hanging="360"/>
      </w:pPr>
      <w:rPr>
        <w:rFonts w:ascii="Calibri" w:eastAsiaTheme="minorHAnsi"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4">
    <w:nsid w:val="39C0402B"/>
    <w:multiLevelType w:val="hybridMultilevel"/>
    <w:tmpl w:val="AAA4081C"/>
    <w:lvl w:ilvl="0" w:tplc="505EA6C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3A1208AD"/>
    <w:multiLevelType w:val="hybridMultilevel"/>
    <w:tmpl w:val="F2181D20"/>
    <w:lvl w:ilvl="0" w:tplc="AE5EFE5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3AA5069E"/>
    <w:multiLevelType w:val="hybridMultilevel"/>
    <w:tmpl w:val="07AC8F72"/>
    <w:lvl w:ilvl="0" w:tplc="AE5EFE5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3C9A2E64"/>
    <w:multiLevelType w:val="hybridMultilevel"/>
    <w:tmpl w:val="B8460A60"/>
    <w:lvl w:ilvl="0" w:tplc="040C0001">
      <w:start w:val="1"/>
      <w:numFmt w:val="bullet"/>
      <w:lvlText w:val=""/>
      <w:lvlJc w:val="left"/>
      <w:pPr>
        <w:ind w:left="1854" w:hanging="360"/>
      </w:pPr>
      <w:rPr>
        <w:rFonts w:ascii="Symbol" w:hAnsi="Symbol"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48">
    <w:nsid w:val="3CF41A33"/>
    <w:multiLevelType w:val="hybridMultilevel"/>
    <w:tmpl w:val="210873C4"/>
    <w:lvl w:ilvl="0" w:tplc="AA2012C2">
      <w:start w:val="1"/>
      <w:numFmt w:val="bullet"/>
      <w:lvlText w:val="-"/>
      <w:lvlJc w:val="left"/>
      <w:pPr>
        <w:ind w:left="720" w:hanging="360"/>
      </w:pPr>
      <w:rPr>
        <w:rFonts w:ascii="Century Gothic" w:eastAsia="Times New Roman" w:hAnsi="Century Gothic"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3DC0410E"/>
    <w:multiLevelType w:val="hybridMultilevel"/>
    <w:tmpl w:val="FBBAA63C"/>
    <w:lvl w:ilvl="0" w:tplc="505EA6C8">
      <w:numFmt w:val="bullet"/>
      <w:lvlText w:val="•"/>
      <w:lvlJc w:val="left"/>
      <w:pPr>
        <w:ind w:left="1440" w:hanging="360"/>
      </w:pPr>
      <w:rPr>
        <w:rFonts w:ascii="Calibri" w:eastAsiaTheme="minorHAnsi"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0">
    <w:nsid w:val="3F822CF7"/>
    <w:multiLevelType w:val="hybridMultilevel"/>
    <w:tmpl w:val="A34E92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nsid w:val="3FA90461"/>
    <w:multiLevelType w:val="hybridMultilevel"/>
    <w:tmpl w:val="D4E850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nsid w:val="44426C28"/>
    <w:multiLevelType w:val="hybridMultilevel"/>
    <w:tmpl w:val="38348002"/>
    <w:lvl w:ilvl="0" w:tplc="505EA6C8">
      <w:numFmt w:val="bullet"/>
      <w:lvlText w:val="•"/>
      <w:lvlJc w:val="left"/>
      <w:pPr>
        <w:ind w:left="1996" w:hanging="360"/>
      </w:pPr>
      <w:rPr>
        <w:rFonts w:ascii="Calibri" w:eastAsiaTheme="minorHAnsi" w:hAnsi="Calibri" w:cs="Calibri" w:hint="default"/>
      </w:rPr>
    </w:lvl>
    <w:lvl w:ilvl="1" w:tplc="040C0003" w:tentative="1">
      <w:start w:val="1"/>
      <w:numFmt w:val="bullet"/>
      <w:lvlText w:val="o"/>
      <w:lvlJc w:val="left"/>
      <w:pPr>
        <w:ind w:left="2716" w:hanging="360"/>
      </w:pPr>
      <w:rPr>
        <w:rFonts w:ascii="Courier New" w:hAnsi="Courier New" w:cs="Courier New" w:hint="default"/>
      </w:rPr>
    </w:lvl>
    <w:lvl w:ilvl="2" w:tplc="040C0005" w:tentative="1">
      <w:start w:val="1"/>
      <w:numFmt w:val="bullet"/>
      <w:lvlText w:val=""/>
      <w:lvlJc w:val="left"/>
      <w:pPr>
        <w:ind w:left="3436" w:hanging="360"/>
      </w:pPr>
      <w:rPr>
        <w:rFonts w:ascii="Wingdings" w:hAnsi="Wingdings" w:hint="default"/>
      </w:rPr>
    </w:lvl>
    <w:lvl w:ilvl="3" w:tplc="040C0001" w:tentative="1">
      <w:start w:val="1"/>
      <w:numFmt w:val="bullet"/>
      <w:lvlText w:val=""/>
      <w:lvlJc w:val="left"/>
      <w:pPr>
        <w:ind w:left="4156" w:hanging="360"/>
      </w:pPr>
      <w:rPr>
        <w:rFonts w:ascii="Symbol" w:hAnsi="Symbol" w:hint="default"/>
      </w:rPr>
    </w:lvl>
    <w:lvl w:ilvl="4" w:tplc="040C0003" w:tentative="1">
      <w:start w:val="1"/>
      <w:numFmt w:val="bullet"/>
      <w:lvlText w:val="o"/>
      <w:lvlJc w:val="left"/>
      <w:pPr>
        <w:ind w:left="4876" w:hanging="360"/>
      </w:pPr>
      <w:rPr>
        <w:rFonts w:ascii="Courier New" w:hAnsi="Courier New" w:cs="Courier New" w:hint="default"/>
      </w:rPr>
    </w:lvl>
    <w:lvl w:ilvl="5" w:tplc="040C0005" w:tentative="1">
      <w:start w:val="1"/>
      <w:numFmt w:val="bullet"/>
      <w:lvlText w:val=""/>
      <w:lvlJc w:val="left"/>
      <w:pPr>
        <w:ind w:left="5596" w:hanging="360"/>
      </w:pPr>
      <w:rPr>
        <w:rFonts w:ascii="Wingdings" w:hAnsi="Wingdings" w:hint="default"/>
      </w:rPr>
    </w:lvl>
    <w:lvl w:ilvl="6" w:tplc="040C0001" w:tentative="1">
      <w:start w:val="1"/>
      <w:numFmt w:val="bullet"/>
      <w:lvlText w:val=""/>
      <w:lvlJc w:val="left"/>
      <w:pPr>
        <w:ind w:left="6316" w:hanging="360"/>
      </w:pPr>
      <w:rPr>
        <w:rFonts w:ascii="Symbol" w:hAnsi="Symbol" w:hint="default"/>
      </w:rPr>
    </w:lvl>
    <w:lvl w:ilvl="7" w:tplc="040C0003" w:tentative="1">
      <w:start w:val="1"/>
      <w:numFmt w:val="bullet"/>
      <w:lvlText w:val="o"/>
      <w:lvlJc w:val="left"/>
      <w:pPr>
        <w:ind w:left="7036" w:hanging="360"/>
      </w:pPr>
      <w:rPr>
        <w:rFonts w:ascii="Courier New" w:hAnsi="Courier New" w:cs="Courier New" w:hint="default"/>
      </w:rPr>
    </w:lvl>
    <w:lvl w:ilvl="8" w:tplc="040C0005" w:tentative="1">
      <w:start w:val="1"/>
      <w:numFmt w:val="bullet"/>
      <w:lvlText w:val=""/>
      <w:lvlJc w:val="left"/>
      <w:pPr>
        <w:ind w:left="7756" w:hanging="360"/>
      </w:pPr>
      <w:rPr>
        <w:rFonts w:ascii="Wingdings" w:hAnsi="Wingdings" w:hint="default"/>
      </w:rPr>
    </w:lvl>
  </w:abstractNum>
  <w:abstractNum w:abstractNumId="53">
    <w:nsid w:val="44D73324"/>
    <w:multiLevelType w:val="hybridMultilevel"/>
    <w:tmpl w:val="2D0EC070"/>
    <w:lvl w:ilvl="0" w:tplc="BC4C565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nsid w:val="45A75D9F"/>
    <w:multiLevelType w:val="hybridMultilevel"/>
    <w:tmpl w:val="ACCA57CA"/>
    <w:lvl w:ilvl="0" w:tplc="44DC20F6">
      <w:start w:val="58"/>
      <w:numFmt w:val="bullet"/>
      <w:lvlText w:val="-"/>
      <w:lvlJc w:val="left"/>
      <w:pPr>
        <w:ind w:left="720" w:hanging="360"/>
      </w:pPr>
      <w:rPr>
        <w:rFonts w:ascii="Bookman Old Style" w:eastAsiaTheme="minorHAnsi" w:hAnsi="Bookman Old Style"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5">
    <w:nsid w:val="49A6222D"/>
    <w:multiLevelType w:val="hybridMultilevel"/>
    <w:tmpl w:val="9C8655A8"/>
    <w:lvl w:ilvl="0" w:tplc="505EA6C8">
      <w:numFmt w:val="bullet"/>
      <w:lvlText w:val="•"/>
      <w:lvlJc w:val="left"/>
      <w:pPr>
        <w:ind w:left="1440" w:hanging="360"/>
      </w:pPr>
      <w:rPr>
        <w:rFonts w:ascii="Calibri" w:eastAsiaTheme="minorHAnsi"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6">
    <w:nsid w:val="4B5F3CB3"/>
    <w:multiLevelType w:val="hybridMultilevel"/>
    <w:tmpl w:val="AFFCD956"/>
    <w:lvl w:ilvl="0" w:tplc="4A980D9E">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nsid w:val="4C6465A2"/>
    <w:multiLevelType w:val="hybridMultilevel"/>
    <w:tmpl w:val="458EB3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nsid w:val="4E9D1962"/>
    <w:multiLevelType w:val="hybridMultilevel"/>
    <w:tmpl w:val="CEC04568"/>
    <w:lvl w:ilvl="0" w:tplc="00FC44C0">
      <w:start w:val="1"/>
      <w:numFmt w:val="bullet"/>
      <w:lvlText w:val="-"/>
      <w:lvlJc w:val="left"/>
      <w:pPr>
        <w:tabs>
          <w:tab w:val="num" w:pos="720"/>
        </w:tabs>
        <w:ind w:left="720" w:hanging="360"/>
      </w:pPr>
      <w:rPr>
        <w:rFonts w:ascii="Arial" w:hAnsi="Arial" w:hint="default"/>
      </w:rPr>
    </w:lvl>
    <w:lvl w:ilvl="1" w:tplc="DDCC947C" w:tentative="1">
      <w:start w:val="1"/>
      <w:numFmt w:val="bullet"/>
      <w:lvlText w:val="-"/>
      <w:lvlJc w:val="left"/>
      <w:pPr>
        <w:tabs>
          <w:tab w:val="num" w:pos="1440"/>
        </w:tabs>
        <w:ind w:left="1440" w:hanging="360"/>
      </w:pPr>
      <w:rPr>
        <w:rFonts w:ascii="Arial" w:hAnsi="Arial" w:hint="default"/>
      </w:rPr>
    </w:lvl>
    <w:lvl w:ilvl="2" w:tplc="F8B85608" w:tentative="1">
      <w:start w:val="1"/>
      <w:numFmt w:val="bullet"/>
      <w:lvlText w:val="-"/>
      <w:lvlJc w:val="left"/>
      <w:pPr>
        <w:tabs>
          <w:tab w:val="num" w:pos="2160"/>
        </w:tabs>
        <w:ind w:left="2160" w:hanging="360"/>
      </w:pPr>
      <w:rPr>
        <w:rFonts w:ascii="Arial" w:hAnsi="Arial" w:hint="default"/>
      </w:rPr>
    </w:lvl>
    <w:lvl w:ilvl="3" w:tplc="FBB6121A" w:tentative="1">
      <w:start w:val="1"/>
      <w:numFmt w:val="bullet"/>
      <w:lvlText w:val="-"/>
      <w:lvlJc w:val="left"/>
      <w:pPr>
        <w:tabs>
          <w:tab w:val="num" w:pos="2880"/>
        </w:tabs>
        <w:ind w:left="2880" w:hanging="360"/>
      </w:pPr>
      <w:rPr>
        <w:rFonts w:ascii="Arial" w:hAnsi="Arial" w:hint="default"/>
      </w:rPr>
    </w:lvl>
    <w:lvl w:ilvl="4" w:tplc="F6A4B05E" w:tentative="1">
      <w:start w:val="1"/>
      <w:numFmt w:val="bullet"/>
      <w:lvlText w:val="-"/>
      <w:lvlJc w:val="left"/>
      <w:pPr>
        <w:tabs>
          <w:tab w:val="num" w:pos="3600"/>
        </w:tabs>
        <w:ind w:left="3600" w:hanging="360"/>
      </w:pPr>
      <w:rPr>
        <w:rFonts w:ascii="Arial" w:hAnsi="Arial" w:hint="default"/>
      </w:rPr>
    </w:lvl>
    <w:lvl w:ilvl="5" w:tplc="98D0CAEC" w:tentative="1">
      <w:start w:val="1"/>
      <w:numFmt w:val="bullet"/>
      <w:lvlText w:val="-"/>
      <w:lvlJc w:val="left"/>
      <w:pPr>
        <w:tabs>
          <w:tab w:val="num" w:pos="4320"/>
        </w:tabs>
        <w:ind w:left="4320" w:hanging="360"/>
      </w:pPr>
      <w:rPr>
        <w:rFonts w:ascii="Arial" w:hAnsi="Arial" w:hint="default"/>
      </w:rPr>
    </w:lvl>
    <w:lvl w:ilvl="6" w:tplc="3BD23192" w:tentative="1">
      <w:start w:val="1"/>
      <w:numFmt w:val="bullet"/>
      <w:lvlText w:val="-"/>
      <w:lvlJc w:val="left"/>
      <w:pPr>
        <w:tabs>
          <w:tab w:val="num" w:pos="5040"/>
        </w:tabs>
        <w:ind w:left="5040" w:hanging="360"/>
      </w:pPr>
      <w:rPr>
        <w:rFonts w:ascii="Arial" w:hAnsi="Arial" w:hint="default"/>
      </w:rPr>
    </w:lvl>
    <w:lvl w:ilvl="7" w:tplc="061CE146" w:tentative="1">
      <w:start w:val="1"/>
      <w:numFmt w:val="bullet"/>
      <w:lvlText w:val="-"/>
      <w:lvlJc w:val="left"/>
      <w:pPr>
        <w:tabs>
          <w:tab w:val="num" w:pos="5760"/>
        </w:tabs>
        <w:ind w:left="5760" w:hanging="360"/>
      </w:pPr>
      <w:rPr>
        <w:rFonts w:ascii="Arial" w:hAnsi="Arial" w:hint="default"/>
      </w:rPr>
    </w:lvl>
    <w:lvl w:ilvl="8" w:tplc="FA7609D2" w:tentative="1">
      <w:start w:val="1"/>
      <w:numFmt w:val="bullet"/>
      <w:lvlText w:val="-"/>
      <w:lvlJc w:val="left"/>
      <w:pPr>
        <w:tabs>
          <w:tab w:val="num" w:pos="6480"/>
        </w:tabs>
        <w:ind w:left="6480" w:hanging="360"/>
      </w:pPr>
      <w:rPr>
        <w:rFonts w:ascii="Arial" w:hAnsi="Arial" w:hint="default"/>
      </w:rPr>
    </w:lvl>
  </w:abstractNum>
  <w:abstractNum w:abstractNumId="59">
    <w:nsid w:val="4EAC59B6"/>
    <w:multiLevelType w:val="hybridMultilevel"/>
    <w:tmpl w:val="C56076D4"/>
    <w:lvl w:ilvl="0" w:tplc="505EA6C8">
      <w:numFmt w:val="bullet"/>
      <w:lvlText w:val="•"/>
      <w:lvlJc w:val="left"/>
      <w:pPr>
        <w:ind w:left="2563" w:hanging="360"/>
      </w:pPr>
      <w:rPr>
        <w:rFonts w:ascii="Calibri" w:eastAsiaTheme="minorHAnsi" w:hAnsi="Calibri" w:cs="Calibri" w:hint="default"/>
      </w:rPr>
    </w:lvl>
    <w:lvl w:ilvl="1" w:tplc="040C0003" w:tentative="1">
      <w:start w:val="1"/>
      <w:numFmt w:val="bullet"/>
      <w:lvlText w:val="o"/>
      <w:lvlJc w:val="left"/>
      <w:pPr>
        <w:ind w:left="3283" w:hanging="360"/>
      </w:pPr>
      <w:rPr>
        <w:rFonts w:ascii="Courier New" w:hAnsi="Courier New" w:cs="Courier New" w:hint="default"/>
      </w:rPr>
    </w:lvl>
    <w:lvl w:ilvl="2" w:tplc="040C0005" w:tentative="1">
      <w:start w:val="1"/>
      <w:numFmt w:val="bullet"/>
      <w:lvlText w:val=""/>
      <w:lvlJc w:val="left"/>
      <w:pPr>
        <w:ind w:left="4003" w:hanging="360"/>
      </w:pPr>
      <w:rPr>
        <w:rFonts w:ascii="Wingdings" w:hAnsi="Wingdings" w:hint="default"/>
      </w:rPr>
    </w:lvl>
    <w:lvl w:ilvl="3" w:tplc="040C0001" w:tentative="1">
      <w:start w:val="1"/>
      <w:numFmt w:val="bullet"/>
      <w:lvlText w:val=""/>
      <w:lvlJc w:val="left"/>
      <w:pPr>
        <w:ind w:left="4723" w:hanging="360"/>
      </w:pPr>
      <w:rPr>
        <w:rFonts w:ascii="Symbol" w:hAnsi="Symbol" w:hint="default"/>
      </w:rPr>
    </w:lvl>
    <w:lvl w:ilvl="4" w:tplc="040C0003" w:tentative="1">
      <w:start w:val="1"/>
      <w:numFmt w:val="bullet"/>
      <w:lvlText w:val="o"/>
      <w:lvlJc w:val="left"/>
      <w:pPr>
        <w:ind w:left="5443" w:hanging="360"/>
      </w:pPr>
      <w:rPr>
        <w:rFonts w:ascii="Courier New" w:hAnsi="Courier New" w:cs="Courier New" w:hint="default"/>
      </w:rPr>
    </w:lvl>
    <w:lvl w:ilvl="5" w:tplc="040C0005" w:tentative="1">
      <w:start w:val="1"/>
      <w:numFmt w:val="bullet"/>
      <w:lvlText w:val=""/>
      <w:lvlJc w:val="left"/>
      <w:pPr>
        <w:ind w:left="6163" w:hanging="360"/>
      </w:pPr>
      <w:rPr>
        <w:rFonts w:ascii="Wingdings" w:hAnsi="Wingdings" w:hint="default"/>
      </w:rPr>
    </w:lvl>
    <w:lvl w:ilvl="6" w:tplc="040C0001" w:tentative="1">
      <w:start w:val="1"/>
      <w:numFmt w:val="bullet"/>
      <w:lvlText w:val=""/>
      <w:lvlJc w:val="left"/>
      <w:pPr>
        <w:ind w:left="6883" w:hanging="360"/>
      </w:pPr>
      <w:rPr>
        <w:rFonts w:ascii="Symbol" w:hAnsi="Symbol" w:hint="default"/>
      </w:rPr>
    </w:lvl>
    <w:lvl w:ilvl="7" w:tplc="040C0003" w:tentative="1">
      <w:start w:val="1"/>
      <w:numFmt w:val="bullet"/>
      <w:lvlText w:val="o"/>
      <w:lvlJc w:val="left"/>
      <w:pPr>
        <w:ind w:left="7603" w:hanging="360"/>
      </w:pPr>
      <w:rPr>
        <w:rFonts w:ascii="Courier New" w:hAnsi="Courier New" w:cs="Courier New" w:hint="default"/>
      </w:rPr>
    </w:lvl>
    <w:lvl w:ilvl="8" w:tplc="040C0005" w:tentative="1">
      <w:start w:val="1"/>
      <w:numFmt w:val="bullet"/>
      <w:lvlText w:val=""/>
      <w:lvlJc w:val="left"/>
      <w:pPr>
        <w:ind w:left="8323" w:hanging="360"/>
      </w:pPr>
      <w:rPr>
        <w:rFonts w:ascii="Wingdings" w:hAnsi="Wingdings" w:hint="default"/>
      </w:rPr>
    </w:lvl>
  </w:abstractNum>
  <w:abstractNum w:abstractNumId="60">
    <w:nsid w:val="556C66F4"/>
    <w:multiLevelType w:val="hybridMultilevel"/>
    <w:tmpl w:val="D3341B5C"/>
    <w:lvl w:ilvl="0" w:tplc="44DC20F6">
      <w:start w:val="58"/>
      <w:numFmt w:val="bullet"/>
      <w:lvlText w:val="-"/>
      <w:lvlJc w:val="left"/>
      <w:pPr>
        <w:ind w:left="720" w:hanging="360"/>
      </w:pPr>
      <w:rPr>
        <w:rFonts w:ascii="Bookman Old Style" w:eastAsiaTheme="minorHAnsi" w:hAnsi="Bookman Old Styl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nsid w:val="57AA5CAC"/>
    <w:multiLevelType w:val="hybridMultilevel"/>
    <w:tmpl w:val="EE1EB61C"/>
    <w:lvl w:ilvl="0" w:tplc="4A980D9E">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nsid w:val="58212712"/>
    <w:multiLevelType w:val="hybridMultilevel"/>
    <w:tmpl w:val="F4285EDC"/>
    <w:lvl w:ilvl="0" w:tplc="9E6AF0D2">
      <w:start w:val="1"/>
      <w:numFmt w:val="decimal"/>
      <w:lvlText w:val="%1-"/>
      <w:lvlJc w:val="left"/>
      <w:pPr>
        <w:ind w:left="720" w:hanging="360"/>
      </w:pPr>
      <w:rPr>
        <w:rFonts w:hint="default"/>
        <w:b/>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nsid w:val="5EB166CF"/>
    <w:multiLevelType w:val="hybridMultilevel"/>
    <w:tmpl w:val="F38C014C"/>
    <w:lvl w:ilvl="0" w:tplc="D09EC31E">
      <w:start w:val="1"/>
      <w:numFmt w:val="decimal"/>
      <w:lvlText w:val="%1-"/>
      <w:lvlJc w:val="left"/>
      <w:pPr>
        <w:ind w:left="720" w:hanging="360"/>
      </w:pPr>
      <w:rPr>
        <w:rFonts w:ascii="Times New Roman" w:eastAsia="Times New Roman" w:hAnsi="Times New Roman" w:cs="Times New Roman" w:hint="default"/>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EFB006F"/>
    <w:multiLevelType w:val="hybridMultilevel"/>
    <w:tmpl w:val="C31CAA5E"/>
    <w:lvl w:ilvl="0" w:tplc="72BE7DCC">
      <w:start w:val="1"/>
      <w:numFmt w:val="bullet"/>
      <w:lvlText w:val="-"/>
      <w:lvlJc w:val="left"/>
      <w:pPr>
        <w:ind w:left="720" w:hanging="360"/>
      </w:pPr>
      <w:rPr>
        <w:rFonts w:ascii="Century Gothic" w:eastAsiaTheme="minorHAnsi" w:hAnsi="Century Gothic" w:cstheme="minorHAns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nsid w:val="5F9E02BD"/>
    <w:multiLevelType w:val="hybridMultilevel"/>
    <w:tmpl w:val="7B70FB4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nsid w:val="6118166E"/>
    <w:multiLevelType w:val="hybridMultilevel"/>
    <w:tmpl w:val="2034E616"/>
    <w:lvl w:ilvl="0" w:tplc="985C81EC">
      <w:start w:val="1"/>
      <w:numFmt w:val="decimal"/>
      <w:lvlText w:val="%1."/>
      <w:lvlJc w:val="left"/>
      <w:pPr>
        <w:ind w:left="720" w:hanging="360"/>
      </w:pPr>
      <w:rPr>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nsid w:val="612D35A0"/>
    <w:multiLevelType w:val="hybridMultilevel"/>
    <w:tmpl w:val="F534614E"/>
    <w:lvl w:ilvl="0" w:tplc="4A980D9E">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nsid w:val="61844467"/>
    <w:multiLevelType w:val="hybridMultilevel"/>
    <w:tmpl w:val="B8ECE3D2"/>
    <w:lvl w:ilvl="0" w:tplc="4A980D9E">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nsid w:val="62B50EE6"/>
    <w:multiLevelType w:val="hybridMultilevel"/>
    <w:tmpl w:val="A3161A6C"/>
    <w:lvl w:ilvl="0" w:tplc="4A980D9E">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nsid w:val="636555F1"/>
    <w:multiLevelType w:val="hybridMultilevel"/>
    <w:tmpl w:val="F988711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nsid w:val="64A37B20"/>
    <w:multiLevelType w:val="hybridMultilevel"/>
    <w:tmpl w:val="A61278F0"/>
    <w:lvl w:ilvl="0" w:tplc="72BE7DCC">
      <w:start w:val="1"/>
      <w:numFmt w:val="bullet"/>
      <w:lvlText w:val="-"/>
      <w:lvlJc w:val="left"/>
      <w:pPr>
        <w:ind w:left="720" w:hanging="360"/>
      </w:pPr>
      <w:rPr>
        <w:rFonts w:ascii="Century Gothic" w:eastAsiaTheme="minorHAnsi" w:hAnsi="Century Gothic"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nsid w:val="66C60851"/>
    <w:multiLevelType w:val="hybridMultilevel"/>
    <w:tmpl w:val="1EF4D08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3">
    <w:nsid w:val="66E411CD"/>
    <w:multiLevelType w:val="hybridMultilevel"/>
    <w:tmpl w:val="27728B52"/>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nsid w:val="68294CB5"/>
    <w:multiLevelType w:val="hybridMultilevel"/>
    <w:tmpl w:val="024A07F0"/>
    <w:lvl w:ilvl="0" w:tplc="4A980D9E">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nsid w:val="68E30F05"/>
    <w:multiLevelType w:val="hybridMultilevel"/>
    <w:tmpl w:val="AFD40E3E"/>
    <w:lvl w:ilvl="0" w:tplc="BDEEECCE">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nsid w:val="6A00609D"/>
    <w:multiLevelType w:val="hybridMultilevel"/>
    <w:tmpl w:val="DB90CE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nsid w:val="6ABF7A27"/>
    <w:multiLevelType w:val="hybridMultilevel"/>
    <w:tmpl w:val="D3F60CE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nsid w:val="70B92DDE"/>
    <w:multiLevelType w:val="hybridMultilevel"/>
    <w:tmpl w:val="85E04DBE"/>
    <w:lvl w:ilvl="0" w:tplc="4A980D9E">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nsid w:val="73746FAA"/>
    <w:multiLevelType w:val="hybridMultilevel"/>
    <w:tmpl w:val="441A2712"/>
    <w:lvl w:ilvl="0" w:tplc="70841A06">
      <w:start w:val="1"/>
      <w:numFmt w:val="bullet"/>
      <w:lvlText w:val=""/>
      <w:lvlJc w:val="left"/>
      <w:pPr>
        <w:ind w:left="1080" w:hanging="360"/>
      </w:pPr>
      <w:rPr>
        <w:rFonts w:ascii="Symbol" w:hAnsi="Symbol" w:hint="default"/>
      </w:rPr>
    </w:lvl>
    <w:lvl w:ilvl="1" w:tplc="A8EC1922" w:tentative="1">
      <w:start w:val="1"/>
      <w:numFmt w:val="bullet"/>
      <w:lvlText w:val="o"/>
      <w:lvlJc w:val="left"/>
      <w:pPr>
        <w:ind w:left="1800" w:hanging="360"/>
      </w:pPr>
      <w:rPr>
        <w:rFonts w:ascii="Courier New" w:hAnsi="Courier New" w:cs="Courier New" w:hint="default"/>
      </w:rPr>
    </w:lvl>
    <w:lvl w:ilvl="2" w:tplc="6EFAC6A4" w:tentative="1">
      <w:start w:val="1"/>
      <w:numFmt w:val="bullet"/>
      <w:lvlText w:val=""/>
      <w:lvlJc w:val="left"/>
      <w:pPr>
        <w:ind w:left="2520" w:hanging="360"/>
      </w:pPr>
      <w:rPr>
        <w:rFonts w:ascii="Wingdings" w:hAnsi="Wingdings" w:hint="default"/>
      </w:rPr>
    </w:lvl>
    <w:lvl w:ilvl="3" w:tplc="3B56C3D6" w:tentative="1">
      <w:start w:val="1"/>
      <w:numFmt w:val="bullet"/>
      <w:lvlText w:val=""/>
      <w:lvlJc w:val="left"/>
      <w:pPr>
        <w:ind w:left="3240" w:hanging="360"/>
      </w:pPr>
      <w:rPr>
        <w:rFonts w:ascii="Symbol" w:hAnsi="Symbol" w:hint="default"/>
      </w:rPr>
    </w:lvl>
    <w:lvl w:ilvl="4" w:tplc="82AED2E8" w:tentative="1">
      <w:start w:val="1"/>
      <w:numFmt w:val="bullet"/>
      <w:lvlText w:val="o"/>
      <w:lvlJc w:val="left"/>
      <w:pPr>
        <w:ind w:left="3960" w:hanging="360"/>
      </w:pPr>
      <w:rPr>
        <w:rFonts w:ascii="Courier New" w:hAnsi="Courier New" w:cs="Courier New" w:hint="default"/>
      </w:rPr>
    </w:lvl>
    <w:lvl w:ilvl="5" w:tplc="BD725A18" w:tentative="1">
      <w:start w:val="1"/>
      <w:numFmt w:val="bullet"/>
      <w:lvlText w:val=""/>
      <w:lvlJc w:val="left"/>
      <w:pPr>
        <w:ind w:left="4680" w:hanging="360"/>
      </w:pPr>
      <w:rPr>
        <w:rFonts w:ascii="Wingdings" w:hAnsi="Wingdings" w:hint="default"/>
      </w:rPr>
    </w:lvl>
    <w:lvl w:ilvl="6" w:tplc="E4E015E8" w:tentative="1">
      <w:start w:val="1"/>
      <w:numFmt w:val="bullet"/>
      <w:lvlText w:val=""/>
      <w:lvlJc w:val="left"/>
      <w:pPr>
        <w:ind w:left="5400" w:hanging="360"/>
      </w:pPr>
      <w:rPr>
        <w:rFonts w:ascii="Symbol" w:hAnsi="Symbol" w:hint="default"/>
      </w:rPr>
    </w:lvl>
    <w:lvl w:ilvl="7" w:tplc="D7BAA82C" w:tentative="1">
      <w:start w:val="1"/>
      <w:numFmt w:val="bullet"/>
      <w:lvlText w:val="o"/>
      <w:lvlJc w:val="left"/>
      <w:pPr>
        <w:ind w:left="6120" w:hanging="360"/>
      </w:pPr>
      <w:rPr>
        <w:rFonts w:ascii="Courier New" w:hAnsi="Courier New" w:cs="Courier New" w:hint="default"/>
      </w:rPr>
    </w:lvl>
    <w:lvl w:ilvl="8" w:tplc="16482250" w:tentative="1">
      <w:start w:val="1"/>
      <w:numFmt w:val="bullet"/>
      <w:lvlText w:val=""/>
      <w:lvlJc w:val="left"/>
      <w:pPr>
        <w:ind w:left="6840" w:hanging="360"/>
      </w:pPr>
      <w:rPr>
        <w:rFonts w:ascii="Wingdings" w:hAnsi="Wingdings" w:hint="default"/>
      </w:rPr>
    </w:lvl>
  </w:abstractNum>
  <w:abstractNum w:abstractNumId="80">
    <w:nsid w:val="787B632F"/>
    <w:multiLevelType w:val="hybridMultilevel"/>
    <w:tmpl w:val="B7AE1F9E"/>
    <w:lvl w:ilvl="0" w:tplc="AE5EFE5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nsid w:val="78C86C4F"/>
    <w:multiLevelType w:val="hybridMultilevel"/>
    <w:tmpl w:val="7B70FB4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2">
    <w:nsid w:val="79EE6A3F"/>
    <w:multiLevelType w:val="hybridMultilevel"/>
    <w:tmpl w:val="5100D9A6"/>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3">
    <w:nsid w:val="7C4075C2"/>
    <w:multiLevelType w:val="hybridMultilevel"/>
    <w:tmpl w:val="435808F4"/>
    <w:lvl w:ilvl="0" w:tplc="4A980D9E">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nsid w:val="7CE70E04"/>
    <w:multiLevelType w:val="hybridMultilevel"/>
    <w:tmpl w:val="E7C2815C"/>
    <w:lvl w:ilvl="0" w:tplc="F424A9BE">
      <w:start w:val="1"/>
      <w:numFmt w:val="bullet"/>
      <w:lvlText w:val=""/>
      <w:lvlJc w:val="left"/>
      <w:pPr>
        <w:ind w:left="1080" w:hanging="360"/>
      </w:pPr>
      <w:rPr>
        <w:rFonts w:ascii="Symbol" w:hAnsi="Symbol" w:hint="default"/>
      </w:rPr>
    </w:lvl>
    <w:lvl w:ilvl="1" w:tplc="6EE47CEA" w:tentative="1">
      <w:start w:val="1"/>
      <w:numFmt w:val="bullet"/>
      <w:lvlText w:val="o"/>
      <w:lvlJc w:val="left"/>
      <w:pPr>
        <w:ind w:left="1800" w:hanging="360"/>
      </w:pPr>
      <w:rPr>
        <w:rFonts w:ascii="Courier New" w:hAnsi="Courier New" w:cs="Courier New" w:hint="default"/>
      </w:rPr>
    </w:lvl>
    <w:lvl w:ilvl="2" w:tplc="AAECC6D8" w:tentative="1">
      <w:start w:val="1"/>
      <w:numFmt w:val="bullet"/>
      <w:lvlText w:val=""/>
      <w:lvlJc w:val="left"/>
      <w:pPr>
        <w:ind w:left="2520" w:hanging="360"/>
      </w:pPr>
      <w:rPr>
        <w:rFonts w:ascii="Wingdings" w:hAnsi="Wingdings" w:hint="default"/>
      </w:rPr>
    </w:lvl>
    <w:lvl w:ilvl="3" w:tplc="FFDC4F62" w:tentative="1">
      <w:start w:val="1"/>
      <w:numFmt w:val="bullet"/>
      <w:lvlText w:val=""/>
      <w:lvlJc w:val="left"/>
      <w:pPr>
        <w:ind w:left="3240" w:hanging="360"/>
      </w:pPr>
      <w:rPr>
        <w:rFonts w:ascii="Symbol" w:hAnsi="Symbol" w:hint="default"/>
      </w:rPr>
    </w:lvl>
    <w:lvl w:ilvl="4" w:tplc="BDC856CC" w:tentative="1">
      <w:start w:val="1"/>
      <w:numFmt w:val="bullet"/>
      <w:lvlText w:val="o"/>
      <w:lvlJc w:val="left"/>
      <w:pPr>
        <w:ind w:left="3960" w:hanging="360"/>
      </w:pPr>
      <w:rPr>
        <w:rFonts w:ascii="Courier New" w:hAnsi="Courier New" w:cs="Courier New" w:hint="default"/>
      </w:rPr>
    </w:lvl>
    <w:lvl w:ilvl="5" w:tplc="60D417B0" w:tentative="1">
      <w:start w:val="1"/>
      <w:numFmt w:val="bullet"/>
      <w:lvlText w:val=""/>
      <w:lvlJc w:val="left"/>
      <w:pPr>
        <w:ind w:left="4680" w:hanging="360"/>
      </w:pPr>
      <w:rPr>
        <w:rFonts w:ascii="Wingdings" w:hAnsi="Wingdings" w:hint="default"/>
      </w:rPr>
    </w:lvl>
    <w:lvl w:ilvl="6" w:tplc="FEE4F64A" w:tentative="1">
      <w:start w:val="1"/>
      <w:numFmt w:val="bullet"/>
      <w:lvlText w:val=""/>
      <w:lvlJc w:val="left"/>
      <w:pPr>
        <w:ind w:left="5400" w:hanging="360"/>
      </w:pPr>
      <w:rPr>
        <w:rFonts w:ascii="Symbol" w:hAnsi="Symbol" w:hint="default"/>
      </w:rPr>
    </w:lvl>
    <w:lvl w:ilvl="7" w:tplc="0248C304" w:tentative="1">
      <w:start w:val="1"/>
      <w:numFmt w:val="bullet"/>
      <w:lvlText w:val="o"/>
      <w:lvlJc w:val="left"/>
      <w:pPr>
        <w:ind w:left="6120" w:hanging="360"/>
      </w:pPr>
      <w:rPr>
        <w:rFonts w:ascii="Courier New" w:hAnsi="Courier New" w:cs="Courier New" w:hint="default"/>
      </w:rPr>
    </w:lvl>
    <w:lvl w:ilvl="8" w:tplc="FE580F96" w:tentative="1">
      <w:start w:val="1"/>
      <w:numFmt w:val="bullet"/>
      <w:lvlText w:val=""/>
      <w:lvlJc w:val="left"/>
      <w:pPr>
        <w:ind w:left="6840" w:hanging="360"/>
      </w:pPr>
      <w:rPr>
        <w:rFonts w:ascii="Wingdings" w:hAnsi="Wingdings" w:hint="default"/>
      </w:rPr>
    </w:lvl>
  </w:abstractNum>
  <w:abstractNum w:abstractNumId="85">
    <w:nsid w:val="7D2964F0"/>
    <w:multiLevelType w:val="hybridMultilevel"/>
    <w:tmpl w:val="45704150"/>
    <w:lvl w:ilvl="0" w:tplc="505EA6C8">
      <w:numFmt w:val="bullet"/>
      <w:lvlText w:val="•"/>
      <w:lvlJc w:val="left"/>
      <w:pPr>
        <w:ind w:left="1440" w:hanging="360"/>
      </w:pPr>
      <w:rPr>
        <w:rFonts w:ascii="Calibri" w:eastAsiaTheme="minorHAnsi"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6">
    <w:nsid w:val="7D806AD3"/>
    <w:multiLevelType w:val="hybridMultilevel"/>
    <w:tmpl w:val="496076BC"/>
    <w:lvl w:ilvl="0" w:tplc="81064FAE">
      <w:start w:val="1"/>
      <w:numFmt w:val="decimal"/>
      <w:lvlText w:val="%1."/>
      <w:lvlJc w:val="left"/>
      <w:pPr>
        <w:ind w:left="720" w:hanging="360"/>
      </w:pPr>
      <w:rPr>
        <w:rFonts w:ascii="Century Gothic" w:eastAsiaTheme="minorHAnsi" w:hAnsi="Century Gothic" w:cstheme="minorHAnsi"/>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7">
    <w:nsid w:val="7E100FAB"/>
    <w:multiLevelType w:val="hybridMultilevel"/>
    <w:tmpl w:val="1610D8A2"/>
    <w:lvl w:ilvl="0" w:tplc="5A526512">
      <w:start w:val="1"/>
      <w:numFmt w:val="decimal"/>
      <w:lvlText w:val="%1-"/>
      <w:lvlJc w:val="left"/>
      <w:pPr>
        <w:ind w:left="720" w:hanging="360"/>
      </w:pPr>
      <w:rPr>
        <w:rFonts w:cstheme="minorHAnsi" w:hint="default"/>
        <w:b/>
        <w:color w:val="1F1A17"/>
        <w:sz w:val="20"/>
        <w:szCs w:val="2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3"/>
  </w:num>
  <w:num w:numId="2">
    <w:abstractNumId w:val="51"/>
  </w:num>
  <w:num w:numId="3">
    <w:abstractNumId w:val="84"/>
  </w:num>
  <w:num w:numId="4">
    <w:abstractNumId w:val="79"/>
  </w:num>
  <w:num w:numId="5">
    <w:abstractNumId w:val="22"/>
  </w:num>
  <w:num w:numId="6">
    <w:abstractNumId w:val="40"/>
  </w:num>
  <w:num w:numId="7">
    <w:abstractNumId w:val="44"/>
  </w:num>
  <w:num w:numId="8">
    <w:abstractNumId w:val="57"/>
  </w:num>
  <w:num w:numId="9">
    <w:abstractNumId w:val="5"/>
  </w:num>
  <w:num w:numId="10">
    <w:abstractNumId w:val="26"/>
  </w:num>
  <w:num w:numId="11">
    <w:abstractNumId w:val="45"/>
  </w:num>
  <w:num w:numId="12">
    <w:abstractNumId w:val="80"/>
  </w:num>
  <w:num w:numId="13">
    <w:abstractNumId w:val="30"/>
  </w:num>
  <w:num w:numId="14">
    <w:abstractNumId w:val="41"/>
  </w:num>
  <w:num w:numId="15">
    <w:abstractNumId w:val="11"/>
  </w:num>
  <w:num w:numId="16">
    <w:abstractNumId w:val="25"/>
  </w:num>
  <w:num w:numId="17">
    <w:abstractNumId w:val="56"/>
  </w:num>
  <w:num w:numId="18">
    <w:abstractNumId w:val="24"/>
  </w:num>
  <w:num w:numId="19">
    <w:abstractNumId w:val="23"/>
  </w:num>
  <w:num w:numId="20">
    <w:abstractNumId w:val="8"/>
  </w:num>
  <w:num w:numId="21">
    <w:abstractNumId w:val="74"/>
  </w:num>
  <w:num w:numId="22">
    <w:abstractNumId w:val="78"/>
  </w:num>
  <w:num w:numId="23">
    <w:abstractNumId w:val="69"/>
  </w:num>
  <w:num w:numId="24">
    <w:abstractNumId w:val="32"/>
  </w:num>
  <w:num w:numId="25">
    <w:abstractNumId w:val="83"/>
  </w:num>
  <w:num w:numId="26">
    <w:abstractNumId w:val="15"/>
  </w:num>
  <w:num w:numId="27">
    <w:abstractNumId w:val="7"/>
  </w:num>
  <w:num w:numId="28">
    <w:abstractNumId w:val="12"/>
  </w:num>
  <w:num w:numId="29">
    <w:abstractNumId w:val="66"/>
  </w:num>
  <w:num w:numId="30">
    <w:abstractNumId w:val="50"/>
  </w:num>
  <w:num w:numId="31">
    <w:abstractNumId w:val="31"/>
  </w:num>
  <w:num w:numId="32">
    <w:abstractNumId w:val="14"/>
  </w:num>
  <w:num w:numId="33">
    <w:abstractNumId w:val="4"/>
  </w:num>
  <w:num w:numId="34">
    <w:abstractNumId w:val="3"/>
  </w:num>
  <w:num w:numId="35">
    <w:abstractNumId w:val="19"/>
  </w:num>
  <w:num w:numId="36">
    <w:abstractNumId w:val="6"/>
  </w:num>
  <w:num w:numId="37">
    <w:abstractNumId w:val="46"/>
  </w:num>
  <w:num w:numId="38">
    <w:abstractNumId w:val="68"/>
  </w:num>
  <w:num w:numId="39">
    <w:abstractNumId w:val="82"/>
  </w:num>
  <w:num w:numId="40">
    <w:abstractNumId w:val="54"/>
  </w:num>
  <w:num w:numId="41">
    <w:abstractNumId w:val="34"/>
  </w:num>
  <w:num w:numId="42">
    <w:abstractNumId w:val="72"/>
  </w:num>
  <w:num w:numId="43">
    <w:abstractNumId w:val="82"/>
  </w:num>
  <w:num w:numId="44">
    <w:abstractNumId w:val="34"/>
  </w:num>
  <w:num w:numId="45">
    <w:abstractNumId w:val="60"/>
  </w:num>
  <w:num w:numId="46">
    <w:abstractNumId w:val="29"/>
  </w:num>
  <w:num w:numId="47">
    <w:abstractNumId w:val="9"/>
  </w:num>
  <w:num w:numId="48">
    <w:abstractNumId w:val="33"/>
  </w:num>
  <w:num w:numId="49">
    <w:abstractNumId w:val="38"/>
  </w:num>
  <w:num w:numId="50">
    <w:abstractNumId w:val="18"/>
  </w:num>
  <w:num w:numId="51">
    <w:abstractNumId w:val="1"/>
  </w:num>
  <w:num w:numId="52">
    <w:abstractNumId w:val="20"/>
  </w:num>
  <w:num w:numId="53">
    <w:abstractNumId w:val="76"/>
  </w:num>
  <w:num w:numId="54">
    <w:abstractNumId w:val="48"/>
  </w:num>
  <w:num w:numId="55">
    <w:abstractNumId w:val="39"/>
  </w:num>
  <w:num w:numId="56">
    <w:abstractNumId w:val="37"/>
  </w:num>
  <w:num w:numId="57">
    <w:abstractNumId w:val="27"/>
  </w:num>
  <w:num w:numId="58">
    <w:abstractNumId w:val="2"/>
  </w:num>
  <w:num w:numId="59">
    <w:abstractNumId w:val="17"/>
  </w:num>
  <w:num w:numId="60">
    <w:abstractNumId w:val="0"/>
  </w:num>
  <w:num w:numId="61">
    <w:abstractNumId w:val="62"/>
  </w:num>
  <w:num w:numId="62">
    <w:abstractNumId w:val="64"/>
  </w:num>
  <w:num w:numId="63">
    <w:abstractNumId w:val="71"/>
  </w:num>
  <w:num w:numId="64">
    <w:abstractNumId w:val="67"/>
  </w:num>
  <w:num w:numId="65">
    <w:abstractNumId w:val="61"/>
  </w:num>
  <w:num w:numId="66">
    <w:abstractNumId w:val="86"/>
  </w:num>
  <w:num w:numId="67">
    <w:abstractNumId w:val="42"/>
  </w:num>
  <w:num w:numId="68">
    <w:abstractNumId w:val="49"/>
  </w:num>
  <w:num w:numId="69">
    <w:abstractNumId w:val="36"/>
  </w:num>
  <w:num w:numId="70">
    <w:abstractNumId w:val="52"/>
  </w:num>
  <w:num w:numId="71">
    <w:abstractNumId w:val="47"/>
  </w:num>
  <w:num w:numId="72">
    <w:abstractNumId w:val="59"/>
  </w:num>
  <w:num w:numId="73">
    <w:abstractNumId w:val="13"/>
  </w:num>
  <w:num w:numId="74">
    <w:abstractNumId w:val="43"/>
  </w:num>
  <w:num w:numId="75">
    <w:abstractNumId w:val="85"/>
  </w:num>
  <w:num w:numId="76">
    <w:abstractNumId w:val="55"/>
  </w:num>
  <w:num w:numId="77">
    <w:abstractNumId w:val="35"/>
  </w:num>
  <w:num w:numId="78">
    <w:abstractNumId w:val="75"/>
  </w:num>
  <w:num w:numId="79">
    <w:abstractNumId w:val="10"/>
  </w:num>
  <w:num w:numId="80">
    <w:abstractNumId w:val="73"/>
  </w:num>
  <w:num w:numId="81">
    <w:abstractNumId w:val="70"/>
  </w:num>
  <w:num w:numId="82">
    <w:abstractNumId w:val="21"/>
  </w:num>
  <w:num w:numId="83">
    <w:abstractNumId w:val="77"/>
  </w:num>
  <w:num w:numId="84">
    <w:abstractNumId w:val="65"/>
  </w:num>
  <w:num w:numId="85">
    <w:abstractNumId w:val="81"/>
  </w:num>
  <w:num w:numId="86">
    <w:abstractNumId w:val="58"/>
  </w:num>
  <w:num w:numId="87">
    <w:abstractNumId w:val="28"/>
  </w:num>
  <w:num w:numId="88">
    <w:abstractNumId w:val="63"/>
  </w:num>
  <w:num w:numId="89">
    <w:abstractNumId w:val="16"/>
  </w:num>
  <w:num w:numId="90">
    <w:abstractNumId w:val="87"/>
  </w:num>
  <w:numIdMacAtCleanup w:val="8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122">
      <o:colormru v:ext="edit" colors="#36c,black"/>
    </o:shapedefaults>
    <o:shapelayout v:ext="edit">
      <o:idmap v:ext="edit" data="4"/>
    </o:shapelayout>
  </w:hdrShapeDefaults>
  <w:footnotePr>
    <w:footnote w:id="0"/>
    <w:footnote w:id="1"/>
    <w:footnote w:id="2"/>
  </w:footnotePr>
  <w:endnotePr>
    <w:endnote w:id="0"/>
    <w:endnote w:id="1"/>
    <w:endnote w:id="2"/>
  </w:endnotePr>
  <w:compat/>
  <w:rsids>
    <w:rsidRoot w:val="00CE7183"/>
    <w:rsid w:val="00000674"/>
    <w:rsid w:val="00001530"/>
    <w:rsid w:val="000030A7"/>
    <w:rsid w:val="00006547"/>
    <w:rsid w:val="00006C52"/>
    <w:rsid w:val="00007060"/>
    <w:rsid w:val="00007598"/>
    <w:rsid w:val="00007CB7"/>
    <w:rsid w:val="0001075A"/>
    <w:rsid w:val="00010996"/>
    <w:rsid w:val="00013297"/>
    <w:rsid w:val="000134C2"/>
    <w:rsid w:val="0001388E"/>
    <w:rsid w:val="00014362"/>
    <w:rsid w:val="00015447"/>
    <w:rsid w:val="000162A8"/>
    <w:rsid w:val="00017870"/>
    <w:rsid w:val="00017DC3"/>
    <w:rsid w:val="00021D20"/>
    <w:rsid w:val="000225F5"/>
    <w:rsid w:val="000239A2"/>
    <w:rsid w:val="0002495C"/>
    <w:rsid w:val="00026442"/>
    <w:rsid w:val="00027997"/>
    <w:rsid w:val="00027B58"/>
    <w:rsid w:val="000302D2"/>
    <w:rsid w:val="00030668"/>
    <w:rsid w:val="00030CD7"/>
    <w:rsid w:val="00030DB6"/>
    <w:rsid w:val="000310A9"/>
    <w:rsid w:val="000316DA"/>
    <w:rsid w:val="00031A78"/>
    <w:rsid w:val="00031C5A"/>
    <w:rsid w:val="00032CB1"/>
    <w:rsid w:val="00032D50"/>
    <w:rsid w:val="000332EE"/>
    <w:rsid w:val="000338F2"/>
    <w:rsid w:val="000341C3"/>
    <w:rsid w:val="000351E9"/>
    <w:rsid w:val="0003528F"/>
    <w:rsid w:val="00036716"/>
    <w:rsid w:val="000367D3"/>
    <w:rsid w:val="00036E1F"/>
    <w:rsid w:val="00037EFF"/>
    <w:rsid w:val="00040B31"/>
    <w:rsid w:val="00041B21"/>
    <w:rsid w:val="00042EDB"/>
    <w:rsid w:val="00044965"/>
    <w:rsid w:val="000449D1"/>
    <w:rsid w:val="00045352"/>
    <w:rsid w:val="00045D8D"/>
    <w:rsid w:val="000465BE"/>
    <w:rsid w:val="00046BF1"/>
    <w:rsid w:val="00046F95"/>
    <w:rsid w:val="000479A2"/>
    <w:rsid w:val="00047C14"/>
    <w:rsid w:val="00050CF5"/>
    <w:rsid w:val="00050EF4"/>
    <w:rsid w:val="000511FE"/>
    <w:rsid w:val="000514E3"/>
    <w:rsid w:val="00051F63"/>
    <w:rsid w:val="00052234"/>
    <w:rsid w:val="000532B5"/>
    <w:rsid w:val="000549AD"/>
    <w:rsid w:val="00056411"/>
    <w:rsid w:val="00056C61"/>
    <w:rsid w:val="00056FDD"/>
    <w:rsid w:val="000613B0"/>
    <w:rsid w:val="00061BFC"/>
    <w:rsid w:val="000633D3"/>
    <w:rsid w:val="00063DF4"/>
    <w:rsid w:val="00065D18"/>
    <w:rsid w:val="000669B3"/>
    <w:rsid w:val="0006709D"/>
    <w:rsid w:val="00067162"/>
    <w:rsid w:val="00067985"/>
    <w:rsid w:val="00070FBC"/>
    <w:rsid w:val="00071326"/>
    <w:rsid w:val="00072BD8"/>
    <w:rsid w:val="0007335F"/>
    <w:rsid w:val="00073A43"/>
    <w:rsid w:val="00073B1D"/>
    <w:rsid w:val="0007436F"/>
    <w:rsid w:val="00075AFD"/>
    <w:rsid w:val="00076859"/>
    <w:rsid w:val="00080041"/>
    <w:rsid w:val="0008085E"/>
    <w:rsid w:val="00080DDD"/>
    <w:rsid w:val="00081457"/>
    <w:rsid w:val="00082393"/>
    <w:rsid w:val="000833FE"/>
    <w:rsid w:val="00083540"/>
    <w:rsid w:val="000840CA"/>
    <w:rsid w:val="00084B88"/>
    <w:rsid w:val="00084CA8"/>
    <w:rsid w:val="00085AF5"/>
    <w:rsid w:val="0008627F"/>
    <w:rsid w:val="00086C01"/>
    <w:rsid w:val="00090093"/>
    <w:rsid w:val="0009056D"/>
    <w:rsid w:val="000905AA"/>
    <w:rsid w:val="00091224"/>
    <w:rsid w:val="000920BC"/>
    <w:rsid w:val="000928CC"/>
    <w:rsid w:val="00093053"/>
    <w:rsid w:val="00093860"/>
    <w:rsid w:val="000946FF"/>
    <w:rsid w:val="00094A77"/>
    <w:rsid w:val="000952D6"/>
    <w:rsid w:val="00095580"/>
    <w:rsid w:val="00095CB1"/>
    <w:rsid w:val="00096F46"/>
    <w:rsid w:val="000A0800"/>
    <w:rsid w:val="000A112E"/>
    <w:rsid w:val="000A1450"/>
    <w:rsid w:val="000A1784"/>
    <w:rsid w:val="000A1A9D"/>
    <w:rsid w:val="000A1B46"/>
    <w:rsid w:val="000A1E60"/>
    <w:rsid w:val="000A2AC8"/>
    <w:rsid w:val="000A46D8"/>
    <w:rsid w:val="000A4993"/>
    <w:rsid w:val="000A5D6F"/>
    <w:rsid w:val="000A6382"/>
    <w:rsid w:val="000A6F5B"/>
    <w:rsid w:val="000A7CC3"/>
    <w:rsid w:val="000B0C3A"/>
    <w:rsid w:val="000B0C6C"/>
    <w:rsid w:val="000B3866"/>
    <w:rsid w:val="000B3C54"/>
    <w:rsid w:val="000B4288"/>
    <w:rsid w:val="000B43BC"/>
    <w:rsid w:val="000B4F6D"/>
    <w:rsid w:val="000B6EA7"/>
    <w:rsid w:val="000B7278"/>
    <w:rsid w:val="000B7C57"/>
    <w:rsid w:val="000B7E5E"/>
    <w:rsid w:val="000B7F6C"/>
    <w:rsid w:val="000C03E7"/>
    <w:rsid w:val="000C09E6"/>
    <w:rsid w:val="000C1622"/>
    <w:rsid w:val="000C2582"/>
    <w:rsid w:val="000C3CAA"/>
    <w:rsid w:val="000C5AC0"/>
    <w:rsid w:val="000C5B15"/>
    <w:rsid w:val="000C6FC5"/>
    <w:rsid w:val="000C7602"/>
    <w:rsid w:val="000C7C76"/>
    <w:rsid w:val="000C7DED"/>
    <w:rsid w:val="000D0D00"/>
    <w:rsid w:val="000D1D1B"/>
    <w:rsid w:val="000D1ECA"/>
    <w:rsid w:val="000D35F2"/>
    <w:rsid w:val="000D49A1"/>
    <w:rsid w:val="000D4DBD"/>
    <w:rsid w:val="000D5B87"/>
    <w:rsid w:val="000D5BDD"/>
    <w:rsid w:val="000D65C1"/>
    <w:rsid w:val="000D6E0B"/>
    <w:rsid w:val="000D709B"/>
    <w:rsid w:val="000D73A4"/>
    <w:rsid w:val="000D74C2"/>
    <w:rsid w:val="000D7BEE"/>
    <w:rsid w:val="000E12F7"/>
    <w:rsid w:val="000E2994"/>
    <w:rsid w:val="000E3D34"/>
    <w:rsid w:val="000E40B0"/>
    <w:rsid w:val="000E41C6"/>
    <w:rsid w:val="000E4578"/>
    <w:rsid w:val="000E4B50"/>
    <w:rsid w:val="000E58BD"/>
    <w:rsid w:val="000E5ACA"/>
    <w:rsid w:val="000E72A6"/>
    <w:rsid w:val="000E79D2"/>
    <w:rsid w:val="000F01AC"/>
    <w:rsid w:val="000F1368"/>
    <w:rsid w:val="000F41AF"/>
    <w:rsid w:val="000F74BB"/>
    <w:rsid w:val="00100172"/>
    <w:rsid w:val="00100CE7"/>
    <w:rsid w:val="00101E79"/>
    <w:rsid w:val="00102F59"/>
    <w:rsid w:val="0010358F"/>
    <w:rsid w:val="001035DB"/>
    <w:rsid w:val="00103BC7"/>
    <w:rsid w:val="0010569A"/>
    <w:rsid w:val="001059DB"/>
    <w:rsid w:val="00105C31"/>
    <w:rsid w:val="001065FA"/>
    <w:rsid w:val="001068D1"/>
    <w:rsid w:val="00106D4C"/>
    <w:rsid w:val="00106E2E"/>
    <w:rsid w:val="00107B5A"/>
    <w:rsid w:val="001106DB"/>
    <w:rsid w:val="001118D6"/>
    <w:rsid w:val="00112840"/>
    <w:rsid w:val="00113ACE"/>
    <w:rsid w:val="001150A4"/>
    <w:rsid w:val="00115DEB"/>
    <w:rsid w:val="00117B3B"/>
    <w:rsid w:val="0012038F"/>
    <w:rsid w:val="00120614"/>
    <w:rsid w:val="00120DAD"/>
    <w:rsid w:val="0012147C"/>
    <w:rsid w:val="00121CB5"/>
    <w:rsid w:val="001221C7"/>
    <w:rsid w:val="00122568"/>
    <w:rsid w:val="001234A3"/>
    <w:rsid w:val="0012559D"/>
    <w:rsid w:val="00125787"/>
    <w:rsid w:val="00127693"/>
    <w:rsid w:val="00131536"/>
    <w:rsid w:val="00131D09"/>
    <w:rsid w:val="001324F9"/>
    <w:rsid w:val="00135F28"/>
    <w:rsid w:val="00136016"/>
    <w:rsid w:val="00136DE3"/>
    <w:rsid w:val="00137499"/>
    <w:rsid w:val="001375D7"/>
    <w:rsid w:val="0013772B"/>
    <w:rsid w:val="001435F0"/>
    <w:rsid w:val="00143EA5"/>
    <w:rsid w:val="00144623"/>
    <w:rsid w:val="00150903"/>
    <w:rsid w:val="0015134C"/>
    <w:rsid w:val="00151DEC"/>
    <w:rsid w:val="001526D1"/>
    <w:rsid w:val="00153D34"/>
    <w:rsid w:val="00153EAA"/>
    <w:rsid w:val="00155E37"/>
    <w:rsid w:val="001562F0"/>
    <w:rsid w:val="0015685E"/>
    <w:rsid w:val="00156E55"/>
    <w:rsid w:val="0015716D"/>
    <w:rsid w:val="001578E2"/>
    <w:rsid w:val="00160436"/>
    <w:rsid w:val="00160782"/>
    <w:rsid w:val="0016136E"/>
    <w:rsid w:val="00161731"/>
    <w:rsid w:val="00161FA1"/>
    <w:rsid w:val="00162EAB"/>
    <w:rsid w:val="00163123"/>
    <w:rsid w:val="001634B2"/>
    <w:rsid w:val="00163512"/>
    <w:rsid w:val="00163EAC"/>
    <w:rsid w:val="00164D35"/>
    <w:rsid w:val="00164E1C"/>
    <w:rsid w:val="00165159"/>
    <w:rsid w:val="00165694"/>
    <w:rsid w:val="001656B4"/>
    <w:rsid w:val="0016769A"/>
    <w:rsid w:val="00167A88"/>
    <w:rsid w:val="00170EDD"/>
    <w:rsid w:val="00171343"/>
    <w:rsid w:val="00172D09"/>
    <w:rsid w:val="0017341D"/>
    <w:rsid w:val="00173445"/>
    <w:rsid w:val="00175246"/>
    <w:rsid w:val="0017547A"/>
    <w:rsid w:val="00176224"/>
    <w:rsid w:val="001773CE"/>
    <w:rsid w:val="00177D39"/>
    <w:rsid w:val="001802ED"/>
    <w:rsid w:val="001816A3"/>
    <w:rsid w:val="00182200"/>
    <w:rsid w:val="001828FE"/>
    <w:rsid w:val="00184027"/>
    <w:rsid w:val="00184454"/>
    <w:rsid w:val="00185B19"/>
    <w:rsid w:val="001913E3"/>
    <w:rsid w:val="00192A32"/>
    <w:rsid w:val="0019322E"/>
    <w:rsid w:val="00194B0F"/>
    <w:rsid w:val="00194EC9"/>
    <w:rsid w:val="00194ED9"/>
    <w:rsid w:val="001956C9"/>
    <w:rsid w:val="00195CFD"/>
    <w:rsid w:val="00195FD6"/>
    <w:rsid w:val="00196684"/>
    <w:rsid w:val="00196ABC"/>
    <w:rsid w:val="001A1227"/>
    <w:rsid w:val="001A2365"/>
    <w:rsid w:val="001A2707"/>
    <w:rsid w:val="001A291A"/>
    <w:rsid w:val="001A2D95"/>
    <w:rsid w:val="001A2E99"/>
    <w:rsid w:val="001A4285"/>
    <w:rsid w:val="001A49F1"/>
    <w:rsid w:val="001A5577"/>
    <w:rsid w:val="001A5C7C"/>
    <w:rsid w:val="001A6701"/>
    <w:rsid w:val="001A7667"/>
    <w:rsid w:val="001A779D"/>
    <w:rsid w:val="001B038F"/>
    <w:rsid w:val="001B05AD"/>
    <w:rsid w:val="001B0D1C"/>
    <w:rsid w:val="001B10F3"/>
    <w:rsid w:val="001B130F"/>
    <w:rsid w:val="001B1F91"/>
    <w:rsid w:val="001B4DA7"/>
    <w:rsid w:val="001B4E31"/>
    <w:rsid w:val="001B6013"/>
    <w:rsid w:val="001B6A8B"/>
    <w:rsid w:val="001B7BAC"/>
    <w:rsid w:val="001B7E0C"/>
    <w:rsid w:val="001C013D"/>
    <w:rsid w:val="001C0E26"/>
    <w:rsid w:val="001C1086"/>
    <w:rsid w:val="001C14F0"/>
    <w:rsid w:val="001C270E"/>
    <w:rsid w:val="001C321E"/>
    <w:rsid w:val="001C32AC"/>
    <w:rsid w:val="001C411E"/>
    <w:rsid w:val="001C63E1"/>
    <w:rsid w:val="001C690D"/>
    <w:rsid w:val="001C6C44"/>
    <w:rsid w:val="001D046B"/>
    <w:rsid w:val="001D4E41"/>
    <w:rsid w:val="001D52F6"/>
    <w:rsid w:val="001D5732"/>
    <w:rsid w:val="001D7113"/>
    <w:rsid w:val="001D7180"/>
    <w:rsid w:val="001D7734"/>
    <w:rsid w:val="001E0E93"/>
    <w:rsid w:val="001E143E"/>
    <w:rsid w:val="001E176F"/>
    <w:rsid w:val="001E1FDE"/>
    <w:rsid w:val="001E2DB4"/>
    <w:rsid w:val="001E3FB2"/>
    <w:rsid w:val="001E49CE"/>
    <w:rsid w:val="001E4DB1"/>
    <w:rsid w:val="001E5608"/>
    <w:rsid w:val="001E56FC"/>
    <w:rsid w:val="001E6AD1"/>
    <w:rsid w:val="001F2244"/>
    <w:rsid w:val="001F2351"/>
    <w:rsid w:val="001F66F4"/>
    <w:rsid w:val="001F6879"/>
    <w:rsid w:val="001F701A"/>
    <w:rsid w:val="001F70AA"/>
    <w:rsid w:val="001F72A4"/>
    <w:rsid w:val="00200AFD"/>
    <w:rsid w:val="0020362F"/>
    <w:rsid w:val="002043C9"/>
    <w:rsid w:val="0020454B"/>
    <w:rsid w:val="00206C3A"/>
    <w:rsid w:val="002079EC"/>
    <w:rsid w:val="00210132"/>
    <w:rsid w:val="002106D2"/>
    <w:rsid w:val="0021121A"/>
    <w:rsid w:val="002125D6"/>
    <w:rsid w:val="00212D8E"/>
    <w:rsid w:val="0021372E"/>
    <w:rsid w:val="00213CCC"/>
    <w:rsid w:val="00213CD3"/>
    <w:rsid w:val="00215D25"/>
    <w:rsid w:val="00215F74"/>
    <w:rsid w:val="002174A3"/>
    <w:rsid w:val="00217DDE"/>
    <w:rsid w:val="00221D2C"/>
    <w:rsid w:val="00222C5D"/>
    <w:rsid w:val="002246F0"/>
    <w:rsid w:val="00226C63"/>
    <w:rsid w:val="00226D95"/>
    <w:rsid w:val="00226E8D"/>
    <w:rsid w:val="0022748D"/>
    <w:rsid w:val="002274C1"/>
    <w:rsid w:val="002274E4"/>
    <w:rsid w:val="00227F57"/>
    <w:rsid w:val="00230BF1"/>
    <w:rsid w:val="00234ECB"/>
    <w:rsid w:val="00235C94"/>
    <w:rsid w:val="00237CDA"/>
    <w:rsid w:val="00240C6D"/>
    <w:rsid w:val="0024230F"/>
    <w:rsid w:val="0024381A"/>
    <w:rsid w:val="00243FEF"/>
    <w:rsid w:val="0024494C"/>
    <w:rsid w:val="00246F94"/>
    <w:rsid w:val="00247201"/>
    <w:rsid w:val="00247E6A"/>
    <w:rsid w:val="00253714"/>
    <w:rsid w:val="00253AAE"/>
    <w:rsid w:val="00253BD8"/>
    <w:rsid w:val="00253BFB"/>
    <w:rsid w:val="002548B9"/>
    <w:rsid w:val="00254EAD"/>
    <w:rsid w:val="002566EE"/>
    <w:rsid w:val="00256769"/>
    <w:rsid w:val="00256E75"/>
    <w:rsid w:val="00256FE4"/>
    <w:rsid w:val="002577DC"/>
    <w:rsid w:val="0026060B"/>
    <w:rsid w:val="00262594"/>
    <w:rsid w:val="0026302F"/>
    <w:rsid w:val="00264035"/>
    <w:rsid w:val="0026409D"/>
    <w:rsid w:val="00264A8B"/>
    <w:rsid w:val="00266479"/>
    <w:rsid w:val="00266A66"/>
    <w:rsid w:val="00266E48"/>
    <w:rsid w:val="00267235"/>
    <w:rsid w:val="00267644"/>
    <w:rsid w:val="00267D2A"/>
    <w:rsid w:val="00267D88"/>
    <w:rsid w:val="002704D2"/>
    <w:rsid w:val="0027155E"/>
    <w:rsid w:val="002723E4"/>
    <w:rsid w:val="0027407E"/>
    <w:rsid w:val="00274669"/>
    <w:rsid w:val="00274D4B"/>
    <w:rsid w:val="00274DD7"/>
    <w:rsid w:val="002760ED"/>
    <w:rsid w:val="0027651A"/>
    <w:rsid w:val="002770A8"/>
    <w:rsid w:val="00281378"/>
    <w:rsid w:val="00285543"/>
    <w:rsid w:val="00285811"/>
    <w:rsid w:val="00285E60"/>
    <w:rsid w:val="00285F74"/>
    <w:rsid w:val="002863D6"/>
    <w:rsid w:val="002876FA"/>
    <w:rsid w:val="0029011C"/>
    <w:rsid w:val="00290197"/>
    <w:rsid w:val="0029048C"/>
    <w:rsid w:val="00290D82"/>
    <w:rsid w:val="00291CB9"/>
    <w:rsid w:val="00293524"/>
    <w:rsid w:val="002939E6"/>
    <w:rsid w:val="00293B66"/>
    <w:rsid w:val="00293CE8"/>
    <w:rsid w:val="002947BB"/>
    <w:rsid w:val="002966A0"/>
    <w:rsid w:val="00296E91"/>
    <w:rsid w:val="002971B4"/>
    <w:rsid w:val="002A1027"/>
    <w:rsid w:val="002A12D7"/>
    <w:rsid w:val="002A1A99"/>
    <w:rsid w:val="002A1B2F"/>
    <w:rsid w:val="002A214A"/>
    <w:rsid w:val="002A26C2"/>
    <w:rsid w:val="002A336A"/>
    <w:rsid w:val="002A3F57"/>
    <w:rsid w:val="002A6784"/>
    <w:rsid w:val="002A68B1"/>
    <w:rsid w:val="002A6FA2"/>
    <w:rsid w:val="002A785A"/>
    <w:rsid w:val="002A7AC8"/>
    <w:rsid w:val="002B0BE9"/>
    <w:rsid w:val="002B122E"/>
    <w:rsid w:val="002B3278"/>
    <w:rsid w:val="002B4E52"/>
    <w:rsid w:val="002B52F4"/>
    <w:rsid w:val="002B5882"/>
    <w:rsid w:val="002B6695"/>
    <w:rsid w:val="002B7174"/>
    <w:rsid w:val="002C08F4"/>
    <w:rsid w:val="002C0A72"/>
    <w:rsid w:val="002C1B36"/>
    <w:rsid w:val="002C29AD"/>
    <w:rsid w:val="002C30E8"/>
    <w:rsid w:val="002C4206"/>
    <w:rsid w:val="002C4C72"/>
    <w:rsid w:val="002C5A4D"/>
    <w:rsid w:val="002C5C1E"/>
    <w:rsid w:val="002C5F60"/>
    <w:rsid w:val="002C60B7"/>
    <w:rsid w:val="002C6767"/>
    <w:rsid w:val="002C6F29"/>
    <w:rsid w:val="002C72A5"/>
    <w:rsid w:val="002C7423"/>
    <w:rsid w:val="002C7F36"/>
    <w:rsid w:val="002C7F91"/>
    <w:rsid w:val="002D0A64"/>
    <w:rsid w:val="002D14C5"/>
    <w:rsid w:val="002D1736"/>
    <w:rsid w:val="002D2034"/>
    <w:rsid w:val="002D2851"/>
    <w:rsid w:val="002D2F64"/>
    <w:rsid w:val="002D3F5D"/>
    <w:rsid w:val="002D4ED1"/>
    <w:rsid w:val="002D545B"/>
    <w:rsid w:val="002D5CD0"/>
    <w:rsid w:val="002D5E43"/>
    <w:rsid w:val="002D71C0"/>
    <w:rsid w:val="002D74A5"/>
    <w:rsid w:val="002E0FB5"/>
    <w:rsid w:val="002E1540"/>
    <w:rsid w:val="002E2F77"/>
    <w:rsid w:val="002E3748"/>
    <w:rsid w:val="002E48F0"/>
    <w:rsid w:val="002E65EF"/>
    <w:rsid w:val="002E6B15"/>
    <w:rsid w:val="002E7BE9"/>
    <w:rsid w:val="002F2214"/>
    <w:rsid w:val="002F22AA"/>
    <w:rsid w:val="002F4254"/>
    <w:rsid w:val="002F4A42"/>
    <w:rsid w:val="002F549E"/>
    <w:rsid w:val="002F5FC9"/>
    <w:rsid w:val="002F7145"/>
    <w:rsid w:val="003007ED"/>
    <w:rsid w:val="00301001"/>
    <w:rsid w:val="00303539"/>
    <w:rsid w:val="00303AD1"/>
    <w:rsid w:val="003040FD"/>
    <w:rsid w:val="003042FE"/>
    <w:rsid w:val="003043BE"/>
    <w:rsid w:val="00310DCD"/>
    <w:rsid w:val="00310F1B"/>
    <w:rsid w:val="003118D7"/>
    <w:rsid w:val="00314328"/>
    <w:rsid w:val="003150E2"/>
    <w:rsid w:val="003160C9"/>
    <w:rsid w:val="00316180"/>
    <w:rsid w:val="00317AAD"/>
    <w:rsid w:val="00317DC1"/>
    <w:rsid w:val="00320610"/>
    <w:rsid w:val="00321972"/>
    <w:rsid w:val="00321C60"/>
    <w:rsid w:val="003224AA"/>
    <w:rsid w:val="00322B7E"/>
    <w:rsid w:val="003235B9"/>
    <w:rsid w:val="003241C0"/>
    <w:rsid w:val="00325A85"/>
    <w:rsid w:val="00326B3B"/>
    <w:rsid w:val="00326D62"/>
    <w:rsid w:val="00327380"/>
    <w:rsid w:val="00327C08"/>
    <w:rsid w:val="003303E4"/>
    <w:rsid w:val="003312DE"/>
    <w:rsid w:val="003329C2"/>
    <w:rsid w:val="00332B86"/>
    <w:rsid w:val="00333989"/>
    <w:rsid w:val="003347DA"/>
    <w:rsid w:val="00336102"/>
    <w:rsid w:val="00336A4E"/>
    <w:rsid w:val="0033716A"/>
    <w:rsid w:val="003376FC"/>
    <w:rsid w:val="003378B2"/>
    <w:rsid w:val="00340A84"/>
    <w:rsid w:val="0034187C"/>
    <w:rsid w:val="00341F6D"/>
    <w:rsid w:val="00343FCD"/>
    <w:rsid w:val="003455A0"/>
    <w:rsid w:val="003465E1"/>
    <w:rsid w:val="003514E4"/>
    <w:rsid w:val="00352042"/>
    <w:rsid w:val="00353131"/>
    <w:rsid w:val="00353A69"/>
    <w:rsid w:val="0035477C"/>
    <w:rsid w:val="00355606"/>
    <w:rsid w:val="00355F2E"/>
    <w:rsid w:val="003562B7"/>
    <w:rsid w:val="00356750"/>
    <w:rsid w:val="00356DF0"/>
    <w:rsid w:val="0035732D"/>
    <w:rsid w:val="00357944"/>
    <w:rsid w:val="003603B6"/>
    <w:rsid w:val="00360560"/>
    <w:rsid w:val="00360A0C"/>
    <w:rsid w:val="00361FB3"/>
    <w:rsid w:val="00362291"/>
    <w:rsid w:val="00363B9B"/>
    <w:rsid w:val="0036562E"/>
    <w:rsid w:val="0036606C"/>
    <w:rsid w:val="00366943"/>
    <w:rsid w:val="0036730E"/>
    <w:rsid w:val="00367A4A"/>
    <w:rsid w:val="0037090E"/>
    <w:rsid w:val="003715E8"/>
    <w:rsid w:val="0037200D"/>
    <w:rsid w:val="00372CB3"/>
    <w:rsid w:val="0037346E"/>
    <w:rsid w:val="00374CDA"/>
    <w:rsid w:val="00375464"/>
    <w:rsid w:val="00375F3C"/>
    <w:rsid w:val="0037608E"/>
    <w:rsid w:val="00377199"/>
    <w:rsid w:val="00377537"/>
    <w:rsid w:val="00377759"/>
    <w:rsid w:val="003823EB"/>
    <w:rsid w:val="00383619"/>
    <w:rsid w:val="00383F8A"/>
    <w:rsid w:val="003842FA"/>
    <w:rsid w:val="003871D8"/>
    <w:rsid w:val="003873F1"/>
    <w:rsid w:val="00387C7D"/>
    <w:rsid w:val="00393D94"/>
    <w:rsid w:val="00393F43"/>
    <w:rsid w:val="00394767"/>
    <w:rsid w:val="003960D6"/>
    <w:rsid w:val="00396D5E"/>
    <w:rsid w:val="0039755D"/>
    <w:rsid w:val="003A0E3E"/>
    <w:rsid w:val="003A1C86"/>
    <w:rsid w:val="003A1E03"/>
    <w:rsid w:val="003A22E6"/>
    <w:rsid w:val="003A2A4B"/>
    <w:rsid w:val="003A7034"/>
    <w:rsid w:val="003A7DBD"/>
    <w:rsid w:val="003B03E2"/>
    <w:rsid w:val="003B0A28"/>
    <w:rsid w:val="003B1CA7"/>
    <w:rsid w:val="003B2464"/>
    <w:rsid w:val="003B2782"/>
    <w:rsid w:val="003B506F"/>
    <w:rsid w:val="003B63A6"/>
    <w:rsid w:val="003B694E"/>
    <w:rsid w:val="003C17FB"/>
    <w:rsid w:val="003C20F4"/>
    <w:rsid w:val="003C2753"/>
    <w:rsid w:val="003C2825"/>
    <w:rsid w:val="003C4EEE"/>
    <w:rsid w:val="003C527C"/>
    <w:rsid w:val="003C552D"/>
    <w:rsid w:val="003C5FEE"/>
    <w:rsid w:val="003C6210"/>
    <w:rsid w:val="003C79E4"/>
    <w:rsid w:val="003C7A3A"/>
    <w:rsid w:val="003D0487"/>
    <w:rsid w:val="003D144A"/>
    <w:rsid w:val="003D2A74"/>
    <w:rsid w:val="003D3779"/>
    <w:rsid w:val="003D7149"/>
    <w:rsid w:val="003D79A1"/>
    <w:rsid w:val="003E0625"/>
    <w:rsid w:val="003E0A75"/>
    <w:rsid w:val="003E1446"/>
    <w:rsid w:val="003E1A67"/>
    <w:rsid w:val="003E24C3"/>
    <w:rsid w:val="003E2A85"/>
    <w:rsid w:val="003E3A32"/>
    <w:rsid w:val="003E4D07"/>
    <w:rsid w:val="003E4E38"/>
    <w:rsid w:val="003E55B7"/>
    <w:rsid w:val="003E57A1"/>
    <w:rsid w:val="003E6304"/>
    <w:rsid w:val="003E6E6D"/>
    <w:rsid w:val="003E7291"/>
    <w:rsid w:val="003E72BE"/>
    <w:rsid w:val="003F197D"/>
    <w:rsid w:val="003F1EFA"/>
    <w:rsid w:val="003F2550"/>
    <w:rsid w:val="003F301C"/>
    <w:rsid w:val="003F3585"/>
    <w:rsid w:val="003F3F2A"/>
    <w:rsid w:val="003F4AF2"/>
    <w:rsid w:val="003F5294"/>
    <w:rsid w:val="003F5C74"/>
    <w:rsid w:val="003F5F1B"/>
    <w:rsid w:val="003F6419"/>
    <w:rsid w:val="003F7C0B"/>
    <w:rsid w:val="0040077C"/>
    <w:rsid w:val="00401617"/>
    <w:rsid w:val="00402332"/>
    <w:rsid w:val="00402BD1"/>
    <w:rsid w:val="0040318A"/>
    <w:rsid w:val="00405009"/>
    <w:rsid w:val="00405418"/>
    <w:rsid w:val="004055FA"/>
    <w:rsid w:val="004062FE"/>
    <w:rsid w:val="0041013E"/>
    <w:rsid w:val="004105C1"/>
    <w:rsid w:val="004105F8"/>
    <w:rsid w:val="00410F53"/>
    <w:rsid w:val="00411E37"/>
    <w:rsid w:val="0041217C"/>
    <w:rsid w:val="004121A1"/>
    <w:rsid w:val="00412876"/>
    <w:rsid w:val="0041319C"/>
    <w:rsid w:val="004132C8"/>
    <w:rsid w:val="00413F65"/>
    <w:rsid w:val="004155E9"/>
    <w:rsid w:val="00415AC2"/>
    <w:rsid w:val="00415D47"/>
    <w:rsid w:val="0042203A"/>
    <w:rsid w:val="00422170"/>
    <w:rsid w:val="004238DD"/>
    <w:rsid w:val="00423D39"/>
    <w:rsid w:val="0042483D"/>
    <w:rsid w:val="00424D3B"/>
    <w:rsid w:val="00425804"/>
    <w:rsid w:val="00425B0F"/>
    <w:rsid w:val="00425C4C"/>
    <w:rsid w:val="004271BE"/>
    <w:rsid w:val="00431FC3"/>
    <w:rsid w:val="0043285F"/>
    <w:rsid w:val="004339DD"/>
    <w:rsid w:val="00433C2A"/>
    <w:rsid w:val="00433E5A"/>
    <w:rsid w:val="00433EC9"/>
    <w:rsid w:val="00434560"/>
    <w:rsid w:val="004350CA"/>
    <w:rsid w:val="00435277"/>
    <w:rsid w:val="00435C62"/>
    <w:rsid w:val="00435DA6"/>
    <w:rsid w:val="004363E9"/>
    <w:rsid w:val="00436AD8"/>
    <w:rsid w:val="00437C20"/>
    <w:rsid w:val="00440748"/>
    <w:rsid w:val="00443954"/>
    <w:rsid w:val="00443A8B"/>
    <w:rsid w:val="00445623"/>
    <w:rsid w:val="00445864"/>
    <w:rsid w:val="00446B74"/>
    <w:rsid w:val="00447272"/>
    <w:rsid w:val="00450617"/>
    <w:rsid w:val="00453288"/>
    <w:rsid w:val="00454C3B"/>
    <w:rsid w:val="00455A8B"/>
    <w:rsid w:val="00455C6D"/>
    <w:rsid w:val="004567EC"/>
    <w:rsid w:val="00457086"/>
    <w:rsid w:val="0046082E"/>
    <w:rsid w:val="004613EF"/>
    <w:rsid w:val="00461501"/>
    <w:rsid w:val="004615F0"/>
    <w:rsid w:val="00461842"/>
    <w:rsid w:val="004621BB"/>
    <w:rsid w:val="00462A06"/>
    <w:rsid w:val="004638D0"/>
    <w:rsid w:val="00464090"/>
    <w:rsid w:val="00464367"/>
    <w:rsid w:val="00464571"/>
    <w:rsid w:val="00464FD8"/>
    <w:rsid w:val="0046511E"/>
    <w:rsid w:val="00465798"/>
    <w:rsid w:val="00467982"/>
    <w:rsid w:val="00470237"/>
    <w:rsid w:val="00472072"/>
    <w:rsid w:val="004736AE"/>
    <w:rsid w:val="0047573A"/>
    <w:rsid w:val="00475F18"/>
    <w:rsid w:val="00476D5F"/>
    <w:rsid w:val="00477350"/>
    <w:rsid w:val="00482072"/>
    <w:rsid w:val="00482790"/>
    <w:rsid w:val="0048317B"/>
    <w:rsid w:val="004846AC"/>
    <w:rsid w:val="00485AA3"/>
    <w:rsid w:val="004903AE"/>
    <w:rsid w:val="004910EF"/>
    <w:rsid w:val="00492E86"/>
    <w:rsid w:val="00493B7C"/>
    <w:rsid w:val="004956B5"/>
    <w:rsid w:val="00495B28"/>
    <w:rsid w:val="004960EF"/>
    <w:rsid w:val="004A20D9"/>
    <w:rsid w:val="004A21E8"/>
    <w:rsid w:val="004A2A3E"/>
    <w:rsid w:val="004A2C9C"/>
    <w:rsid w:val="004A41F8"/>
    <w:rsid w:val="004A5641"/>
    <w:rsid w:val="004A5A65"/>
    <w:rsid w:val="004A6215"/>
    <w:rsid w:val="004A6E3D"/>
    <w:rsid w:val="004B13B6"/>
    <w:rsid w:val="004B43E6"/>
    <w:rsid w:val="004B4C06"/>
    <w:rsid w:val="004B4F6B"/>
    <w:rsid w:val="004B530F"/>
    <w:rsid w:val="004B5E5C"/>
    <w:rsid w:val="004B66C3"/>
    <w:rsid w:val="004B6DAA"/>
    <w:rsid w:val="004B6F2F"/>
    <w:rsid w:val="004C14CA"/>
    <w:rsid w:val="004C2687"/>
    <w:rsid w:val="004C354A"/>
    <w:rsid w:val="004C40AE"/>
    <w:rsid w:val="004C7899"/>
    <w:rsid w:val="004C78D0"/>
    <w:rsid w:val="004D046F"/>
    <w:rsid w:val="004D0879"/>
    <w:rsid w:val="004D0A0B"/>
    <w:rsid w:val="004D1482"/>
    <w:rsid w:val="004D1E50"/>
    <w:rsid w:val="004D478B"/>
    <w:rsid w:val="004D5326"/>
    <w:rsid w:val="004D5FBA"/>
    <w:rsid w:val="004D6551"/>
    <w:rsid w:val="004E12E9"/>
    <w:rsid w:val="004E15DE"/>
    <w:rsid w:val="004E1D6A"/>
    <w:rsid w:val="004E3576"/>
    <w:rsid w:val="004E3DED"/>
    <w:rsid w:val="004E48EA"/>
    <w:rsid w:val="004E4981"/>
    <w:rsid w:val="004E6E35"/>
    <w:rsid w:val="004E7552"/>
    <w:rsid w:val="004E7D2B"/>
    <w:rsid w:val="004F129D"/>
    <w:rsid w:val="004F15FF"/>
    <w:rsid w:val="004F196D"/>
    <w:rsid w:val="004F1FE5"/>
    <w:rsid w:val="004F3600"/>
    <w:rsid w:val="004F397F"/>
    <w:rsid w:val="004F40C4"/>
    <w:rsid w:val="004F4D2F"/>
    <w:rsid w:val="004F609E"/>
    <w:rsid w:val="004F621E"/>
    <w:rsid w:val="004F6EA2"/>
    <w:rsid w:val="004F75A6"/>
    <w:rsid w:val="004F7DFF"/>
    <w:rsid w:val="004F7E82"/>
    <w:rsid w:val="00501223"/>
    <w:rsid w:val="00501CE3"/>
    <w:rsid w:val="00502262"/>
    <w:rsid w:val="0050365D"/>
    <w:rsid w:val="00503EC8"/>
    <w:rsid w:val="00503F40"/>
    <w:rsid w:val="005048A6"/>
    <w:rsid w:val="00505D0C"/>
    <w:rsid w:val="00506539"/>
    <w:rsid w:val="00506FBF"/>
    <w:rsid w:val="00507218"/>
    <w:rsid w:val="0050764C"/>
    <w:rsid w:val="00507B8A"/>
    <w:rsid w:val="00507EBC"/>
    <w:rsid w:val="00507F42"/>
    <w:rsid w:val="00511F85"/>
    <w:rsid w:val="0051253E"/>
    <w:rsid w:val="00513674"/>
    <w:rsid w:val="005136E5"/>
    <w:rsid w:val="00513E4F"/>
    <w:rsid w:val="0051403C"/>
    <w:rsid w:val="0051448F"/>
    <w:rsid w:val="00514547"/>
    <w:rsid w:val="005160AB"/>
    <w:rsid w:val="00517417"/>
    <w:rsid w:val="005203F1"/>
    <w:rsid w:val="00520585"/>
    <w:rsid w:val="00520B8C"/>
    <w:rsid w:val="00521800"/>
    <w:rsid w:val="0052250C"/>
    <w:rsid w:val="0052453A"/>
    <w:rsid w:val="0052794B"/>
    <w:rsid w:val="00527D46"/>
    <w:rsid w:val="0053076E"/>
    <w:rsid w:val="005309F0"/>
    <w:rsid w:val="00531F88"/>
    <w:rsid w:val="005370C7"/>
    <w:rsid w:val="0054187D"/>
    <w:rsid w:val="00541DED"/>
    <w:rsid w:val="005436E0"/>
    <w:rsid w:val="005441CD"/>
    <w:rsid w:val="00545415"/>
    <w:rsid w:val="005464BB"/>
    <w:rsid w:val="00550C06"/>
    <w:rsid w:val="00551506"/>
    <w:rsid w:val="005529B2"/>
    <w:rsid w:val="00552EB0"/>
    <w:rsid w:val="0055311E"/>
    <w:rsid w:val="00554D3C"/>
    <w:rsid w:val="00554F8C"/>
    <w:rsid w:val="00555405"/>
    <w:rsid w:val="00555F9B"/>
    <w:rsid w:val="0055615F"/>
    <w:rsid w:val="00556204"/>
    <w:rsid w:val="00556CEB"/>
    <w:rsid w:val="00562A56"/>
    <w:rsid w:val="00563C66"/>
    <w:rsid w:val="005640AA"/>
    <w:rsid w:val="005646BD"/>
    <w:rsid w:val="00565015"/>
    <w:rsid w:val="00565CCA"/>
    <w:rsid w:val="00565FF2"/>
    <w:rsid w:val="005676A4"/>
    <w:rsid w:val="00567E37"/>
    <w:rsid w:val="00571B53"/>
    <w:rsid w:val="005725A9"/>
    <w:rsid w:val="00572D31"/>
    <w:rsid w:val="00573E57"/>
    <w:rsid w:val="00575FAE"/>
    <w:rsid w:val="005763BB"/>
    <w:rsid w:val="00577C50"/>
    <w:rsid w:val="00580B18"/>
    <w:rsid w:val="00581E3E"/>
    <w:rsid w:val="005823B4"/>
    <w:rsid w:val="00582AD8"/>
    <w:rsid w:val="005840EA"/>
    <w:rsid w:val="00585183"/>
    <w:rsid w:val="005859D9"/>
    <w:rsid w:val="005866E0"/>
    <w:rsid w:val="00586712"/>
    <w:rsid w:val="00591C2C"/>
    <w:rsid w:val="005927C4"/>
    <w:rsid w:val="00592F26"/>
    <w:rsid w:val="0059308D"/>
    <w:rsid w:val="0059323B"/>
    <w:rsid w:val="0059443F"/>
    <w:rsid w:val="00594518"/>
    <w:rsid w:val="00595216"/>
    <w:rsid w:val="00595498"/>
    <w:rsid w:val="005960C6"/>
    <w:rsid w:val="005A0C00"/>
    <w:rsid w:val="005A10F9"/>
    <w:rsid w:val="005A1A57"/>
    <w:rsid w:val="005A1AA5"/>
    <w:rsid w:val="005A1E04"/>
    <w:rsid w:val="005A1EE3"/>
    <w:rsid w:val="005A25F2"/>
    <w:rsid w:val="005A272E"/>
    <w:rsid w:val="005A3A9E"/>
    <w:rsid w:val="005A525B"/>
    <w:rsid w:val="005A5AAA"/>
    <w:rsid w:val="005B0412"/>
    <w:rsid w:val="005B0789"/>
    <w:rsid w:val="005B0E5E"/>
    <w:rsid w:val="005B0E78"/>
    <w:rsid w:val="005B3046"/>
    <w:rsid w:val="005B3FF0"/>
    <w:rsid w:val="005B5452"/>
    <w:rsid w:val="005B65ED"/>
    <w:rsid w:val="005B6A10"/>
    <w:rsid w:val="005B6E86"/>
    <w:rsid w:val="005B72F9"/>
    <w:rsid w:val="005C04C9"/>
    <w:rsid w:val="005C11A1"/>
    <w:rsid w:val="005C27D3"/>
    <w:rsid w:val="005C4076"/>
    <w:rsid w:val="005C440D"/>
    <w:rsid w:val="005C51B7"/>
    <w:rsid w:val="005C6FE1"/>
    <w:rsid w:val="005D1E6A"/>
    <w:rsid w:val="005D2A8D"/>
    <w:rsid w:val="005D31CA"/>
    <w:rsid w:val="005D338D"/>
    <w:rsid w:val="005D5648"/>
    <w:rsid w:val="005D5ACF"/>
    <w:rsid w:val="005D6871"/>
    <w:rsid w:val="005D69F2"/>
    <w:rsid w:val="005D6A27"/>
    <w:rsid w:val="005D6F37"/>
    <w:rsid w:val="005D728A"/>
    <w:rsid w:val="005D74FD"/>
    <w:rsid w:val="005D7794"/>
    <w:rsid w:val="005D78FA"/>
    <w:rsid w:val="005D7917"/>
    <w:rsid w:val="005E0105"/>
    <w:rsid w:val="005E0302"/>
    <w:rsid w:val="005E07CB"/>
    <w:rsid w:val="005E2104"/>
    <w:rsid w:val="005E32CB"/>
    <w:rsid w:val="005E370A"/>
    <w:rsid w:val="005E3A22"/>
    <w:rsid w:val="005E64A2"/>
    <w:rsid w:val="005E6784"/>
    <w:rsid w:val="005E69C9"/>
    <w:rsid w:val="005E6CA2"/>
    <w:rsid w:val="005E6E94"/>
    <w:rsid w:val="005E79CD"/>
    <w:rsid w:val="005F1473"/>
    <w:rsid w:val="005F1C8B"/>
    <w:rsid w:val="005F2833"/>
    <w:rsid w:val="005F3ACD"/>
    <w:rsid w:val="005F4E65"/>
    <w:rsid w:val="005F5360"/>
    <w:rsid w:val="005F56A4"/>
    <w:rsid w:val="005F5887"/>
    <w:rsid w:val="005F6384"/>
    <w:rsid w:val="005F670F"/>
    <w:rsid w:val="005F6B4F"/>
    <w:rsid w:val="00600E94"/>
    <w:rsid w:val="0060113C"/>
    <w:rsid w:val="00602634"/>
    <w:rsid w:val="00602788"/>
    <w:rsid w:val="006029C7"/>
    <w:rsid w:val="00602D02"/>
    <w:rsid w:val="00602F53"/>
    <w:rsid w:val="0060362D"/>
    <w:rsid w:val="00603B1D"/>
    <w:rsid w:val="0060466E"/>
    <w:rsid w:val="006046A4"/>
    <w:rsid w:val="00604E73"/>
    <w:rsid w:val="006061A0"/>
    <w:rsid w:val="00606DC5"/>
    <w:rsid w:val="00606FB9"/>
    <w:rsid w:val="00607015"/>
    <w:rsid w:val="00610073"/>
    <w:rsid w:val="006103DB"/>
    <w:rsid w:val="00610B97"/>
    <w:rsid w:val="00611650"/>
    <w:rsid w:val="00613022"/>
    <w:rsid w:val="00613270"/>
    <w:rsid w:val="00614A4E"/>
    <w:rsid w:val="00614E4E"/>
    <w:rsid w:val="00615338"/>
    <w:rsid w:val="006157B4"/>
    <w:rsid w:val="00615CD9"/>
    <w:rsid w:val="00616311"/>
    <w:rsid w:val="00616D46"/>
    <w:rsid w:val="006172D1"/>
    <w:rsid w:val="00617529"/>
    <w:rsid w:val="00617A67"/>
    <w:rsid w:val="00617AE3"/>
    <w:rsid w:val="0062053B"/>
    <w:rsid w:val="00621117"/>
    <w:rsid w:val="00621402"/>
    <w:rsid w:val="00622C39"/>
    <w:rsid w:val="00624A70"/>
    <w:rsid w:val="006259A6"/>
    <w:rsid w:val="00625CA1"/>
    <w:rsid w:val="00625FD7"/>
    <w:rsid w:val="00626381"/>
    <w:rsid w:val="006266FA"/>
    <w:rsid w:val="00627786"/>
    <w:rsid w:val="006278B7"/>
    <w:rsid w:val="00627ECC"/>
    <w:rsid w:val="00631D7E"/>
    <w:rsid w:val="00633017"/>
    <w:rsid w:val="00633744"/>
    <w:rsid w:val="00634C25"/>
    <w:rsid w:val="00634ED8"/>
    <w:rsid w:val="0063532F"/>
    <w:rsid w:val="006355D9"/>
    <w:rsid w:val="00635AFD"/>
    <w:rsid w:val="0063630C"/>
    <w:rsid w:val="00637E65"/>
    <w:rsid w:val="00640312"/>
    <w:rsid w:val="006405AC"/>
    <w:rsid w:val="00641F9A"/>
    <w:rsid w:val="00642E4B"/>
    <w:rsid w:val="00646DBA"/>
    <w:rsid w:val="00647173"/>
    <w:rsid w:val="00647183"/>
    <w:rsid w:val="00651E31"/>
    <w:rsid w:val="006524E4"/>
    <w:rsid w:val="006525A1"/>
    <w:rsid w:val="00652DFC"/>
    <w:rsid w:val="00653113"/>
    <w:rsid w:val="006535BE"/>
    <w:rsid w:val="0065368D"/>
    <w:rsid w:val="006536EE"/>
    <w:rsid w:val="00653D65"/>
    <w:rsid w:val="0065495A"/>
    <w:rsid w:val="00655879"/>
    <w:rsid w:val="00655DF2"/>
    <w:rsid w:val="0065675C"/>
    <w:rsid w:val="0065684D"/>
    <w:rsid w:val="00656CD4"/>
    <w:rsid w:val="00657729"/>
    <w:rsid w:val="00657A48"/>
    <w:rsid w:val="00657B03"/>
    <w:rsid w:val="00660194"/>
    <w:rsid w:val="00660B30"/>
    <w:rsid w:val="00660E33"/>
    <w:rsid w:val="0066109A"/>
    <w:rsid w:val="00661C06"/>
    <w:rsid w:val="006622A6"/>
    <w:rsid w:val="00662659"/>
    <w:rsid w:val="0066524A"/>
    <w:rsid w:val="006670F1"/>
    <w:rsid w:val="00667EAE"/>
    <w:rsid w:val="006700BC"/>
    <w:rsid w:val="00671133"/>
    <w:rsid w:val="00671251"/>
    <w:rsid w:val="006719A2"/>
    <w:rsid w:val="00671EC2"/>
    <w:rsid w:val="0067201D"/>
    <w:rsid w:val="006727E9"/>
    <w:rsid w:val="006734D9"/>
    <w:rsid w:val="006755B6"/>
    <w:rsid w:val="00675763"/>
    <w:rsid w:val="006759DA"/>
    <w:rsid w:val="0067749C"/>
    <w:rsid w:val="00677C43"/>
    <w:rsid w:val="00680293"/>
    <w:rsid w:val="006807B6"/>
    <w:rsid w:val="00681D2C"/>
    <w:rsid w:val="006828F3"/>
    <w:rsid w:val="0068435D"/>
    <w:rsid w:val="00684B64"/>
    <w:rsid w:val="006868D2"/>
    <w:rsid w:val="006902C3"/>
    <w:rsid w:val="006922FA"/>
    <w:rsid w:val="0069250F"/>
    <w:rsid w:val="00692534"/>
    <w:rsid w:val="006926BB"/>
    <w:rsid w:val="00692B81"/>
    <w:rsid w:val="00692CA5"/>
    <w:rsid w:val="006936DB"/>
    <w:rsid w:val="0069380F"/>
    <w:rsid w:val="00693A57"/>
    <w:rsid w:val="00693B11"/>
    <w:rsid w:val="00693F1A"/>
    <w:rsid w:val="006940F5"/>
    <w:rsid w:val="006944A0"/>
    <w:rsid w:val="0069563C"/>
    <w:rsid w:val="0069581D"/>
    <w:rsid w:val="0069640E"/>
    <w:rsid w:val="006A023E"/>
    <w:rsid w:val="006A06FF"/>
    <w:rsid w:val="006A14A4"/>
    <w:rsid w:val="006A1899"/>
    <w:rsid w:val="006A1A60"/>
    <w:rsid w:val="006A2C59"/>
    <w:rsid w:val="006A3353"/>
    <w:rsid w:val="006A3C45"/>
    <w:rsid w:val="006A495C"/>
    <w:rsid w:val="006A4E28"/>
    <w:rsid w:val="006A60BE"/>
    <w:rsid w:val="006A6BBD"/>
    <w:rsid w:val="006B05A0"/>
    <w:rsid w:val="006B06DD"/>
    <w:rsid w:val="006B0C0D"/>
    <w:rsid w:val="006B23F4"/>
    <w:rsid w:val="006B26ED"/>
    <w:rsid w:val="006B460F"/>
    <w:rsid w:val="006B55D2"/>
    <w:rsid w:val="006B66D3"/>
    <w:rsid w:val="006B6A11"/>
    <w:rsid w:val="006B7845"/>
    <w:rsid w:val="006B7A26"/>
    <w:rsid w:val="006B7F13"/>
    <w:rsid w:val="006C00E3"/>
    <w:rsid w:val="006C1764"/>
    <w:rsid w:val="006C265C"/>
    <w:rsid w:val="006C2D4D"/>
    <w:rsid w:val="006C33B5"/>
    <w:rsid w:val="006C443D"/>
    <w:rsid w:val="006C47C0"/>
    <w:rsid w:val="006C47F5"/>
    <w:rsid w:val="006C527D"/>
    <w:rsid w:val="006C64C8"/>
    <w:rsid w:val="006C7138"/>
    <w:rsid w:val="006C7B05"/>
    <w:rsid w:val="006D00A8"/>
    <w:rsid w:val="006D2091"/>
    <w:rsid w:val="006D2436"/>
    <w:rsid w:val="006D29F6"/>
    <w:rsid w:val="006D2AD7"/>
    <w:rsid w:val="006D305C"/>
    <w:rsid w:val="006D39AB"/>
    <w:rsid w:val="006D53C0"/>
    <w:rsid w:val="006D5EE3"/>
    <w:rsid w:val="006D65A8"/>
    <w:rsid w:val="006D6FED"/>
    <w:rsid w:val="006E0BCD"/>
    <w:rsid w:val="006E1A8B"/>
    <w:rsid w:val="006E4FC6"/>
    <w:rsid w:val="006E52FF"/>
    <w:rsid w:val="006E53E6"/>
    <w:rsid w:val="006E5939"/>
    <w:rsid w:val="006E639E"/>
    <w:rsid w:val="006E7797"/>
    <w:rsid w:val="006F1E74"/>
    <w:rsid w:val="006F3132"/>
    <w:rsid w:val="006F3EC7"/>
    <w:rsid w:val="006F494B"/>
    <w:rsid w:val="006F4B68"/>
    <w:rsid w:val="006F5E19"/>
    <w:rsid w:val="00701B6A"/>
    <w:rsid w:val="007035A1"/>
    <w:rsid w:val="00705F14"/>
    <w:rsid w:val="0070692A"/>
    <w:rsid w:val="0070723D"/>
    <w:rsid w:val="00707275"/>
    <w:rsid w:val="00710293"/>
    <w:rsid w:val="0071110A"/>
    <w:rsid w:val="00713950"/>
    <w:rsid w:val="007149E4"/>
    <w:rsid w:val="00714B56"/>
    <w:rsid w:val="00715363"/>
    <w:rsid w:val="007156D4"/>
    <w:rsid w:val="00715B67"/>
    <w:rsid w:val="00715F50"/>
    <w:rsid w:val="00717E61"/>
    <w:rsid w:val="007203FE"/>
    <w:rsid w:val="00721C29"/>
    <w:rsid w:val="00722D06"/>
    <w:rsid w:val="00723202"/>
    <w:rsid w:val="00723517"/>
    <w:rsid w:val="00723F43"/>
    <w:rsid w:val="00724CAF"/>
    <w:rsid w:val="007252C7"/>
    <w:rsid w:val="0072552A"/>
    <w:rsid w:val="007303A5"/>
    <w:rsid w:val="00730657"/>
    <w:rsid w:val="00731B51"/>
    <w:rsid w:val="00732123"/>
    <w:rsid w:val="0073300A"/>
    <w:rsid w:val="007339DD"/>
    <w:rsid w:val="00733A31"/>
    <w:rsid w:val="007350BA"/>
    <w:rsid w:val="00735775"/>
    <w:rsid w:val="007367AD"/>
    <w:rsid w:val="00736C6D"/>
    <w:rsid w:val="00740554"/>
    <w:rsid w:val="00740CF5"/>
    <w:rsid w:val="0074117C"/>
    <w:rsid w:val="0074175F"/>
    <w:rsid w:val="00741B2D"/>
    <w:rsid w:val="00745D26"/>
    <w:rsid w:val="00746519"/>
    <w:rsid w:val="007468DE"/>
    <w:rsid w:val="007470AF"/>
    <w:rsid w:val="00750A7C"/>
    <w:rsid w:val="00751BF0"/>
    <w:rsid w:val="00751D14"/>
    <w:rsid w:val="007524D7"/>
    <w:rsid w:val="007531A5"/>
    <w:rsid w:val="007544DC"/>
    <w:rsid w:val="0075581E"/>
    <w:rsid w:val="007565FB"/>
    <w:rsid w:val="007566D2"/>
    <w:rsid w:val="0075690D"/>
    <w:rsid w:val="0076141B"/>
    <w:rsid w:val="00761BE6"/>
    <w:rsid w:val="00761CB6"/>
    <w:rsid w:val="00762ED7"/>
    <w:rsid w:val="00763AF7"/>
    <w:rsid w:val="00763EB2"/>
    <w:rsid w:val="00764371"/>
    <w:rsid w:val="007651E8"/>
    <w:rsid w:val="007659EB"/>
    <w:rsid w:val="00765B8C"/>
    <w:rsid w:val="00770DB8"/>
    <w:rsid w:val="00771A77"/>
    <w:rsid w:val="00772029"/>
    <w:rsid w:val="00774F59"/>
    <w:rsid w:val="007760B1"/>
    <w:rsid w:val="00776AB7"/>
    <w:rsid w:val="007814B8"/>
    <w:rsid w:val="00781BEB"/>
    <w:rsid w:val="007824BA"/>
    <w:rsid w:val="00782849"/>
    <w:rsid w:val="00784556"/>
    <w:rsid w:val="007855D0"/>
    <w:rsid w:val="00785ACD"/>
    <w:rsid w:val="0078772D"/>
    <w:rsid w:val="00787DF4"/>
    <w:rsid w:val="007905B3"/>
    <w:rsid w:val="007912BB"/>
    <w:rsid w:val="00791601"/>
    <w:rsid w:val="00791F6D"/>
    <w:rsid w:val="00792293"/>
    <w:rsid w:val="007928E1"/>
    <w:rsid w:val="00793B86"/>
    <w:rsid w:val="00794B0F"/>
    <w:rsid w:val="00794D6D"/>
    <w:rsid w:val="00796E30"/>
    <w:rsid w:val="00797846"/>
    <w:rsid w:val="007A0E9A"/>
    <w:rsid w:val="007A1365"/>
    <w:rsid w:val="007A2D37"/>
    <w:rsid w:val="007A32FC"/>
    <w:rsid w:val="007A3CA6"/>
    <w:rsid w:val="007A45BA"/>
    <w:rsid w:val="007A7921"/>
    <w:rsid w:val="007B043A"/>
    <w:rsid w:val="007B48EF"/>
    <w:rsid w:val="007B4BCC"/>
    <w:rsid w:val="007B5837"/>
    <w:rsid w:val="007B714B"/>
    <w:rsid w:val="007B76E0"/>
    <w:rsid w:val="007B7CA1"/>
    <w:rsid w:val="007C1A89"/>
    <w:rsid w:val="007C3F13"/>
    <w:rsid w:val="007C44AA"/>
    <w:rsid w:val="007C5078"/>
    <w:rsid w:val="007C5F56"/>
    <w:rsid w:val="007C687B"/>
    <w:rsid w:val="007C6E74"/>
    <w:rsid w:val="007C6FF8"/>
    <w:rsid w:val="007C7CCD"/>
    <w:rsid w:val="007C7D37"/>
    <w:rsid w:val="007D183B"/>
    <w:rsid w:val="007D1EB8"/>
    <w:rsid w:val="007D3A84"/>
    <w:rsid w:val="007D3B9D"/>
    <w:rsid w:val="007D4020"/>
    <w:rsid w:val="007D48D9"/>
    <w:rsid w:val="007D53EA"/>
    <w:rsid w:val="007D6A57"/>
    <w:rsid w:val="007E0C48"/>
    <w:rsid w:val="007E11E2"/>
    <w:rsid w:val="007E1D42"/>
    <w:rsid w:val="007E4640"/>
    <w:rsid w:val="007E5CE2"/>
    <w:rsid w:val="007E7519"/>
    <w:rsid w:val="007E7729"/>
    <w:rsid w:val="007E7758"/>
    <w:rsid w:val="007E7BE6"/>
    <w:rsid w:val="007F0539"/>
    <w:rsid w:val="007F23EF"/>
    <w:rsid w:val="007F2A63"/>
    <w:rsid w:val="007F2E6E"/>
    <w:rsid w:val="007F2FEF"/>
    <w:rsid w:val="007F3A16"/>
    <w:rsid w:val="007F3ED1"/>
    <w:rsid w:val="007F4189"/>
    <w:rsid w:val="007F44D5"/>
    <w:rsid w:val="007F4DF4"/>
    <w:rsid w:val="007F5985"/>
    <w:rsid w:val="007F5CDC"/>
    <w:rsid w:val="007F6B8E"/>
    <w:rsid w:val="00800858"/>
    <w:rsid w:val="00800F0D"/>
    <w:rsid w:val="00801742"/>
    <w:rsid w:val="00801EBA"/>
    <w:rsid w:val="00802815"/>
    <w:rsid w:val="00802BDA"/>
    <w:rsid w:val="008045E1"/>
    <w:rsid w:val="00804F57"/>
    <w:rsid w:val="00806415"/>
    <w:rsid w:val="008067BC"/>
    <w:rsid w:val="00806B85"/>
    <w:rsid w:val="00807C4D"/>
    <w:rsid w:val="008131C3"/>
    <w:rsid w:val="0081417B"/>
    <w:rsid w:val="00814414"/>
    <w:rsid w:val="008154F7"/>
    <w:rsid w:val="0081550A"/>
    <w:rsid w:val="00817191"/>
    <w:rsid w:val="00817A0B"/>
    <w:rsid w:val="008209DC"/>
    <w:rsid w:val="00820D79"/>
    <w:rsid w:val="008216AC"/>
    <w:rsid w:val="008229CF"/>
    <w:rsid w:val="00825B76"/>
    <w:rsid w:val="008273E7"/>
    <w:rsid w:val="00827FAE"/>
    <w:rsid w:val="0083208B"/>
    <w:rsid w:val="008340EF"/>
    <w:rsid w:val="008347C2"/>
    <w:rsid w:val="00834927"/>
    <w:rsid w:val="00834CA5"/>
    <w:rsid w:val="00835544"/>
    <w:rsid w:val="00836938"/>
    <w:rsid w:val="00836FE5"/>
    <w:rsid w:val="0083736E"/>
    <w:rsid w:val="0083789D"/>
    <w:rsid w:val="00840B17"/>
    <w:rsid w:val="008416CD"/>
    <w:rsid w:val="00841E24"/>
    <w:rsid w:val="00842381"/>
    <w:rsid w:val="0084327A"/>
    <w:rsid w:val="00843F77"/>
    <w:rsid w:val="00844474"/>
    <w:rsid w:val="008448AE"/>
    <w:rsid w:val="008449F6"/>
    <w:rsid w:val="00844B01"/>
    <w:rsid w:val="00844C24"/>
    <w:rsid w:val="00845E28"/>
    <w:rsid w:val="008461B4"/>
    <w:rsid w:val="00846D68"/>
    <w:rsid w:val="00846DF2"/>
    <w:rsid w:val="00847733"/>
    <w:rsid w:val="00850D80"/>
    <w:rsid w:val="00851943"/>
    <w:rsid w:val="00852188"/>
    <w:rsid w:val="008521FC"/>
    <w:rsid w:val="00852267"/>
    <w:rsid w:val="008547A8"/>
    <w:rsid w:val="00854969"/>
    <w:rsid w:val="00857FEB"/>
    <w:rsid w:val="00863348"/>
    <w:rsid w:val="0086390F"/>
    <w:rsid w:val="00865B6F"/>
    <w:rsid w:val="00867696"/>
    <w:rsid w:val="00871076"/>
    <w:rsid w:val="008711C5"/>
    <w:rsid w:val="00871596"/>
    <w:rsid w:val="00872872"/>
    <w:rsid w:val="00872985"/>
    <w:rsid w:val="008729C7"/>
    <w:rsid w:val="00872F57"/>
    <w:rsid w:val="008735C9"/>
    <w:rsid w:val="00873C23"/>
    <w:rsid w:val="008744F5"/>
    <w:rsid w:val="00874FAE"/>
    <w:rsid w:val="00875205"/>
    <w:rsid w:val="00876479"/>
    <w:rsid w:val="0087725D"/>
    <w:rsid w:val="00880102"/>
    <w:rsid w:val="008807E1"/>
    <w:rsid w:val="00880E13"/>
    <w:rsid w:val="0088132D"/>
    <w:rsid w:val="00881954"/>
    <w:rsid w:val="00881C55"/>
    <w:rsid w:val="00882BA1"/>
    <w:rsid w:val="00882CE3"/>
    <w:rsid w:val="00883404"/>
    <w:rsid w:val="00883B60"/>
    <w:rsid w:val="00883CF6"/>
    <w:rsid w:val="00884B8C"/>
    <w:rsid w:val="008852C0"/>
    <w:rsid w:val="00886716"/>
    <w:rsid w:val="0088671F"/>
    <w:rsid w:val="0088744B"/>
    <w:rsid w:val="008874F6"/>
    <w:rsid w:val="00890CC8"/>
    <w:rsid w:val="00890D8F"/>
    <w:rsid w:val="00890DAE"/>
    <w:rsid w:val="008920A1"/>
    <w:rsid w:val="00892706"/>
    <w:rsid w:val="00892CB6"/>
    <w:rsid w:val="00893159"/>
    <w:rsid w:val="008964AE"/>
    <w:rsid w:val="008A10EF"/>
    <w:rsid w:val="008A2201"/>
    <w:rsid w:val="008A485F"/>
    <w:rsid w:val="008A56BB"/>
    <w:rsid w:val="008A6883"/>
    <w:rsid w:val="008A748E"/>
    <w:rsid w:val="008A7749"/>
    <w:rsid w:val="008A7C64"/>
    <w:rsid w:val="008B11B9"/>
    <w:rsid w:val="008B3F5E"/>
    <w:rsid w:val="008B43F4"/>
    <w:rsid w:val="008B503F"/>
    <w:rsid w:val="008B5530"/>
    <w:rsid w:val="008B69F4"/>
    <w:rsid w:val="008C020B"/>
    <w:rsid w:val="008C06C5"/>
    <w:rsid w:val="008C07D2"/>
    <w:rsid w:val="008C1B9B"/>
    <w:rsid w:val="008C2DDE"/>
    <w:rsid w:val="008C3C3C"/>
    <w:rsid w:val="008C4696"/>
    <w:rsid w:val="008C5F43"/>
    <w:rsid w:val="008C648C"/>
    <w:rsid w:val="008C6E76"/>
    <w:rsid w:val="008C7847"/>
    <w:rsid w:val="008C7C3E"/>
    <w:rsid w:val="008D03F4"/>
    <w:rsid w:val="008D0C6E"/>
    <w:rsid w:val="008D1FCB"/>
    <w:rsid w:val="008D2A07"/>
    <w:rsid w:val="008D4F90"/>
    <w:rsid w:val="008D780D"/>
    <w:rsid w:val="008E0FEB"/>
    <w:rsid w:val="008E15D8"/>
    <w:rsid w:val="008E1CBA"/>
    <w:rsid w:val="008E1ED7"/>
    <w:rsid w:val="008E2B6C"/>
    <w:rsid w:val="008E35C4"/>
    <w:rsid w:val="008E4378"/>
    <w:rsid w:val="008E47EA"/>
    <w:rsid w:val="008E66D0"/>
    <w:rsid w:val="008E69F9"/>
    <w:rsid w:val="008E706D"/>
    <w:rsid w:val="008E777F"/>
    <w:rsid w:val="008F02BF"/>
    <w:rsid w:val="008F0436"/>
    <w:rsid w:val="008F2A1D"/>
    <w:rsid w:val="008F3CA9"/>
    <w:rsid w:val="008F3E3F"/>
    <w:rsid w:val="008F4C15"/>
    <w:rsid w:val="008F5A37"/>
    <w:rsid w:val="008F5C74"/>
    <w:rsid w:val="008F6F34"/>
    <w:rsid w:val="00900CAF"/>
    <w:rsid w:val="00903211"/>
    <w:rsid w:val="00903E63"/>
    <w:rsid w:val="00903EE2"/>
    <w:rsid w:val="009046B5"/>
    <w:rsid w:val="0090490B"/>
    <w:rsid w:val="009049AD"/>
    <w:rsid w:val="00904CEE"/>
    <w:rsid w:val="009056B6"/>
    <w:rsid w:val="00905736"/>
    <w:rsid w:val="00905D52"/>
    <w:rsid w:val="00910D92"/>
    <w:rsid w:val="00911286"/>
    <w:rsid w:val="00911981"/>
    <w:rsid w:val="00913A67"/>
    <w:rsid w:val="00913F3B"/>
    <w:rsid w:val="0091415B"/>
    <w:rsid w:val="009141DE"/>
    <w:rsid w:val="00914842"/>
    <w:rsid w:val="00914DC2"/>
    <w:rsid w:val="00915E26"/>
    <w:rsid w:val="009165AB"/>
    <w:rsid w:val="0091724A"/>
    <w:rsid w:val="009172EB"/>
    <w:rsid w:val="00921E78"/>
    <w:rsid w:val="00922BF7"/>
    <w:rsid w:val="009234C3"/>
    <w:rsid w:val="009235EF"/>
    <w:rsid w:val="009238CE"/>
    <w:rsid w:val="0092528F"/>
    <w:rsid w:val="009254C8"/>
    <w:rsid w:val="00925CDA"/>
    <w:rsid w:val="009264AA"/>
    <w:rsid w:val="00926881"/>
    <w:rsid w:val="009268E2"/>
    <w:rsid w:val="009304C6"/>
    <w:rsid w:val="009309D8"/>
    <w:rsid w:val="00930B37"/>
    <w:rsid w:val="00931A94"/>
    <w:rsid w:val="00932409"/>
    <w:rsid w:val="00932968"/>
    <w:rsid w:val="0093379F"/>
    <w:rsid w:val="00933E06"/>
    <w:rsid w:val="00934B1B"/>
    <w:rsid w:val="0093521B"/>
    <w:rsid w:val="00935A2D"/>
    <w:rsid w:val="009361DC"/>
    <w:rsid w:val="00937249"/>
    <w:rsid w:val="0093781A"/>
    <w:rsid w:val="00941BF9"/>
    <w:rsid w:val="009433E9"/>
    <w:rsid w:val="00943A53"/>
    <w:rsid w:val="009446CC"/>
    <w:rsid w:val="00944FC2"/>
    <w:rsid w:val="00945DD3"/>
    <w:rsid w:val="009461D9"/>
    <w:rsid w:val="009473AE"/>
    <w:rsid w:val="009476C3"/>
    <w:rsid w:val="00951061"/>
    <w:rsid w:val="009512FD"/>
    <w:rsid w:val="009513E6"/>
    <w:rsid w:val="00952305"/>
    <w:rsid w:val="00952471"/>
    <w:rsid w:val="009525E4"/>
    <w:rsid w:val="0095277D"/>
    <w:rsid w:val="0095292B"/>
    <w:rsid w:val="00953C36"/>
    <w:rsid w:val="00954926"/>
    <w:rsid w:val="00954EC8"/>
    <w:rsid w:val="0095509F"/>
    <w:rsid w:val="009550FB"/>
    <w:rsid w:val="00955B9E"/>
    <w:rsid w:val="00955C48"/>
    <w:rsid w:val="009562EA"/>
    <w:rsid w:val="00956DE0"/>
    <w:rsid w:val="00960195"/>
    <w:rsid w:val="0096081B"/>
    <w:rsid w:val="00960C87"/>
    <w:rsid w:val="00960E24"/>
    <w:rsid w:val="009614C5"/>
    <w:rsid w:val="0096267E"/>
    <w:rsid w:val="009644D1"/>
    <w:rsid w:val="009644D9"/>
    <w:rsid w:val="00965504"/>
    <w:rsid w:val="00965807"/>
    <w:rsid w:val="00967280"/>
    <w:rsid w:val="009674A2"/>
    <w:rsid w:val="00967865"/>
    <w:rsid w:val="00967D6C"/>
    <w:rsid w:val="009711EA"/>
    <w:rsid w:val="0097136C"/>
    <w:rsid w:val="00972450"/>
    <w:rsid w:val="00972508"/>
    <w:rsid w:val="00972680"/>
    <w:rsid w:val="00972745"/>
    <w:rsid w:val="0097299F"/>
    <w:rsid w:val="00972FE5"/>
    <w:rsid w:val="00973D90"/>
    <w:rsid w:val="00974B70"/>
    <w:rsid w:val="00974D1F"/>
    <w:rsid w:val="0097571C"/>
    <w:rsid w:val="00975A37"/>
    <w:rsid w:val="00977FE0"/>
    <w:rsid w:val="0098005B"/>
    <w:rsid w:val="009832F0"/>
    <w:rsid w:val="009853FE"/>
    <w:rsid w:val="0098758C"/>
    <w:rsid w:val="009903B8"/>
    <w:rsid w:val="00990B75"/>
    <w:rsid w:val="00990C0C"/>
    <w:rsid w:val="00990F7D"/>
    <w:rsid w:val="009913DE"/>
    <w:rsid w:val="00993A9F"/>
    <w:rsid w:val="00993C57"/>
    <w:rsid w:val="00995D1D"/>
    <w:rsid w:val="00996917"/>
    <w:rsid w:val="0099742A"/>
    <w:rsid w:val="009A0EC6"/>
    <w:rsid w:val="009A28D2"/>
    <w:rsid w:val="009A294F"/>
    <w:rsid w:val="009A2A29"/>
    <w:rsid w:val="009A332A"/>
    <w:rsid w:val="009A3F17"/>
    <w:rsid w:val="009A4E24"/>
    <w:rsid w:val="009A5DDC"/>
    <w:rsid w:val="009A6185"/>
    <w:rsid w:val="009A7746"/>
    <w:rsid w:val="009B0574"/>
    <w:rsid w:val="009B1750"/>
    <w:rsid w:val="009B1E60"/>
    <w:rsid w:val="009B25C5"/>
    <w:rsid w:val="009B2EC0"/>
    <w:rsid w:val="009B2F9C"/>
    <w:rsid w:val="009B4709"/>
    <w:rsid w:val="009B5C43"/>
    <w:rsid w:val="009B5F6B"/>
    <w:rsid w:val="009B69D9"/>
    <w:rsid w:val="009B74A6"/>
    <w:rsid w:val="009C0A96"/>
    <w:rsid w:val="009C22B3"/>
    <w:rsid w:val="009C24D1"/>
    <w:rsid w:val="009C2500"/>
    <w:rsid w:val="009C437C"/>
    <w:rsid w:val="009C46D5"/>
    <w:rsid w:val="009C4FBD"/>
    <w:rsid w:val="009C5C4F"/>
    <w:rsid w:val="009C7CAB"/>
    <w:rsid w:val="009D0398"/>
    <w:rsid w:val="009D0D08"/>
    <w:rsid w:val="009D1767"/>
    <w:rsid w:val="009D17D8"/>
    <w:rsid w:val="009D2A84"/>
    <w:rsid w:val="009D2E81"/>
    <w:rsid w:val="009D3002"/>
    <w:rsid w:val="009D3003"/>
    <w:rsid w:val="009D3E64"/>
    <w:rsid w:val="009D486B"/>
    <w:rsid w:val="009D4B19"/>
    <w:rsid w:val="009D598A"/>
    <w:rsid w:val="009D6646"/>
    <w:rsid w:val="009D6888"/>
    <w:rsid w:val="009D68DB"/>
    <w:rsid w:val="009D72BD"/>
    <w:rsid w:val="009E00C6"/>
    <w:rsid w:val="009E0ACB"/>
    <w:rsid w:val="009E0D91"/>
    <w:rsid w:val="009E1393"/>
    <w:rsid w:val="009E1711"/>
    <w:rsid w:val="009E1F9C"/>
    <w:rsid w:val="009E5095"/>
    <w:rsid w:val="009E5733"/>
    <w:rsid w:val="009E6403"/>
    <w:rsid w:val="009E6784"/>
    <w:rsid w:val="009E6B65"/>
    <w:rsid w:val="009E6DBB"/>
    <w:rsid w:val="009E7078"/>
    <w:rsid w:val="009E74EA"/>
    <w:rsid w:val="009F00D2"/>
    <w:rsid w:val="009F07A7"/>
    <w:rsid w:val="009F07BA"/>
    <w:rsid w:val="009F08B5"/>
    <w:rsid w:val="009F0B49"/>
    <w:rsid w:val="009F210C"/>
    <w:rsid w:val="009F244D"/>
    <w:rsid w:val="009F34EB"/>
    <w:rsid w:val="009F5505"/>
    <w:rsid w:val="009F65FC"/>
    <w:rsid w:val="009F7472"/>
    <w:rsid w:val="00A00CC5"/>
    <w:rsid w:val="00A01BBF"/>
    <w:rsid w:val="00A04684"/>
    <w:rsid w:val="00A049BE"/>
    <w:rsid w:val="00A05A1E"/>
    <w:rsid w:val="00A05B7F"/>
    <w:rsid w:val="00A06800"/>
    <w:rsid w:val="00A068D5"/>
    <w:rsid w:val="00A06ABA"/>
    <w:rsid w:val="00A07EB4"/>
    <w:rsid w:val="00A103F7"/>
    <w:rsid w:val="00A10B91"/>
    <w:rsid w:val="00A11727"/>
    <w:rsid w:val="00A12836"/>
    <w:rsid w:val="00A12BF3"/>
    <w:rsid w:val="00A1311D"/>
    <w:rsid w:val="00A142C3"/>
    <w:rsid w:val="00A143CD"/>
    <w:rsid w:val="00A14CEF"/>
    <w:rsid w:val="00A14F15"/>
    <w:rsid w:val="00A15643"/>
    <w:rsid w:val="00A162A0"/>
    <w:rsid w:val="00A16B94"/>
    <w:rsid w:val="00A173E0"/>
    <w:rsid w:val="00A174C0"/>
    <w:rsid w:val="00A207AF"/>
    <w:rsid w:val="00A2098E"/>
    <w:rsid w:val="00A215E5"/>
    <w:rsid w:val="00A2192B"/>
    <w:rsid w:val="00A21DDF"/>
    <w:rsid w:val="00A2434C"/>
    <w:rsid w:val="00A25C77"/>
    <w:rsid w:val="00A25F26"/>
    <w:rsid w:val="00A26A48"/>
    <w:rsid w:val="00A26BED"/>
    <w:rsid w:val="00A26FD0"/>
    <w:rsid w:val="00A27233"/>
    <w:rsid w:val="00A30C02"/>
    <w:rsid w:val="00A36CD1"/>
    <w:rsid w:val="00A3758A"/>
    <w:rsid w:val="00A3779B"/>
    <w:rsid w:val="00A37AF3"/>
    <w:rsid w:val="00A414CA"/>
    <w:rsid w:val="00A42966"/>
    <w:rsid w:val="00A4330C"/>
    <w:rsid w:val="00A46278"/>
    <w:rsid w:val="00A4627C"/>
    <w:rsid w:val="00A465D9"/>
    <w:rsid w:val="00A46742"/>
    <w:rsid w:val="00A4681B"/>
    <w:rsid w:val="00A477B2"/>
    <w:rsid w:val="00A47D10"/>
    <w:rsid w:val="00A5091D"/>
    <w:rsid w:val="00A509C3"/>
    <w:rsid w:val="00A50B60"/>
    <w:rsid w:val="00A50E7D"/>
    <w:rsid w:val="00A51B86"/>
    <w:rsid w:val="00A51E6F"/>
    <w:rsid w:val="00A53BE0"/>
    <w:rsid w:val="00A540F4"/>
    <w:rsid w:val="00A54CA8"/>
    <w:rsid w:val="00A54FC9"/>
    <w:rsid w:val="00A56532"/>
    <w:rsid w:val="00A60410"/>
    <w:rsid w:val="00A60525"/>
    <w:rsid w:val="00A61629"/>
    <w:rsid w:val="00A619FE"/>
    <w:rsid w:val="00A64154"/>
    <w:rsid w:val="00A64E68"/>
    <w:rsid w:val="00A65557"/>
    <w:rsid w:val="00A65AC2"/>
    <w:rsid w:val="00A65ED8"/>
    <w:rsid w:val="00A6670A"/>
    <w:rsid w:val="00A67B4F"/>
    <w:rsid w:val="00A67C93"/>
    <w:rsid w:val="00A67E2F"/>
    <w:rsid w:val="00A7077E"/>
    <w:rsid w:val="00A7388C"/>
    <w:rsid w:val="00A73D01"/>
    <w:rsid w:val="00A740F2"/>
    <w:rsid w:val="00A74BEA"/>
    <w:rsid w:val="00A74D9F"/>
    <w:rsid w:val="00A75255"/>
    <w:rsid w:val="00A76006"/>
    <w:rsid w:val="00A762C2"/>
    <w:rsid w:val="00A7640B"/>
    <w:rsid w:val="00A77514"/>
    <w:rsid w:val="00A809A3"/>
    <w:rsid w:val="00A8197D"/>
    <w:rsid w:val="00A83873"/>
    <w:rsid w:val="00A8527A"/>
    <w:rsid w:val="00A85C06"/>
    <w:rsid w:val="00A91483"/>
    <w:rsid w:val="00A91A61"/>
    <w:rsid w:val="00A9205D"/>
    <w:rsid w:val="00A927D3"/>
    <w:rsid w:val="00A92A1E"/>
    <w:rsid w:val="00A938A8"/>
    <w:rsid w:val="00A93CCC"/>
    <w:rsid w:val="00A94175"/>
    <w:rsid w:val="00A945EC"/>
    <w:rsid w:val="00A950C5"/>
    <w:rsid w:val="00A950CB"/>
    <w:rsid w:val="00A95365"/>
    <w:rsid w:val="00A966A6"/>
    <w:rsid w:val="00A96E49"/>
    <w:rsid w:val="00A9700C"/>
    <w:rsid w:val="00AA0C32"/>
    <w:rsid w:val="00AA16C0"/>
    <w:rsid w:val="00AA247E"/>
    <w:rsid w:val="00AA293E"/>
    <w:rsid w:val="00AA2A5F"/>
    <w:rsid w:val="00AA2C22"/>
    <w:rsid w:val="00AA2CA0"/>
    <w:rsid w:val="00AA3003"/>
    <w:rsid w:val="00AA322F"/>
    <w:rsid w:val="00AA3320"/>
    <w:rsid w:val="00AA3DDA"/>
    <w:rsid w:val="00AA3DE4"/>
    <w:rsid w:val="00AA563F"/>
    <w:rsid w:val="00AA5DF4"/>
    <w:rsid w:val="00AA657F"/>
    <w:rsid w:val="00AA6950"/>
    <w:rsid w:val="00AB0577"/>
    <w:rsid w:val="00AB078E"/>
    <w:rsid w:val="00AB17FE"/>
    <w:rsid w:val="00AB1CC2"/>
    <w:rsid w:val="00AB4D7B"/>
    <w:rsid w:val="00AC01DF"/>
    <w:rsid w:val="00AC0BB8"/>
    <w:rsid w:val="00AC2067"/>
    <w:rsid w:val="00AC21B4"/>
    <w:rsid w:val="00AC2DC5"/>
    <w:rsid w:val="00AC3193"/>
    <w:rsid w:val="00AC4752"/>
    <w:rsid w:val="00AC4A7D"/>
    <w:rsid w:val="00AC765C"/>
    <w:rsid w:val="00AC7EC3"/>
    <w:rsid w:val="00AD1F33"/>
    <w:rsid w:val="00AD213B"/>
    <w:rsid w:val="00AD235D"/>
    <w:rsid w:val="00AD26EA"/>
    <w:rsid w:val="00AD2909"/>
    <w:rsid w:val="00AD3789"/>
    <w:rsid w:val="00AD3EB4"/>
    <w:rsid w:val="00AD6E25"/>
    <w:rsid w:val="00AE0656"/>
    <w:rsid w:val="00AE16AB"/>
    <w:rsid w:val="00AE4145"/>
    <w:rsid w:val="00AE499F"/>
    <w:rsid w:val="00AE4AE4"/>
    <w:rsid w:val="00AE5BE7"/>
    <w:rsid w:val="00AE76CC"/>
    <w:rsid w:val="00AE79F9"/>
    <w:rsid w:val="00AE7EF3"/>
    <w:rsid w:val="00AF10FB"/>
    <w:rsid w:val="00AF1F76"/>
    <w:rsid w:val="00AF3A50"/>
    <w:rsid w:val="00AF4456"/>
    <w:rsid w:val="00AF4D0F"/>
    <w:rsid w:val="00AF4D86"/>
    <w:rsid w:val="00AF5363"/>
    <w:rsid w:val="00AF5B5E"/>
    <w:rsid w:val="00AF60A9"/>
    <w:rsid w:val="00AF667C"/>
    <w:rsid w:val="00AF76B1"/>
    <w:rsid w:val="00B03AE9"/>
    <w:rsid w:val="00B059C9"/>
    <w:rsid w:val="00B115FC"/>
    <w:rsid w:val="00B11A69"/>
    <w:rsid w:val="00B13B72"/>
    <w:rsid w:val="00B15096"/>
    <w:rsid w:val="00B153B6"/>
    <w:rsid w:val="00B166FE"/>
    <w:rsid w:val="00B167ED"/>
    <w:rsid w:val="00B16EE0"/>
    <w:rsid w:val="00B175DC"/>
    <w:rsid w:val="00B17E48"/>
    <w:rsid w:val="00B21CA7"/>
    <w:rsid w:val="00B22295"/>
    <w:rsid w:val="00B228A1"/>
    <w:rsid w:val="00B23297"/>
    <w:rsid w:val="00B23567"/>
    <w:rsid w:val="00B2398B"/>
    <w:rsid w:val="00B24042"/>
    <w:rsid w:val="00B2506C"/>
    <w:rsid w:val="00B250F5"/>
    <w:rsid w:val="00B2533B"/>
    <w:rsid w:val="00B2559E"/>
    <w:rsid w:val="00B26800"/>
    <w:rsid w:val="00B26BC1"/>
    <w:rsid w:val="00B26C2F"/>
    <w:rsid w:val="00B30071"/>
    <w:rsid w:val="00B35717"/>
    <w:rsid w:val="00B3698E"/>
    <w:rsid w:val="00B37CF1"/>
    <w:rsid w:val="00B401A5"/>
    <w:rsid w:val="00B40624"/>
    <w:rsid w:val="00B40AE9"/>
    <w:rsid w:val="00B40F79"/>
    <w:rsid w:val="00B41671"/>
    <w:rsid w:val="00B41CA6"/>
    <w:rsid w:val="00B42162"/>
    <w:rsid w:val="00B424C4"/>
    <w:rsid w:val="00B433DB"/>
    <w:rsid w:val="00B441A3"/>
    <w:rsid w:val="00B441C3"/>
    <w:rsid w:val="00B442B8"/>
    <w:rsid w:val="00B451F5"/>
    <w:rsid w:val="00B457E7"/>
    <w:rsid w:val="00B46951"/>
    <w:rsid w:val="00B5159D"/>
    <w:rsid w:val="00B51730"/>
    <w:rsid w:val="00B52D8B"/>
    <w:rsid w:val="00B52F7F"/>
    <w:rsid w:val="00B53318"/>
    <w:rsid w:val="00B53D7E"/>
    <w:rsid w:val="00B54287"/>
    <w:rsid w:val="00B55219"/>
    <w:rsid w:val="00B5558B"/>
    <w:rsid w:val="00B56B9C"/>
    <w:rsid w:val="00B60348"/>
    <w:rsid w:val="00B61008"/>
    <w:rsid w:val="00B61762"/>
    <w:rsid w:val="00B61D25"/>
    <w:rsid w:val="00B61DF6"/>
    <w:rsid w:val="00B62FBC"/>
    <w:rsid w:val="00B63156"/>
    <w:rsid w:val="00B635B4"/>
    <w:rsid w:val="00B6362E"/>
    <w:rsid w:val="00B63767"/>
    <w:rsid w:val="00B65933"/>
    <w:rsid w:val="00B71297"/>
    <w:rsid w:val="00B71310"/>
    <w:rsid w:val="00B71D76"/>
    <w:rsid w:val="00B73568"/>
    <w:rsid w:val="00B73C01"/>
    <w:rsid w:val="00B74C96"/>
    <w:rsid w:val="00B753DD"/>
    <w:rsid w:val="00B7638A"/>
    <w:rsid w:val="00B765FD"/>
    <w:rsid w:val="00B7692B"/>
    <w:rsid w:val="00B77F12"/>
    <w:rsid w:val="00B800BE"/>
    <w:rsid w:val="00B802E8"/>
    <w:rsid w:val="00B810FC"/>
    <w:rsid w:val="00B82E78"/>
    <w:rsid w:val="00B83288"/>
    <w:rsid w:val="00B840C4"/>
    <w:rsid w:val="00B85100"/>
    <w:rsid w:val="00B85460"/>
    <w:rsid w:val="00B925B1"/>
    <w:rsid w:val="00B94195"/>
    <w:rsid w:val="00B94F11"/>
    <w:rsid w:val="00B95145"/>
    <w:rsid w:val="00B9605C"/>
    <w:rsid w:val="00B9683B"/>
    <w:rsid w:val="00B971DF"/>
    <w:rsid w:val="00B9732B"/>
    <w:rsid w:val="00B97418"/>
    <w:rsid w:val="00B97ACB"/>
    <w:rsid w:val="00B97D07"/>
    <w:rsid w:val="00BA0D11"/>
    <w:rsid w:val="00BA0F53"/>
    <w:rsid w:val="00BA1E50"/>
    <w:rsid w:val="00BA3283"/>
    <w:rsid w:val="00BA32EE"/>
    <w:rsid w:val="00BA382F"/>
    <w:rsid w:val="00BA4491"/>
    <w:rsid w:val="00BA4F43"/>
    <w:rsid w:val="00BA5046"/>
    <w:rsid w:val="00BA51D5"/>
    <w:rsid w:val="00BA52A3"/>
    <w:rsid w:val="00BA5559"/>
    <w:rsid w:val="00BA5704"/>
    <w:rsid w:val="00BA5968"/>
    <w:rsid w:val="00BB0A8D"/>
    <w:rsid w:val="00BB0D56"/>
    <w:rsid w:val="00BB25AD"/>
    <w:rsid w:val="00BB2D1C"/>
    <w:rsid w:val="00BB3A3A"/>
    <w:rsid w:val="00BB51B4"/>
    <w:rsid w:val="00BB6296"/>
    <w:rsid w:val="00BB6393"/>
    <w:rsid w:val="00BB65E5"/>
    <w:rsid w:val="00BB68FF"/>
    <w:rsid w:val="00BB6D91"/>
    <w:rsid w:val="00BB7E3A"/>
    <w:rsid w:val="00BC2FD4"/>
    <w:rsid w:val="00BC3953"/>
    <w:rsid w:val="00BC468A"/>
    <w:rsid w:val="00BC4951"/>
    <w:rsid w:val="00BC53C4"/>
    <w:rsid w:val="00BC5DB7"/>
    <w:rsid w:val="00BC7DA9"/>
    <w:rsid w:val="00BD01DA"/>
    <w:rsid w:val="00BD0789"/>
    <w:rsid w:val="00BD1358"/>
    <w:rsid w:val="00BD169A"/>
    <w:rsid w:val="00BD2AE6"/>
    <w:rsid w:val="00BD35FB"/>
    <w:rsid w:val="00BD3BFA"/>
    <w:rsid w:val="00BD61C8"/>
    <w:rsid w:val="00BD6253"/>
    <w:rsid w:val="00BD6475"/>
    <w:rsid w:val="00BD6DA3"/>
    <w:rsid w:val="00BD7398"/>
    <w:rsid w:val="00BD744D"/>
    <w:rsid w:val="00BE0DE6"/>
    <w:rsid w:val="00BE1235"/>
    <w:rsid w:val="00BE1A66"/>
    <w:rsid w:val="00BE1B57"/>
    <w:rsid w:val="00BE20B6"/>
    <w:rsid w:val="00BE400C"/>
    <w:rsid w:val="00BE4AEB"/>
    <w:rsid w:val="00BE53D6"/>
    <w:rsid w:val="00BE7B62"/>
    <w:rsid w:val="00BF0B52"/>
    <w:rsid w:val="00BF15A7"/>
    <w:rsid w:val="00BF1E7B"/>
    <w:rsid w:val="00BF33AC"/>
    <w:rsid w:val="00BF3C1F"/>
    <w:rsid w:val="00BF3C74"/>
    <w:rsid w:val="00BF6B57"/>
    <w:rsid w:val="00BF76F7"/>
    <w:rsid w:val="00C0016F"/>
    <w:rsid w:val="00C00E0B"/>
    <w:rsid w:val="00C01C32"/>
    <w:rsid w:val="00C03932"/>
    <w:rsid w:val="00C044C6"/>
    <w:rsid w:val="00C05487"/>
    <w:rsid w:val="00C0571A"/>
    <w:rsid w:val="00C05B23"/>
    <w:rsid w:val="00C062CD"/>
    <w:rsid w:val="00C072E5"/>
    <w:rsid w:val="00C079FC"/>
    <w:rsid w:val="00C07DC9"/>
    <w:rsid w:val="00C07E26"/>
    <w:rsid w:val="00C111A6"/>
    <w:rsid w:val="00C11CB1"/>
    <w:rsid w:val="00C123BF"/>
    <w:rsid w:val="00C13441"/>
    <w:rsid w:val="00C1347A"/>
    <w:rsid w:val="00C159FC"/>
    <w:rsid w:val="00C15BB9"/>
    <w:rsid w:val="00C16066"/>
    <w:rsid w:val="00C16996"/>
    <w:rsid w:val="00C17B75"/>
    <w:rsid w:val="00C2178F"/>
    <w:rsid w:val="00C22269"/>
    <w:rsid w:val="00C22A17"/>
    <w:rsid w:val="00C2338A"/>
    <w:rsid w:val="00C25076"/>
    <w:rsid w:val="00C252EE"/>
    <w:rsid w:val="00C25906"/>
    <w:rsid w:val="00C26C09"/>
    <w:rsid w:val="00C26C31"/>
    <w:rsid w:val="00C2792E"/>
    <w:rsid w:val="00C3033E"/>
    <w:rsid w:val="00C320E6"/>
    <w:rsid w:val="00C333AD"/>
    <w:rsid w:val="00C33B24"/>
    <w:rsid w:val="00C3444F"/>
    <w:rsid w:val="00C34503"/>
    <w:rsid w:val="00C34BBF"/>
    <w:rsid w:val="00C351E4"/>
    <w:rsid w:val="00C36025"/>
    <w:rsid w:val="00C37314"/>
    <w:rsid w:val="00C373C3"/>
    <w:rsid w:val="00C4190A"/>
    <w:rsid w:val="00C42C17"/>
    <w:rsid w:val="00C430C4"/>
    <w:rsid w:val="00C432AA"/>
    <w:rsid w:val="00C43719"/>
    <w:rsid w:val="00C43735"/>
    <w:rsid w:val="00C43891"/>
    <w:rsid w:val="00C4410A"/>
    <w:rsid w:val="00C447F2"/>
    <w:rsid w:val="00C45CAA"/>
    <w:rsid w:val="00C46260"/>
    <w:rsid w:val="00C46832"/>
    <w:rsid w:val="00C478A0"/>
    <w:rsid w:val="00C50E48"/>
    <w:rsid w:val="00C5191F"/>
    <w:rsid w:val="00C51A85"/>
    <w:rsid w:val="00C5259C"/>
    <w:rsid w:val="00C52D5E"/>
    <w:rsid w:val="00C52FB5"/>
    <w:rsid w:val="00C5444F"/>
    <w:rsid w:val="00C5699F"/>
    <w:rsid w:val="00C56E48"/>
    <w:rsid w:val="00C57FF6"/>
    <w:rsid w:val="00C60316"/>
    <w:rsid w:val="00C61C6E"/>
    <w:rsid w:val="00C622AF"/>
    <w:rsid w:val="00C626DD"/>
    <w:rsid w:val="00C62BDD"/>
    <w:rsid w:val="00C6401B"/>
    <w:rsid w:val="00C6520C"/>
    <w:rsid w:val="00C652F7"/>
    <w:rsid w:val="00C653CA"/>
    <w:rsid w:val="00C6598E"/>
    <w:rsid w:val="00C6660F"/>
    <w:rsid w:val="00C6686E"/>
    <w:rsid w:val="00C70507"/>
    <w:rsid w:val="00C7134F"/>
    <w:rsid w:val="00C716BF"/>
    <w:rsid w:val="00C71AAA"/>
    <w:rsid w:val="00C72F72"/>
    <w:rsid w:val="00C739C4"/>
    <w:rsid w:val="00C73E40"/>
    <w:rsid w:val="00C757AA"/>
    <w:rsid w:val="00C77856"/>
    <w:rsid w:val="00C77881"/>
    <w:rsid w:val="00C77CE8"/>
    <w:rsid w:val="00C80F6B"/>
    <w:rsid w:val="00C810F9"/>
    <w:rsid w:val="00C815B4"/>
    <w:rsid w:val="00C8194E"/>
    <w:rsid w:val="00C8209D"/>
    <w:rsid w:val="00C82559"/>
    <w:rsid w:val="00C84865"/>
    <w:rsid w:val="00C85D96"/>
    <w:rsid w:val="00C85FEA"/>
    <w:rsid w:val="00C866DC"/>
    <w:rsid w:val="00C87755"/>
    <w:rsid w:val="00C87E39"/>
    <w:rsid w:val="00C90537"/>
    <w:rsid w:val="00C91CF9"/>
    <w:rsid w:val="00C920F3"/>
    <w:rsid w:val="00C923E0"/>
    <w:rsid w:val="00C92FBB"/>
    <w:rsid w:val="00C9312A"/>
    <w:rsid w:val="00C93D49"/>
    <w:rsid w:val="00C94AE2"/>
    <w:rsid w:val="00C95237"/>
    <w:rsid w:val="00C97267"/>
    <w:rsid w:val="00C97B07"/>
    <w:rsid w:val="00CA0C63"/>
    <w:rsid w:val="00CA0CE4"/>
    <w:rsid w:val="00CA0F9F"/>
    <w:rsid w:val="00CA121C"/>
    <w:rsid w:val="00CA221F"/>
    <w:rsid w:val="00CA672D"/>
    <w:rsid w:val="00CA6D9E"/>
    <w:rsid w:val="00CB0106"/>
    <w:rsid w:val="00CB080C"/>
    <w:rsid w:val="00CB0848"/>
    <w:rsid w:val="00CB10B5"/>
    <w:rsid w:val="00CB374E"/>
    <w:rsid w:val="00CB4B81"/>
    <w:rsid w:val="00CB4C66"/>
    <w:rsid w:val="00CB5758"/>
    <w:rsid w:val="00CC001E"/>
    <w:rsid w:val="00CC0FD6"/>
    <w:rsid w:val="00CC4044"/>
    <w:rsid w:val="00CC472E"/>
    <w:rsid w:val="00CC6698"/>
    <w:rsid w:val="00CC7424"/>
    <w:rsid w:val="00CC7463"/>
    <w:rsid w:val="00CD09E6"/>
    <w:rsid w:val="00CD17CD"/>
    <w:rsid w:val="00CD2DAD"/>
    <w:rsid w:val="00CD3088"/>
    <w:rsid w:val="00CD311C"/>
    <w:rsid w:val="00CD32DA"/>
    <w:rsid w:val="00CD4272"/>
    <w:rsid w:val="00CD434B"/>
    <w:rsid w:val="00CD436E"/>
    <w:rsid w:val="00CD4651"/>
    <w:rsid w:val="00CD562C"/>
    <w:rsid w:val="00CD5FC3"/>
    <w:rsid w:val="00CD61C8"/>
    <w:rsid w:val="00CD680B"/>
    <w:rsid w:val="00CD6B0D"/>
    <w:rsid w:val="00CD6DC1"/>
    <w:rsid w:val="00CD7764"/>
    <w:rsid w:val="00CE0283"/>
    <w:rsid w:val="00CE04BC"/>
    <w:rsid w:val="00CE0919"/>
    <w:rsid w:val="00CE1785"/>
    <w:rsid w:val="00CE1E71"/>
    <w:rsid w:val="00CE303A"/>
    <w:rsid w:val="00CE60CD"/>
    <w:rsid w:val="00CE7183"/>
    <w:rsid w:val="00CE7846"/>
    <w:rsid w:val="00CF01F3"/>
    <w:rsid w:val="00CF06BD"/>
    <w:rsid w:val="00CF13BD"/>
    <w:rsid w:val="00CF1982"/>
    <w:rsid w:val="00CF1DB1"/>
    <w:rsid w:val="00CF39E5"/>
    <w:rsid w:val="00CF4489"/>
    <w:rsid w:val="00CF54D5"/>
    <w:rsid w:val="00CF5AF9"/>
    <w:rsid w:val="00CF6DE8"/>
    <w:rsid w:val="00CF70E2"/>
    <w:rsid w:val="00CF7147"/>
    <w:rsid w:val="00D008C2"/>
    <w:rsid w:val="00D01960"/>
    <w:rsid w:val="00D02BB6"/>
    <w:rsid w:val="00D03401"/>
    <w:rsid w:val="00D03527"/>
    <w:rsid w:val="00D03EDA"/>
    <w:rsid w:val="00D0409D"/>
    <w:rsid w:val="00D0444E"/>
    <w:rsid w:val="00D05562"/>
    <w:rsid w:val="00D05C37"/>
    <w:rsid w:val="00D07491"/>
    <w:rsid w:val="00D07F58"/>
    <w:rsid w:val="00D10062"/>
    <w:rsid w:val="00D100BB"/>
    <w:rsid w:val="00D11743"/>
    <w:rsid w:val="00D11786"/>
    <w:rsid w:val="00D11EDF"/>
    <w:rsid w:val="00D13058"/>
    <w:rsid w:val="00D13FA8"/>
    <w:rsid w:val="00D141D5"/>
    <w:rsid w:val="00D14FBF"/>
    <w:rsid w:val="00D1506F"/>
    <w:rsid w:val="00D15520"/>
    <w:rsid w:val="00D161DF"/>
    <w:rsid w:val="00D16C5D"/>
    <w:rsid w:val="00D1780B"/>
    <w:rsid w:val="00D209AA"/>
    <w:rsid w:val="00D20A29"/>
    <w:rsid w:val="00D20D0E"/>
    <w:rsid w:val="00D22083"/>
    <w:rsid w:val="00D22690"/>
    <w:rsid w:val="00D2273F"/>
    <w:rsid w:val="00D2396B"/>
    <w:rsid w:val="00D251BD"/>
    <w:rsid w:val="00D256F7"/>
    <w:rsid w:val="00D2574A"/>
    <w:rsid w:val="00D26152"/>
    <w:rsid w:val="00D26705"/>
    <w:rsid w:val="00D26FE0"/>
    <w:rsid w:val="00D275AD"/>
    <w:rsid w:val="00D3110E"/>
    <w:rsid w:val="00D31713"/>
    <w:rsid w:val="00D322ED"/>
    <w:rsid w:val="00D327EF"/>
    <w:rsid w:val="00D32E35"/>
    <w:rsid w:val="00D3396D"/>
    <w:rsid w:val="00D35761"/>
    <w:rsid w:val="00D35CC1"/>
    <w:rsid w:val="00D37015"/>
    <w:rsid w:val="00D37378"/>
    <w:rsid w:val="00D37D72"/>
    <w:rsid w:val="00D404A7"/>
    <w:rsid w:val="00D40933"/>
    <w:rsid w:val="00D41129"/>
    <w:rsid w:val="00D411ED"/>
    <w:rsid w:val="00D414F1"/>
    <w:rsid w:val="00D4150B"/>
    <w:rsid w:val="00D41CDB"/>
    <w:rsid w:val="00D42D85"/>
    <w:rsid w:val="00D43201"/>
    <w:rsid w:val="00D46BD4"/>
    <w:rsid w:val="00D505FA"/>
    <w:rsid w:val="00D51041"/>
    <w:rsid w:val="00D514DF"/>
    <w:rsid w:val="00D51703"/>
    <w:rsid w:val="00D5262B"/>
    <w:rsid w:val="00D52B12"/>
    <w:rsid w:val="00D52C07"/>
    <w:rsid w:val="00D53BCF"/>
    <w:rsid w:val="00D53E2B"/>
    <w:rsid w:val="00D547B4"/>
    <w:rsid w:val="00D56975"/>
    <w:rsid w:val="00D56D3F"/>
    <w:rsid w:val="00D57A15"/>
    <w:rsid w:val="00D57A4B"/>
    <w:rsid w:val="00D57CB2"/>
    <w:rsid w:val="00D60AFB"/>
    <w:rsid w:val="00D60B56"/>
    <w:rsid w:val="00D60EDB"/>
    <w:rsid w:val="00D62B34"/>
    <w:rsid w:val="00D62DEA"/>
    <w:rsid w:val="00D6347B"/>
    <w:rsid w:val="00D63566"/>
    <w:rsid w:val="00D6372E"/>
    <w:rsid w:val="00D6421E"/>
    <w:rsid w:val="00D65005"/>
    <w:rsid w:val="00D66888"/>
    <w:rsid w:val="00D678B3"/>
    <w:rsid w:val="00D67D12"/>
    <w:rsid w:val="00D67D9A"/>
    <w:rsid w:val="00D70197"/>
    <w:rsid w:val="00D719F8"/>
    <w:rsid w:val="00D72FB0"/>
    <w:rsid w:val="00D740C2"/>
    <w:rsid w:val="00D74C2D"/>
    <w:rsid w:val="00D74EAD"/>
    <w:rsid w:val="00D7536D"/>
    <w:rsid w:val="00D754D7"/>
    <w:rsid w:val="00D758C5"/>
    <w:rsid w:val="00D75E1E"/>
    <w:rsid w:val="00D76165"/>
    <w:rsid w:val="00D765A3"/>
    <w:rsid w:val="00D76CAE"/>
    <w:rsid w:val="00D76EA4"/>
    <w:rsid w:val="00D76FF4"/>
    <w:rsid w:val="00D80F3A"/>
    <w:rsid w:val="00D81213"/>
    <w:rsid w:val="00D8122F"/>
    <w:rsid w:val="00D82688"/>
    <w:rsid w:val="00D83D99"/>
    <w:rsid w:val="00D86E18"/>
    <w:rsid w:val="00D8786D"/>
    <w:rsid w:val="00D87BD7"/>
    <w:rsid w:val="00D90D4D"/>
    <w:rsid w:val="00D91927"/>
    <w:rsid w:val="00D91969"/>
    <w:rsid w:val="00D93617"/>
    <w:rsid w:val="00D9395B"/>
    <w:rsid w:val="00D95ADA"/>
    <w:rsid w:val="00D96470"/>
    <w:rsid w:val="00D968D8"/>
    <w:rsid w:val="00DA0C71"/>
    <w:rsid w:val="00DA1CF7"/>
    <w:rsid w:val="00DA3A6E"/>
    <w:rsid w:val="00DA3D04"/>
    <w:rsid w:val="00DA410A"/>
    <w:rsid w:val="00DA4ACE"/>
    <w:rsid w:val="00DA5260"/>
    <w:rsid w:val="00DA5678"/>
    <w:rsid w:val="00DA6117"/>
    <w:rsid w:val="00DA7478"/>
    <w:rsid w:val="00DB002E"/>
    <w:rsid w:val="00DB0B98"/>
    <w:rsid w:val="00DB2251"/>
    <w:rsid w:val="00DB32AD"/>
    <w:rsid w:val="00DB4172"/>
    <w:rsid w:val="00DB529B"/>
    <w:rsid w:val="00DB5714"/>
    <w:rsid w:val="00DB6F51"/>
    <w:rsid w:val="00DC0550"/>
    <w:rsid w:val="00DC2252"/>
    <w:rsid w:val="00DC2295"/>
    <w:rsid w:val="00DC23F8"/>
    <w:rsid w:val="00DC32F2"/>
    <w:rsid w:val="00DC39C7"/>
    <w:rsid w:val="00DC6A78"/>
    <w:rsid w:val="00DC6C08"/>
    <w:rsid w:val="00DC75DE"/>
    <w:rsid w:val="00DD15A7"/>
    <w:rsid w:val="00DD1657"/>
    <w:rsid w:val="00DD174F"/>
    <w:rsid w:val="00DD2F83"/>
    <w:rsid w:val="00DD3936"/>
    <w:rsid w:val="00DD3AFA"/>
    <w:rsid w:val="00DD5CFB"/>
    <w:rsid w:val="00DD68FD"/>
    <w:rsid w:val="00DD706A"/>
    <w:rsid w:val="00DE097A"/>
    <w:rsid w:val="00DE23C8"/>
    <w:rsid w:val="00DE2811"/>
    <w:rsid w:val="00DE404A"/>
    <w:rsid w:val="00DE5111"/>
    <w:rsid w:val="00DE599A"/>
    <w:rsid w:val="00DE5F50"/>
    <w:rsid w:val="00DE6A41"/>
    <w:rsid w:val="00DE706B"/>
    <w:rsid w:val="00DF2162"/>
    <w:rsid w:val="00DF28D7"/>
    <w:rsid w:val="00DF4800"/>
    <w:rsid w:val="00DF5471"/>
    <w:rsid w:val="00DF575C"/>
    <w:rsid w:val="00DF58D8"/>
    <w:rsid w:val="00DF6C35"/>
    <w:rsid w:val="00E008AD"/>
    <w:rsid w:val="00E02295"/>
    <w:rsid w:val="00E022D1"/>
    <w:rsid w:val="00E0232F"/>
    <w:rsid w:val="00E03654"/>
    <w:rsid w:val="00E067E8"/>
    <w:rsid w:val="00E109A4"/>
    <w:rsid w:val="00E11544"/>
    <w:rsid w:val="00E11DBE"/>
    <w:rsid w:val="00E12D49"/>
    <w:rsid w:val="00E13FAF"/>
    <w:rsid w:val="00E1494F"/>
    <w:rsid w:val="00E15D6B"/>
    <w:rsid w:val="00E16560"/>
    <w:rsid w:val="00E16FBC"/>
    <w:rsid w:val="00E176BE"/>
    <w:rsid w:val="00E1789C"/>
    <w:rsid w:val="00E2238D"/>
    <w:rsid w:val="00E223E2"/>
    <w:rsid w:val="00E2292E"/>
    <w:rsid w:val="00E24D5F"/>
    <w:rsid w:val="00E24EA2"/>
    <w:rsid w:val="00E25697"/>
    <w:rsid w:val="00E27055"/>
    <w:rsid w:val="00E3029B"/>
    <w:rsid w:val="00E30300"/>
    <w:rsid w:val="00E30A80"/>
    <w:rsid w:val="00E31481"/>
    <w:rsid w:val="00E325E5"/>
    <w:rsid w:val="00E33A01"/>
    <w:rsid w:val="00E350C9"/>
    <w:rsid w:val="00E35513"/>
    <w:rsid w:val="00E36519"/>
    <w:rsid w:val="00E4417B"/>
    <w:rsid w:val="00E44868"/>
    <w:rsid w:val="00E45259"/>
    <w:rsid w:val="00E4560B"/>
    <w:rsid w:val="00E4653D"/>
    <w:rsid w:val="00E46AE3"/>
    <w:rsid w:val="00E5156A"/>
    <w:rsid w:val="00E524E4"/>
    <w:rsid w:val="00E53E13"/>
    <w:rsid w:val="00E54548"/>
    <w:rsid w:val="00E5492A"/>
    <w:rsid w:val="00E5544F"/>
    <w:rsid w:val="00E55679"/>
    <w:rsid w:val="00E56C15"/>
    <w:rsid w:val="00E57970"/>
    <w:rsid w:val="00E57B9D"/>
    <w:rsid w:val="00E57C46"/>
    <w:rsid w:val="00E60686"/>
    <w:rsid w:val="00E60B39"/>
    <w:rsid w:val="00E6141F"/>
    <w:rsid w:val="00E625C6"/>
    <w:rsid w:val="00E62857"/>
    <w:rsid w:val="00E62D9B"/>
    <w:rsid w:val="00E6318B"/>
    <w:rsid w:val="00E63EE0"/>
    <w:rsid w:val="00E64A8A"/>
    <w:rsid w:val="00E65683"/>
    <w:rsid w:val="00E66417"/>
    <w:rsid w:val="00E6691A"/>
    <w:rsid w:val="00E673F1"/>
    <w:rsid w:val="00E70561"/>
    <w:rsid w:val="00E709F1"/>
    <w:rsid w:val="00E7154E"/>
    <w:rsid w:val="00E72C14"/>
    <w:rsid w:val="00E750FC"/>
    <w:rsid w:val="00E76269"/>
    <w:rsid w:val="00E76E37"/>
    <w:rsid w:val="00E76EA3"/>
    <w:rsid w:val="00E77E74"/>
    <w:rsid w:val="00E80199"/>
    <w:rsid w:val="00E81606"/>
    <w:rsid w:val="00E81629"/>
    <w:rsid w:val="00E81713"/>
    <w:rsid w:val="00E827E4"/>
    <w:rsid w:val="00E82C7A"/>
    <w:rsid w:val="00E82E30"/>
    <w:rsid w:val="00E83141"/>
    <w:rsid w:val="00E8344A"/>
    <w:rsid w:val="00E84CFA"/>
    <w:rsid w:val="00E84FB0"/>
    <w:rsid w:val="00E85BF5"/>
    <w:rsid w:val="00E85CF4"/>
    <w:rsid w:val="00E86B6A"/>
    <w:rsid w:val="00E8790B"/>
    <w:rsid w:val="00E87B00"/>
    <w:rsid w:val="00E87E2B"/>
    <w:rsid w:val="00E90D44"/>
    <w:rsid w:val="00E92084"/>
    <w:rsid w:val="00E921EA"/>
    <w:rsid w:val="00E9270E"/>
    <w:rsid w:val="00E92B49"/>
    <w:rsid w:val="00E93570"/>
    <w:rsid w:val="00E9471C"/>
    <w:rsid w:val="00E95EA7"/>
    <w:rsid w:val="00E9614B"/>
    <w:rsid w:val="00E962F1"/>
    <w:rsid w:val="00E9722E"/>
    <w:rsid w:val="00EA0433"/>
    <w:rsid w:val="00EA07C5"/>
    <w:rsid w:val="00EA1A05"/>
    <w:rsid w:val="00EA20B5"/>
    <w:rsid w:val="00EA2874"/>
    <w:rsid w:val="00EA2C8A"/>
    <w:rsid w:val="00EA3385"/>
    <w:rsid w:val="00EA4660"/>
    <w:rsid w:val="00EA5294"/>
    <w:rsid w:val="00EA68DD"/>
    <w:rsid w:val="00EA6DD0"/>
    <w:rsid w:val="00EA6EE8"/>
    <w:rsid w:val="00EB0049"/>
    <w:rsid w:val="00EB0780"/>
    <w:rsid w:val="00EB2531"/>
    <w:rsid w:val="00EB25AF"/>
    <w:rsid w:val="00EB378F"/>
    <w:rsid w:val="00EB41DF"/>
    <w:rsid w:val="00EB4B4B"/>
    <w:rsid w:val="00EB54B8"/>
    <w:rsid w:val="00EB5B0E"/>
    <w:rsid w:val="00EB5FF9"/>
    <w:rsid w:val="00EB643B"/>
    <w:rsid w:val="00EB6961"/>
    <w:rsid w:val="00EB6F65"/>
    <w:rsid w:val="00EC0476"/>
    <w:rsid w:val="00EC0A5B"/>
    <w:rsid w:val="00EC105D"/>
    <w:rsid w:val="00EC4C3E"/>
    <w:rsid w:val="00EC56E5"/>
    <w:rsid w:val="00EC7071"/>
    <w:rsid w:val="00EC7DC6"/>
    <w:rsid w:val="00ED0673"/>
    <w:rsid w:val="00ED067F"/>
    <w:rsid w:val="00ED1509"/>
    <w:rsid w:val="00ED182A"/>
    <w:rsid w:val="00ED196A"/>
    <w:rsid w:val="00ED3286"/>
    <w:rsid w:val="00ED381C"/>
    <w:rsid w:val="00ED6112"/>
    <w:rsid w:val="00ED62E5"/>
    <w:rsid w:val="00ED6E93"/>
    <w:rsid w:val="00EE0773"/>
    <w:rsid w:val="00EE1C76"/>
    <w:rsid w:val="00EE264E"/>
    <w:rsid w:val="00EE3057"/>
    <w:rsid w:val="00EE35B5"/>
    <w:rsid w:val="00EE3F6C"/>
    <w:rsid w:val="00EE5267"/>
    <w:rsid w:val="00EE61D7"/>
    <w:rsid w:val="00EF082F"/>
    <w:rsid w:val="00EF0B17"/>
    <w:rsid w:val="00EF190E"/>
    <w:rsid w:val="00EF22F8"/>
    <w:rsid w:val="00EF246F"/>
    <w:rsid w:val="00EF2E05"/>
    <w:rsid w:val="00EF2EC6"/>
    <w:rsid w:val="00EF3941"/>
    <w:rsid w:val="00EF4C32"/>
    <w:rsid w:val="00EF77C5"/>
    <w:rsid w:val="00F01B91"/>
    <w:rsid w:val="00F01D50"/>
    <w:rsid w:val="00F01E2C"/>
    <w:rsid w:val="00F03984"/>
    <w:rsid w:val="00F05193"/>
    <w:rsid w:val="00F0538A"/>
    <w:rsid w:val="00F058E9"/>
    <w:rsid w:val="00F071F2"/>
    <w:rsid w:val="00F07465"/>
    <w:rsid w:val="00F106BB"/>
    <w:rsid w:val="00F10E02"/>
    <w:rsid w:val="00F11456"/>
    <w:rsid w:val="00F11BEF"/>
    <w:rsid w:val="00F12280"/>
    <w:rsid w:val="00F129FA"/>
    <w:rsid w:val="00F12AE8"/>
    <w:rsid w:val="00F12C8F"/>
    <w:rsid w:val="00F13330"/>
    <w:rsid w:val="00F14739"/>
    <w:rsid w:val="00F15262"/>
    <w:rsid w:val="00F160B0"/>
    <w:rsid w:val="00F1720B"/>
    <w:rsid w:val="00F173C2"/>
    <w:rsid w:val="00F17980"/>
    <w:rsid w:val="00F20EC6"/>
    <w:rsid w:val="00F21661"/>
    <w:rsid w:val="00F21859"/>
    <w:rsid w:val="00F22171"/>
    <w:rsid w:val="00F22414"/>
    <w:rsid w:val="00F24296"/>
    <w:rsid w:val="00F246C8"/>
    <w:rsid w:val="00F25458"/>
    <w:rsid w:val="00F2603C"/>
    <w:rsid w:val="00F263DC"/>
    <w:rsid w:val="00F26D7E"/>
    <w:rsid w:val="00F26F95"/>
    <w:rsid w:val="00F2702F"/>
    <w:rsid w:val="00F278A0"/>
    <w:rsid w:val="00F27B2D"/>
    <w:rsid w:val="00F27B83"/>
    <w:rsid w:val="00F309D1"/>
    <w:rsid w:val="00F31462"/>
    <w:rsid w:val="00F31A59"/>
    <w:rsid w:val="00F31C26"/>
    <w:rsid w:val="00F31FD5"/>
    <w:rsid w:val="00F32A75"/>
    <w:rsid w:val="00F33D95"/>
    <w:rsid w:val="00F34072"/>
    <w:rsid w:val="00F346D5"/>
    <w:rsid w:val="00F35C03"/>
    <w:rsid w:val="00F360CE"/>
    <w:rsid w:val="00F3678A"/>
    <w:rsid w:val="00F368A8"/>
    <w:rsid w:val="00F36FA0"/>
    <w:rsid w:val="00F3707E"/>
    <w:rsid w:val="00F435E2"/>
    <w:rsid w:val="00F4487D"/>
    <w:rsid w:val="00F44DB1"/>
    <w:rsid w:val="00F459A4"/>
    <w:rsid w:val="00F46B25"/>
    <w:rsid w:val="00F47165"/>
    <w:rsid w:val="00F479ED"/>
    <w:rsid w:val="00F47C31"/>
    <w:rsid w:val="00F50C9E"/>
    <w:rsid w:val="00F51830"/>
    <w:rsid w:val="00F51959"/>
    <w:rsid w:val="00F5269F"/>
    <w:rsid w:val="00F530FB"/>
    <w:rsid w:val="00F539A8"/>
    <w:rsid w:val="00F55359"/>
    <w:rsid w:val="00F5579D"/>
    <w:rsid w:val="00F56152"/>
    <w:rsid w:val="00F56239"/>
    <w:rsid w:val="00F577BB"/>
    <w:rsid w:val="00F60B36"/>
    <w:rsid w:val="00F6105C"/>
    <w:rsid w:val="00F65ECF"/>
    <w:rsid w:val="00F663CF"/>
    <w:rsid w:val="00F66B1C"/>
    <w:rsid w:val="00F66F93"/>
    <w:rsid w:val="00F670F1"/>
    <w:rsid w:val="00F674BB"/>
    <w:rsid w:val="00F67933"/>
    <w:rsid w:val="00F70DDD"/>
    <w:rsid w:val="00F73351"/>
    <w:rsid w:val="00F7350D"/>
    <w:rsid w:val="00F735C3"/>
    <w:rsid w:val="00F735DD"/>
    <w:rsid w:val="00F7764A"/>
    <w:rsid w:val="00F776D8"/>
    <w:rsid w:val="00F80CAE"/>
    <w:rsid w:val="00F817E5"/>
    <w:rsid w:val="00F83916"/>
    <w:rsid w:val="00F855C4"/>
    <w:rsid w:val="00F87B68"/>
    <w:rsid w:val="00F90077"/>
    <w:rsid w:val="00F90CF7"/>
    <w:rsid w:val="00F9197B"/>
    <w:rsid w:val="00F919D9"/>
    <w:rsid w:val="00F92ADD"/>
    <w:rsid w:val="00F92E5C"/>
    <w:rsid w:val="00F94270"/>
    <w:rsid w:val="00F944F5"/>
    <w:rsid w:val="00F9684D"/>
    <w:rsid w:val="00F96F09"/>
    <w:rsid w:val="00F977C1"/>
    <w:rsid w:val="00FA0728"/>
    <w:rsid w:val="00FA15E3"/>
    <w:rsid w:val="00FA1FF2"/>
    <w:rsid w:val="00FA20C3"/>
    <w:rsid w:val="00FA3B23"/>
    <w:rsid w:val="00FA3E24"/>
    <w:rsid w:val="00FA3E82"/>
    <w:rsid w:val="00FA4029"/>
    <w:rsid w:val="00FA42EB"/>
    <w:rsid w:val="00FA66F2"/>
    <w:rsid w:val="00FA758A"/>
    <w:rsid w:val="00FB03C8"/>
    <w:rsid w:val="00FB13B4"/>
    <w:rsid w:val="00FB16F2"/>
    <w:rsid w:val="00FB1F43"/>
    <w:rsid w:val="00FB2105"/>
    <w:rsid w:val="00FB2389"/>
    <w:rsid w:val="00FB29BD"/>
    <w:rsid w:val="00FB36E9"/>
    <w:rsid w:val="00FB47F6"/>
    <w:rsid w:val="00FB4D7E"/>
    <w:rsid w:val="00FB630D"/>
    <w:rsid w:val="00FB749F"/>
    <w:rsid w:val="00FB78BA"/>
    <w:rsid w:val="00FC1518"/>
    <w:rsid w:val="00FC2377"/>
    <w:rsid w:val="00FC2D69"/>
    <w:rsid w:val="00FC4051"/>
    <w:rsid w:val="00FC421E"/>
    <w:rsid w:val="00FC5290"/>
    <w:rsid w:val="00FC5B73"/>
    <w:rsid w:val="00FC655B"/>
    <w:rsid w:val="00FC6FD1"/>
    <w:rsid w:val="00FC7451"/>
    <w:rsid w:val="00FC7A40"/>
    <w:rsid w:val="00FD022B"/>
    <w:rsid w:val="00FD026C"/>
    <w:rsid w:val="00FD046B"/>
    <w:rsid w:val="00FD057D"/>
    <w:rsid w:val="00FD1E28"/>
    <w:rsid w:val="00FD26BD"/>
    <w:rsid w:val="00FD2EC6"/>
    <w:rsid w:val="00FD2F11"/>
    <w:rsid w:val="00FD411E"/>
    <w:rsid w:val="00FD526B"/>
    <w:rsid w:val="00FD5667"/>
    <w:rsid w:val="00FD76E9"/>
    <w:rsid w:val="00FE06FA"/>
    <w:rsid w:val="00FE2933"/>
    <w:rsid w:val="00FE321F"/>
    <w:rsid w:val="00FE445F"/>
    <w:rsid w:val="00FE4553"/>
    <w:rsid w:val="00FE6C18"/>
    <w:rsid w:val="00FE7B32"/>
    <w:rsid w:val="00FE7F63"/>
    <w:rsid w:val="00FF4F27"/>
    <w:rsid w:val="00FF5378"/>
    <w:rsid w:val="00FF5478"/>
    <w:rsid w:val="00FF56A9"/>
    <w:rsid w:val="00FF600C"/>
    <w:rsid w:val="00FF62DA"/>
    <w:rsid w:val="00FF6E1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colormru v:ext="edit" colors="#36c,black"/>
    </o:shapedefaults>
    <o:shapelayout v:ext="edit">
      <o:idmap v:ext="edit" data="1"/>
      <o:rules v:ext="edit">
        <o:r id="V:Rule1" type="connector" idref="#Connecteur droit avec flèche 237"/>
        <o:r id="V:Rule2" type="connector" idref="#Connecteur droit avec flèche 236"/>
        <o:r id="V:Rule3" type="connector" idref="#AutoShape 176"/>
        <o:r id="V:Rule4" type="connector" idref="#AutoShape 177"/>
        <o:r id="V:Rule5" type="connector" idref="#AutoShape 178"/>
        <o:r id="V:Rule6" type="connector" idref="#AutoShape 179"/>
        <o:r id="V:Rule7" type="connector" idref="#Connecteur droit avec flèche 245"/>
        <o:r id="V:Rule8" type="connector" idref="#AutoShape 181"/>
        <o:r id="V:Rule9" type="connector" idref="#AutoShape 180"/>
        <o:r id="V:Rule10" type="connector" idref="#AutoShape 182"/>
        <o:r id="V:Rule11" type="connector" idref="#AutoShape 183"/>
        <o:r id="V:Rule12" type="connector" idref="#Connecteur droit avec flèche 337"/>
        <o:r id="V:Rule13" type="connector" idref="#Connecteur droit avec flèche 228"/>
        <o:r id="V:Rule14" type="connector" idref="#AutoShape 201"/>
        <o:r id="V:Rule15" type="connector" idref="#Connecteur droit avec flèche 195"/>
        <o:r id="V:Rule16" type="connector" idref="#Connecteur droit avec flèche 465"/>
        <o:r id="V:Rule17" type="connector" idref="#Connecteur droit avec flèche 229"/>
        <o:r id="V:Rule18" type="connector" idref="#Connecteur droit avec flèche 508"/>
        <o:r id="V:Rule19" type="connector" idref="#Connecteur droit avec flèche 505"/>
        <o:r id="V:Rule20" type="connector" idref="#Connecteur droit avec flèche 362"/>
        <o:r id="V:Rule21" type="connector" idref="#Connecteur droit avec flèche 498"/>
        <o:r id="V:Rule22" type="connector" idref="#Connecteur droit avec flèche 372"/>
        <o:r id="V:Rule23" type="connector" idref="#Connecteur droit avec flèche 365"/>
        <o:r id="V:Rule24" type="connector" idref="#Connecteur droit avec flèche 375"/>
        <o:r id="V:Rule25" type="connector" idref="#Connecteur droit avec flèche 479"/>
        <o:r id="V:Rule26" type="connector" idref="#Connecteur droit avec flèche 401"/>
        <o:r id="V:Rule27" type="connector" idref="#Connecteur droit avec flèche 365"/>
        <o:r id="V:Rule28" type="connector" idref="#Connecteur droit avec flèche 37"/>
        <o:r id="V:Rule29" type="connector" idref="#Connecteur droit avec flèche 60"/>
        <o:r id="V:Rule30" type="connector" idref="#Connecteur droit avec flèche 10"/>
        <o:r id="V:Rule31" type="connector" idref="#Connecteur droit avec flèche 18"/>
        <o:r id="V:Rule32" type="connector" idref="#Connecteur droit avec flèche 60"/>
        <o:r id="V:Rule33" type="connector" idref="#Connecteur droit avec flèche 60"/>
        <o:r id="V:Rule34" type="connector" idref="#Connecteur droit avec flèche 60"/>
        <o:r id="V:Rule35" type="connector" idref="#Connecteur droit avec flèche 60"/>
        <o:r id="V:Rule36" type="connector" idref="#Connecteur droit avec flèche 430"/>
        <o:r id="V:Rule37" type="connector" idref="#Connecteur droit avec flèche 409"/>
        <o:r id="V:Rule38" type="connector" idref="#Connecteur droit avec flèche 413"/>
        <o:r id="V:Rule39" type="connector" idref="#Connecteur droit avec flèche 413"/>
        <o:r id="V:Rule40" type="connector" idref="#Connecteur droit avec flèche 413"/>
        <o:r id="V:Rule41" type="connector" idref="#Connecteur droit avec flèche 413"/>
        <o:r id="V:Rule42" type="connector" idref="#Connecteur droit avec flèche 413"/>
        <o:r id="V:Rule43" type="connector" idref="#Connecteur droit avec flèche 413"/>
        <o:r id="V:Rule44" type="connector" idref="#Connecteur droit avec flèche 413"/>
        <o:r id="V:Rule45" type="connector" idref="#Connecteur droit avec flèche 409"/>
        <o:r id="V:Rule46" type="connector" idref="#Connecteur droit avec flèche 409"/>
        <o:r id="V:Rule47" type="connector" idref="#Connecteur droit avec flèche 409"/>
        <o:r id="V:Rule48" type="connector" idref="#Connecteur droit avec flèche 1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D7E"/>
  </w:style>
  <w:style w:type="paragraph" w:styleId="Titre1">
    <w:name w:val="heading 1"/>
    <w:basedOn w:val="Normal"/>
    <w:next w:val="Normal"/>
    <w:link w:val="Titre1Car"/>
    <w:uiPriority w:val="9"/>
    <w:qFormat/>
    <w:rsid w:val="006B05A0"/>
    <w:pPr>
      <w:keepNext/>
      <w:keepLines/>
      <w:spacing w:before="480" w:after="0" w:line="276" w:lineRule="auto"/>
      <w:outlineLvl w:val="0"/>
    </w:pPr>
    <w:rPr>
      <w:rFonts w:ascii="Cambria" w:eastAsia="Times New Roman" w:hAnsi="Cambria" w:cs="Times New Roman"/>
      <w:b/>
      <w:bCs/>
      <w:color w:val="365F91"/>
      <w:sz w:val="28"/>
      <w:szCs w:val="28"/>
      <w:lang w:eastAsia="fr-FR"/>
    </w:rPr>
  </w:style>
  <w:style w:type="paragraph" w:styleId="Titre2">
    <w:name w:val="heading 2"/>
    <w:basedOn w:val="Normal"/>
    <w:next w:val="Normal"/>
    <w:link w:val="Titre2Car"/>
    <w:uiPriority w:val="9"/>
    <w:semiHidden/>
    <w:unhideWhenUsed/>
    <w:qFormat/>
    <w:rsid w:val="006B05A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References,Liste couleur - Accent 11"/>
    <w:basedOn w:val="Normal"/>
    <w:link w:val="ParagraphedelisteCar"/>
    <w:uiPriority w:val="34"/>
    <w:qFormat/>
    <w:rsid w:val="00CA0C63"/>
    <w:pPr>
      <w:spacing w:after="200" w:line="276" w:lineRule="auto"/>
      <w:ind w:left="720"/>
      <w:contextualSpacing/>
    </w:pPr>
    <w:rPr>
      <w:rFonts w:ascii="Calibri" w:eastAsia="Times New Roman" w:hAnsi="Calibri" w:cs="Times New Roman"/>
      <w:lang w:eastAsia="fr-FR"/>
    </w:rPr>
  </w:style>
  <w:style w:type="character" w:customStyle="1" w:styleId="ParagraphedelisteCar">
    <w:name w:val="Paragraphe de liste Car"/>
    <w:aliases w:val="References Car,Liste couleur - Accent 11 Car"/>
    <w:link w:val="Paragraphedeliste"/>
    <w:uiPriority w:val="34"/>
    <w:rsid w:val="00CA0C63"/>
    <w:rPr>
      <w:rFonts w:ascii="Calibri" w:eastAsia="Times New Roman" w:hAnsi="Calibri" w:cs="Times New Roman"/>
      <w:lang w:eastAsia="fr-FR"/>
    </w:rPr>
  </w:style>
  <w:style w:type="table" w:styleId="Grilledutableau">
    <w:name w:val="Table Grid"/>
    <w:basedOn w:val="TableauNormal"/>
    <w:uiPriority w:val="39"/>
    <w:rsid w:val="00505D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FD76E9"/>
    <w:pPr>
      <w:tabs>
        <w:tab w:val="center" w:pos="4536"/>
        <w:tab w:val="right" w:pos="9072"/>
      </w:tabs>
      <w:spacing w:after="0" w:line="240" w:lineRule="auto"/>
    </w:pPr>
  </w:style>
  <w:style w:type="character" w:customStyle="1" w:styleId="En-tteCar">
    <w:name w:val="En-tête Car"/>
    <w:basedOn w:val="Policepardfaut"/>
    <w:link w:val="En-tte"/>
    <w:uiPriority w:val="99"/>
    <w:rsid w:val="00FD76E9"/>
  </w:style>
  <w:style w:type="paragraph" w:styleId="Pieddepage">
    <w:name w:val="footer"/>
    <w:basedOn w:val="Normal"/>
    <w:link w:val="PieddepageCar"/>
    <w:uiPriority w:val="99"/>
    <w:unhideWhenUsed/>
    <w:rsid w:val="00FD76E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D76E9"/>
  </w:style>
  <w:style w:type="paragraph" w:styleId="Textedebulles">
    <w:name w:val="Balloon Text"/>
    <w:basedOn w:val="Normal"/>
    <w:link w:val="TextedebullesCar"/>
    <w:uiPriority w:val="99"/>
    <w:semiHidden/>
    <w:unhideWhenUsed/>
    <w:rsid w:val="006B05A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05A0"/>
    <w:rPr>
      <w:rFonts w:ascii="Segoe UI" w:hAnsi="Segoe UI" w:cs="Segoe UI"/>
      <w:sz w:val="18"/>
      <w:szCs w:val="18"/>
    </w:rPr>
  </w:style>
  <w:style w:type="character" w:customStyle="1" w:styleId="Titre1Car">
    <w:name w:val="Titre 1 Car"/>
    <w:basedOn w:val="Policepardfaut"/>
    <w:link w:val="Titre1"/>
    <w:uiPriority w:val="9"/>
    <w:rsid w:val="006B05A0"/>
    <w:rPr>
      <w:rFonts w:ascii="Cambria" w:eastAsia="Times New Roman" w:hAnsi="Cambria" w:cs="Times New Roman"/>
      <w:b/>
      <w:bCs/>
      <w:color w:val="365F91"/>
      <w:sz w:val="28"/>
      <w:szCs w:val="28"/>
      <w:lang w:eastAsia="fr-FR"/>
    </w:rPr>
  </w:style>
  <w:style w:type="character" w:styleId="Marquedecommentaire">
    <w:name w:val="annotation reference"/>
    <w:uiPriority w:val="99"/>
    <w:semiHidden/>
    <w:unhideWhenUsed/>
    <w:rsid w:val="006B05A0"/>
    <w:rPr>
      <w:sz w:val="16"/>
      <w:szCs w:val="16"/>
    </w:rPr>
  </w:style>
  <w:style w:type="paragraph" w:styleId="Commentaire">
    <w:name w:val="annotation text"/>
    <w:basedOn w:val="Normal"/>
    <w:link w:val="CommentaireCar"/>
    <w:uiPriority w:val="99"/>
    <w:semiHidden/>
    <w:unhideWhenUsed/>
    <w:rsid w:val="006B05A0"/>
    <w:pPr>
      <w:spacing w:after="200" w:line="276" w:lineRule="auto"/>
    </w:pPr>
    <w:rPr>
      <w:rFonts w:ascii="Calibri" w:eastAsia="Times New Roman" w:hAnsi="Calibri" w:cs="Times New Roman"/>
      <w:sz w:val="20"/>
      <w:szCs w:val="20"/>
      <w:lang w:eastAsia="fr-FR"/>
    </w:rPr>
  </w:style>
  <w:style w:type="character" w:customStyle="1" w:styleId="CommentaireCar">
    <w:name w:val="Commentaire Car"/>
    <w:basedOn w:val="Policepardfaut"/>
    <w:link w:val="Commentaire"/>
    <w:uiPriority w:val="99"/>
    <w:semiHidden/>
    <w:rsid w:val="006B05A0"/>
    <w:rPr>
      <w:rFonts w:ascii="Calibri" w:eastAsia="Times New Roman" w:hAnsi="Calibri" w:cs="Times New Roman"/>
      <w:sz w:val="20"/>
      <w:szCs w:val="20"/>
      <w:lang w:eastAsia="fr-FR"/>
    </w:rPr>
  </w:style>
  <w:style w:type="character" w:customStyle="1" w:styleId="Titre2Car">
    <w:name w:val="Titre 2 Car"/>
    <w:basedOn w:val="Policepardfaut"/>
    <w:link w:val="Titre2"/>
    <w:uiPriority w:val="9"/>
    <w:semiHidden/>
    <w:rsid w:val="006B05A0"/>
    <w:rPr>
      <w:rFonts w:asciiTheme="majorHAnsi" w:eastAsiaTheme="majorEastAsia" w:hAnsiTheme="majorHAnsi" w:cstheme="majorBidi"/>
      <w:color w:val="2E74B5" w:themeColor="accent1" w:themeShade="BF"/>
      <w:sz w:val="26"/>
      <w:szCs w:val="26"/>
    </w:rPr>
  </w:style>
  <w:style w:type="paragraph" w:styleId="Corpsdetexte2">
    <w:name w:val="Body Text 2"/>
    <w:basedOn w:val="Normal"/>
    <w:link w:val="Corpsdetexte2Car"/>
    <w:rsid w:val="006B05A0"/>
    <w:pPr>
      <w:spacing w:after="0" w:line="240" w:lineRule="auto"/>
    </w:pPr>
    <w:rPr>
      <w:rFonts w:ascii="Arial" w:eastAsia="Times New Roman" w:hAnsi="Arial" w:cs="Times New Roman"/>
      <w:b/>
      <w:sz w:val="24"/>
      <w:szCs w:val="20"/>
      <w:lang w:eastAsia="fr-FR"/>
    </w:rPr>
  </w:style>
  <w:style w:type="character" w:customStyle="1" w:styleId="Corpsdetexte2Car">
    <w:name w:val="Corps de texte 2 Car"/>
    <w:basedOn w:val="Policepardfaut"/>
    <w:link w:val="Corpsdetexte2"/>
    <w:rsid w:val="006B05A0"/>
    <w:rPr>
      <w:rFonts w:ascii="Arial" w:eastAsia="Times New Roman" w:hAnsi="Arial" w:cs="Times New Roman"/>
      <w:b/>
      <w:sz w:val="24"/>
      <w:szCs w:val="20"/>
      <w:lang w:eastAsia="fr-FR"/>
    </w:rPr>
  </w:style>
  <w:style w:type="paragraph" w:styleId="Objetducommentaire">
    <w:name w:val="annotation subject"/>
    <w:basedOn w:val="Commentaire"/>
    <w:next w:val="Commentaire"/>
    <w:link w:val="ObjetducommentaireCar"/>
    <w:uiPriority w:val="99"/>
    <w:semiHidden/>
    <w:unhideWhenUsed/>
    <w:rsid w:val="00D20D0E"/>
    <w:pPr>
      <w:spacing w:after="160" w:line="240" w:lineRule="auto"/>
    </w:pPr>
    <w:rPr>
      <w:rFonts w:asciiTheme="minorHAnsi" w:eastAsiaTheme="minorHAnsi" w:hAnsiTheme="minorHAnsi" w:cstheme="minorBidi"/>
      <w:b/>
      <w:bCs/>
      <w:lang w:eastAsia="en-US"/>
    </w:rPr>
  </w:style>
  <w:style w:type="character" w:customStyle="1" w:styleId="ObjetducommentaireCar">
    <w:name w:val="Objet du commentaire Car"/>
    <w:basedOn w:val="CommentaireCar"/>
    <w:link w:val="Objetducommentaire"/>
    <w:uiPriority w:val="99"/>
    <w:semiHidden/>
    <w:rsid w:val="00D20D0E"/>
    <w:rPr>
      <w:rFonts w:ascii="Calibri" w:eastAsia="Times New Roman" w:hAnsi="Calibri" w:cs="Times New Roman"/>
      <w:b/>
      <w:bCs/>
      <w:sz w:val="20"/>
      <w:szCs w:val="20"/>
      <w:lang w:eastAsia="fr-FR"/>
    </w:rPr>
  </w:style>
  <w:style w:type="paragraph" w:styleId="NormalWeb">
    <w:name w:val="Normal (Web)"/>
    <w:basedOn w:val="Normal"/>
    <w:uiPriority w:val="99"/>
    <w:unhideWhenUsed/>
    <w:rsid w:val="00854969"/>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Rvision">
    <w:name w:val="Revision"/>
    <w:hidden/>
    <w:uiPriority w:val="99"/>
    <w:semiHidden/>
    <w:rsid w:val="00671EC2"/>
    <w:pPr>
      <w:spacing w:after="0" w:line="240" w:lineRule="auto"/>
    </w:pPr>
  </w:style>
  <w:style w:type="paragraph" w:styleId="En-ttedetabledesmatires">
    <w:name w:val="TOC Heading"/>
    <w:basedOn w:val="Titre1"/>
    <w:next w:val="Normal"/>
    <w:uiPriority w:val="39"/>
    <w:unhideWhenUsed/>
    <w:qFormat/>
    <w:rsid w:val="00EA07C5"/>
    <w:pPr>
      <w:spacing w:before="240" w:line="259" w:lineRule="auto"/>
      <w:outlineLvl w:val="9"/>
    </w:pPr>
    <w:rPr>
      <w:rFonts w:asciiTheme="majorHAnsi" w:eastAsiaTheme="majorEastAsia" w:hAnsiTheme="majorHAnsi" w:cstheme="majorBidi"/>
      <w:b w:val="0"/>
      <w:bCs w:val="0"/>
      <w:color w:val="2E74B5" w:themeColor="accent1" w:themeShade="BF"/>
      <w:sz w:val="32"/>
      <w:szCs w:val="32"/>
    </w:rPr>
  </w:style>
  <w:style w:type="paragraph" w:styleId="TM2">
    <w:name w:val="toc 2"/>
    <w:basedOn w:val="Normal"/>
    <w:next w:val="Normal"/>
    <w:autoRedefine/>
    <w:uiPriority w:val="39"/>
    <w:unhideWhenUsed/>
    <w:rsid w:val="00EA07C5"/>
    <w:pPr>
      <w:spacing w:after="100"/>
      <w:ind w:left="220"/>
    </w:pPr>
    <w:rPr>
      <w:rFonts w:eastAsiaTheme="minorEastAsia" w:cs="Times New Roman"/>
      <w:lang w:eastAsia="fr-FR"/>
    </w:rPr>
  </w:style>
  <w:style w:type="paragraph" w:styleId="TM1">
    <w:name w:val="toc 1"/>
    <w:basedOn w:val="Normal"/>
    <w:next w:val="Normal"/>
    <w:autoRedefine/>
    <w:uiPriority w:val="39"/>
    <w:unhideWhenUsed/>
    <w:rsid w:val="002C6767"/>
    <w:pPr>
      <w:tabs>
        <w:tab w:val="right" w:leader="dot" w:pos="9627"/>
      </w:tabs>
      <w:spacing w:after="100"/>
      <w:ind w:left="720" w:hanging="360"/>
    </w:pPr>
    <w:rPr>
      <w:rFonts w:eastAsiaTheme="minorEastAsia" w:cs="Times New Roman"/>
      <w:lang w:eastAsia="fr-FR"/>
    </w:rPr>
  </w:style>
  <w:style w:type="paragraph" w:styleId="TM3">
    <w:name w:val="toc 3"/>
    <w:basedOn w:val="Normal"/>
    <w:next w:val="Normal"/>
    <w:autoRedefine/>
    <w:uiPriority w:val="39"/>
    <w:unhideWhenUsed/>
    <w:rsid w:val="00EA07C5"/>
    <w:pPr>
      <w:spacing w:after="100"/>
      <w:ind w:left="440"/>
    </w:pPr>
    <w:rPr>
      <w:rFonts w:eastAsiaTheme="minorEastAsia" w:cs="Times New Roman"/>
      <w:lang w:eastAsia="fr-FR"/>
    </w:rPr>
  </w:style>
  <w:style w:type="character" w:styleId="Lienhypertexte">
    <w:name w:val="Hyperlink"/>
    <w:basedOn w:val="Policepardfaut"/>
    <w:uiPriority w:val="99"/>
    <w:unhideWhenUsed/>
    <w:rsid w:val="00EA07C5"/>
    <w:rPr>
      <w:color w:val="0563C1" w:themeColor="hyperlink"/>
      <w:u w:val="single"/>
    </w:rPr>
  </w:style>
  <w:style w:type="character" w:customStyle="1" w:styleId="st">
    <w:name w:val="st"/>
    <w:basedOn w:val="Policepardfaut"/>
    <w:rsid w:val="00DE404A"/>
  </w:style>
  <w:style w:type="table" w:customStyle="1" w:styleId="Grilledutableau1">
    <w:name w:val="Grille du tableau1"/>
    <w:basedOn w:val="TableauNormal"/>
    <w:next w:val="Grilledutableau"/>
    <w:uiPriority w:val="39"/>
    <w:rsid w:val="00D80F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centuation">
    <w:name w:val="Emphasis"/>
    <w:basedOn w:val="Policepardfaut"/>
    <w:uiPriority w:val="20"/>
    <w:qFormat/>
    <w:rsid w:val="00D76165"/>
    <w:rPr>
      <w:i/>
      <w:iCs/>
    </w:rPr>
  </w:style>
  <w:style w:type="paragraph" w:customStyle="1" w:styleId="Default">
    <w:name w:val="Default"/>
    <w:rsid w:val="009F08B5"/>
    <w:pPr>
      <w:autoSpaceDE w:val="0"/>
      <w:autoSpaceDN w:val="0"/>
      <w:adjustRightInd w:val="0"/>
      <w:spacing w:after="0" w:line="240" w:lineRule="auto"/>
    </w:pPr>
    <w:rPr>
      <w:rFonts w:ascii="Arial" w:hAnsi="Arial" w:cs="Arial"/>
      <w:color w:val="000000"/>
      <w:sz w:val="24"/>
      <w:szCs w:val="24"/>
    </w:rPr>
  </w:style>
  <w:style w:type="character" w:styleId="lev">
    <w:name w:val="Strong"/>
    <w:basedOn w:val="Policepardfaut"/>
    <w:uiPriority w:val="22"/>
    <w:qFormat/>
    <w:rsid w:val="004A41F8"/>
    <w:rPr>
      <w:b/>
      <w:bCs/>
    </w:rPr>
  </w:style>
  <w:style w:type="table" w:styleId="Tramemoyenne2-Accent6">
    <w:name w:val="Medium Shading 2 Accent 6"/>
    <w:basedOn w:val="TableauNormal"/>
    <w:uiPriority w:val="64"/>
    <w:rsid w:val="004A5A6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rillemoyenne1-Accent5">
    <w:name w:val="Medium Grid 1 Accent 5"/>
    <w:basedOn w:val="TableauNormal"/>
    <w:uiPriority w:val="67"/>
    <w:rsid w:val="004A5A65"/>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Web2">
    <w:name w:val="Table Web 2"/>
    <w:basedOn w:val="TableauNormal"/>
    <w:uiPriority w:val="99"/>
    <w:rsid w:val="004A5A65"/>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Sansinterligne">
    <w:name w:val="No Spacing"/>
    <w:uiPriority w:val="1"/>
    <w:qFormat/>
    <w:rsid w:val="00EB5FF9"/>
    <w:pPr>
      <w:spacing w:after="0" w:line="240" w:lineRule="auto"/>
    </w:pPr>
  </w:style>
  <w:style w:type="paragraph" w:styleId="Lgende">
    <w:name w:val="caption"/>
    <w:basedOn w:val="Normal"/>
    <w:next w:val="Normal"/>
    <w:uiPriority w:val="35"/>
    <w:unhideWhenUsed/>
    <w:qFormat/>
    <w:rsid w:val="00843F77"/>
    <w:pPr>
      <w:spacing w:after="200" w:line="240" w:lineRule="auto"/>
    </w:pPr>
    <w:rPr>
      <w:i/>
      <w:iCs/>
      <w:color w:val="44546A" w:themeColor="text2"/>
      <w:sz w:val="18"/>
      <w:szCs w:val="18"/>
    </w:rPr>
  </w:style>
  <w:style w:type="paragraph" w:styleId="Tabledesillustrations">
    <w:name w:val="table of figures"/>
    <w:basedOn w:val="Normal"/>
    <w:next w:val="Normal"/>
    <w:uiPriority w:val="99"/>
    <w:unhideWhenUsed/>
    <w:rsid w:val="00843F77"/>
    <w:pPr>
      <w:spacing w:after="0"/>
    </w:pPr>
  </w:style>
</w:styles>
</file>

<file path=word/webSettings.xml><?xml version="1.0" encoding="utf-8"?>
<w:webSettings xmlns:r="http://schemas.openxmlformats.org/officeDocument/2006/relationships" xmlns:w="http://schemas.openxmlformats.org/wordprocessingml/2006/main">
  <w:divs>
    <w:div w:id="12000848">
      <w:bodyDiv w:val="1"/>
      <w:marLeft w:val="0"/>
      <w:marRight w:val="0"/>
      <w:marTop w:val="0"/>
      <w:marBottom w:val="0"/>
      <w:divBdr>
        <w:top w:val="none" w:sz="0" w:space="0" w:color="auto"/>
        <w:left w:val="none" w:sz="0" w:space="0" w:color="auto"/>
        <w:bottom w:val="none" w:sz="0" w:space="0" w:color="auto"/>
        <w:right w:val="none" w:sz="0" w:space="0" w:color="auto"/>
      </w:divBdr>
    </w:div>
    <w:div w:id="51857899">
      <w:bodyDiv w:val="1"/>
      <w:marLeft w:val="0"/>
      <w:marRight w:val="0"/>
      <w:marTop w:val="0"/>
      <w:marBottom w:val="0"/>
      <w:divBdr>
        <w:top w:val="none" w:sz="0" w:space="0" w:color="auto"/>
        <w:left w:val="none" w:sz="0" w:space="0" w:color="auto"/>
        <w:bottom w:val="none" w:sz="0" w:space="0" w:color="auto"/>
        <w:right w:val="none" w:sz="0" w:space="0" w:color="auto"/>
      </w:divBdr>
      <w:divsChild>
        <w:div w:id="307131662">
          <w:marLeft w:val="446"/>
          <w:marRight w:val="0"/>
          <w:marTop w:val="0"/>
          <w:marBottom w:val="0"/>
          <w:divBdr>
            <w:top w:val="none" w:sz="0" w:space="0" w:color="auto"/>
            <w:left w:val="none" w:sz="0" w:space="0" w:color="auto"/>
            <w:bottom w:val="none" w:sz="0" w:space="0" w:color="auto"/>
            <w:right w:val="none" w:sz="0" w:space="0" w:color="auto"/>
          </w:divBdr>
        </w:div>
        <w:div w:id="1160193463">
          <w:marLeft w:val="446"/>
          <w:marRight w:val="0"/>
          <w:marTop w:val="0"/>
          <w:marBottom w:val="0"/>
          <w:divBdr>
            <w:top w:val="none" w:sz="0" w:space="0" w:color="auto"/>
            <w:left w:val="none" w:sz="0" w:space="0" w:color="auto"/>
            <w:bottom w:val="none" w:sz="0" w:space="0" w:color="auto"/>
            <w:right w:val="none" w:sz="0" w:space="0" w:color="auto"/>
          </w:divBdr>
        </w:div>
      </w:divsChild>
    </w:div>
    <w:div w:id="57170385">
      <w:bodyDiv w:val="1"/>
      <w:marLeft w:val="0"/>
      <w:marRight w:val="0"/>
      <w:marTop w:val="0"/>
      <w:marBottom w:val="0"/>
      <w:divBdr>
        <w:top w:val="none" w:sz="0" w:space="0" w:color="auto"/>
        <w:left w:val="none" w:sz="0" w:space="0" w:color="auto"/>
        <w:bottom w:val="none" w:sz="0" w:space="0" w:color="auto"/>
        <w:right w:val="none" w:sz="0" w:space="0" w:color="auto"/>
      </w:divBdr>
    </w:div>
    <w:div w:id="177161531">
      <w:bodyDiv w:val="1"/>
      <w:marLeft w:val="0"/>
      <w:marRight w:val="0"/>
      <w:marTop w:val="0"/>
      <w:marBottom w:val="0"/>
      <w:divBdr>
        <w:top w:val="none" w:sz="0" w:space="0" w:color="auto"/>
        <w:left w:val="none" w:sz="0" w:space="0" w:color="auto"/>
        <w:bottom w:val="none" w:sz="0" w:space="0" w:color="auto"/>
        <w:right w:val="none" w:sz="0" w:space="0" w:color="auto"/>
      </w:divBdr>
    </w:div>
    <w:div w:id="253362177">
      <w:bodyDiv w:val="1"/>
      <w:marLeft w:val="0"/>
      <w:marRight w:val="0"/>
      <w:marTop w:val="0"/>
      <w:marBottom w:val="0"/>
      <w:divBdr>
        <w:top w:val="none" w:sz="0" w:space="0" w:color="auto"/>
        <w:left w:val="none" w:sz="0" w:space="0" w:color="auto"/>
        <w:bottom w:val="none" w:sz="0" w:space="0" w:color="auto"/>
        <w:right w:val="none" w:sz="0" w:space="0" w:color="auto"/>
      </w:divBdr>
    </w:div>
    <w:div w:id="378020260">
      <w:bodyDiv w:val="1"/>
      <w:marLeft w:val="0"/>
      <w:marRight w:val="0"/>
      <w:marTop w:val="0"/>
      <w:marBottom w:val="0"/>
      <w:divBdr>
        <w:top w:val="none" w:sz="0" w:space="0" w:color="auto"/>
        <w:left w:val="none" w:sz="0" w:space="0" w:color="auto"/>
        <w:bottom w:val="none" w:sz="0" w:space="0" w:color="auto"/>
        <w:right w:val="none" w:sz="0" w:space="0" w:color="auto"/>
      </w:divBdr>
    </w:div>
    <w:div w:id="397480586">
      <w:bodyDiv w:val="1"/>
      <w:marLeft w:val="0"/>
      <w:marRight w:val="0"/>
      <w:marTop w:val="0"/>
      <w:marBottom w:val="0"/>
      <w:divBdr>
        <w:top w:val="none" w:sz="0" w:space="0" w:color="auto"/>
        <w:left w:val="none" w:sz="0" w:space="0" w:color="auto"/>
        <w:bottom w:val="none" w:sz="0" w:space="0" w:color="auto"/>
        <w:right w:val="none" w:sz="0" w:space="0" w:color="auto"/>
      </w:divBdr>
      <w:divsChild>
        <w:div w:id="1419516430">
          <w:marLeft w:val="0"/>
          <w:marRight w:val="0"/>
          <w:marTop w:val="0"/>
          <w:marBottom w:val="0"/>
          <w:divBdr>
            <w:top w:val="none" w:sz="0" w:space="0" w:color="auto"/>
            <w:left w:val="none" w:sz="0" w:space="0" w:color="auto"/>
            <w:bottom w:val="none" w:sz="0" w:space="0" w:color="auto"/>
            <w:right w:val="none" w:sz="0" w:space="0" w:color="auto"/>
          </w:divBdr>
          <w:divsChild>
            <w:div w:id="174479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982326">
      <w:bodyDiv w:val="1"/>
      <w:marLeft w:val="0"/>
      <w:marRight w:val="0"/>
      <w:marTop w:val="0"/>
      <w:marBottom w:val="0"/>
      <w:divBdr>
        <w:top w:val="none" w:sz="0" w:space="0" w:color="auto"/>
        <w:left w:val="none" w:sz="0" w:space="0" w:color="auto"/>
        <w:bottom w:val="none" w:sz="0" w:space="0" w:color="auto"/>
        <w:right w:val="none" w:sz="0" w:space="0" w:color="auto"/>
      </w:divBdr>
    </w:div>
    <w:div w:id="772287808">
      <w:bodyDiv w:val="1"/>
      <w:marLeft w:val="0"/>
      <w:marRight w:val="0"/>
      <w:marTop w:val="0"/>
      <w:marBottom w:val="0"/>
      <w:divBdr>
        <w:top w:val="none" w:sz="0" w:space="0" w:color="auto"/>
        <w:left w:val="none" w:sz="0" w:space="0" w:color="auto"/>
        <w:bottom w:val="none" w:sz="0" w:space="0" w:color="auto"/>
        <w:right w:val="none" w:sz="0" w:space="0" w:color="auto"/>
      </w:divBdr>
    </w:div>
    <w:div w:id="819736632">
      <w:bodyDiv w:val="1"/>
      <w:marLeft w:val="0"/>
      <w:marRight w:val="0"/>
      <w:marTop w:val="0"/>
      <w:marBottom w:val="0"/>
      <w:divBdr>
        <w:top w:val="none" w:sz="0" w:space="0" w:color="auto"/>
        <w:left w:val="none" w:sz="0" w:space="0" w:color="auto"/>
        <w:bottom w:val="none" w:sz="0" w:space="0" w:color="auto"/>
        <w:right w:val="none" w:sz="0" w:space="0" w:color="auto"/>
      </w:divBdr>
    </w:div>
    <w:div w:id="863590801">
      <w:bodyDiv w:val="1"/>
      <w:marLeft w:val="0"/>
      <w:marRight w:val="0"/>
      <w:marTop w:val="0"/>
      <w:marBottom w:val="0"/>
      <w:divBdr>
        <w:top w:val="none" w:sz="0" w:space="0" w:color="auto"/>
        <w:left w:val="none" w:sz="0" w:space="0" w:color="auto"/>
        <w:bottom w:val="none" w:sz="0" w:space="0" w:color="auto"/>
        <w:right w:val="none" w:sz="0" w:space="0" w:color="auto"/>
      </w:divBdr>
    </w:div>
    <w:div w:id="891775294">
      <w:bodyDiv w:val="1"/>
      <w:marLeft w:val="0"/>
      <w:marRight w:val="0"/>
      <w:marTop w:val="0"/>
      <w:marBottom w:val="0"/>
      <w:divBdr>
        <w:top w:val="none" w:sz="0" w:space="0" w:color="auto"/>
        <w:left w:val="none" w:sz="0" w:space="0" w:color="auto"/>
        <w:bottom w:val="none" w:sz="0" w:space="0" w:color="auto"/>
        <w:right w:val="none" w:sz="0" w:space="0" w:color="auto"/>
      </w:divBdr>
    </w:div>
    <w:div w:id="964387781">
      <w:bodyDiv w:val="1"/>
      <w:marLeft w:val="0"/>
      <w:marRight w:val="0"/>
      <w:marTop w:val="0"/>
      <w:marBottom w:val="0"/>
      <w:divBdr>
        <w:top w:val="none" w:sz="0" w:space="0" w:color="auto"/>
        <w:left w:val="none" w:sz="0" w:space="0" w:color="auto"/>
        <w:bottom w:val="none" w:sz="0" w:space="0" w:color="auto"/>
        <w:right w:val="none" w:sz="0" w:space="0" w:color="auto"/>
      </w:divBdr>
    </w:div>
    <w:div w:id="992567607">
      <w:bodyDiv w:val="1"/>
      <w:marLeft w:val="0"/>
      <w:marRight w:val="0"/>
      <w:marTop w:val="0"/>
      <w:marBottom w:val="0"/>
      <w:divBdr>
        <w:top w:val="none" w:sz="0" w:space="0" w:color="auto"/>
        <w:left w:val="none" w:sz="0" w:space="0" w:color="auto"/>
        <w:bottom w:val="none" w:sz="0" w:space="0" w:color="auto"/>
        <w:right w:val="none" w:sz="0" w:space="0" w:color="auto"/>
      </w:divBdr>
    </w:div>
    <w:div w:id="1039087040">
      <w:bodyDiv w:val="1"/>
      <w:marLeft w:val="0"/>
      <w:marRight w:val="0"/>
      <w:marTop w:val="0"/>
      <w:marBottom w:val="0"/>
      <w:divBdr>
        <w:top w:val="none" w:sz="0" w:space="0" w:color="auto"/>
        <w:left w:val="none" w:sz="0" w:space="0" w:color="auto"/>
        <w:bottom w:val="none" w:sz="0" w:space="0" w:color="auto"/>
        <w:right w:val="none" w:sz="0" w:space="0" w:color="auto"/>
      </w:divBdr>
    </w:div>
    <w:div w:id="1136609852">
      <w:bodyDiv w:val="1"/>
      <w:marLeft w:val="0"/>
      <w:marRight w:val="0"/>
      <w:marTop w:val="0"/>
      <w:marBottom w:val="0"/>
      <w:divBdr>
        <w:top w:val="none" w:sz="0" w:space="0" w:color="auto"/>
        <w:left w:val="none" w:sz="0" w:space="0" w:color="auto"/>
        <w:bottom w:val="none" w:sz="0" w:space="0" w:color="auto"/>
        <w:right w:val="none" w:sz="0" w:space="0" w:color="auto"/>
      </w:divBdr>
    </w:div>
    <w:div w:id="1179080871">
      <w:bodyDiv w:val="1"/>
      <w:marLeft w:val="0"/>
      <w:marRight w:val="0"/>
      <w:marTop w:val="0"/>
      <w:marBottom w:val="0"/>
      <w:divBdr>
        <w:top w:val="none" w:sz="0" w:space="0" w:color="auto"/>
        <w:left w:val="none" w:sz="0" w:space="0" w:color="auto"/>
        <w:bottom w:val="none" w:sz="0" w:space="0" w:color="auto"/>
        <w:right w:val="none" w:sz="0" w:space="0" w:color="auto"/>
      </w:divBdr>
      <w:divsChild>
        <w:div w:id="3285243">
          <w:marLeft w:val="547"/>
          <w:marRight w:val="0"/>
          <w:marTop w:val="0"/>
          <w:marBottom w:val="0"/>
          <w:divBdr>
            <w:top w:val="none" w:sz="0" w:space="0" w:color="auto"/>
            <w:left w:val="none" w:sz="0" w:space="0" w:color="auto"/>
            <w:bottom w:val="none" w:sz="0" w:space="0" w:color="auto"/>
            <w:right w:val="none" w:sz="0" w:space="0" w:color="auto"/>
          </w:divBdr>
        </w:div>
        <w:div w:id="310333129">
          <w:marLeft w:val="547"/>
          <w:marRight w:val="0"/>
          <w:marTop w:val="0"/>
          <w:marBottom w:val="0"/>
          <w:divBdr>
            <w:top w:val="none" w:sz="0" w:space="0" w:color="auto"/>
            <w:left w:val="none" w:sz="0" w:space="0" w:color="auto"/>
            <w:bottom w:val="none" w:sz="0" w:space="0" w:color="auto"/>
            <w:right w:val="none" w:sz="0" w:space="0" w:color="auto"/>
          </w:divBdr>
        </w:div>
        <w:div w:id="325549628">
          <w:marLeft w:val="547"/>
          <w:marRight w:val="0"/>
          <w:marTop w:val="0"/>
          <w:marBottom w:val="0"/>
          <w:divBdr>
            <w:top w:val="none" w:sz="0" w:space="0" w:color="auto"/>
            <w:left w:val="none" w:sz="0" w:space="0" w:color="auto"/>
            <w:bottom w:val="none" w:sz="0" w:space="0" w:color="auto"/>
            <w:right w:val="none" w:sz="0" w:space="0" w:color="auto"/>
          </w:divBdr>
        </w:div>
        <w:div w:id="771630964">
          <w:marLeft w:val="547"/>
          <w:marRight w:val="0"/>
          <w:marTop w:val="0"/>
          <w:marBottom w:val="0"/>
          <w:divBdr>
            <w:top w:val="none" w:sz="0" w:space="0" w:color="auto"/>
            <w:left w:val="none" w:sz="0" w:space="0" w:color="auto"/>
            <w:bottom w:val="none" w:sz="0" w:space="0" w:color="auto"/>
            <w:right w:val="none" w:sz="0" w:space="0" w:color="auto"/>
          </w:divBdr>
        </w:div>
        <w:div w:id="1165851784">
          <w:marLeft w:val="547"/>
          <w:marRight w:val="0"/>
          <w:marTop w:val="0"/>
          <w:marBottom w:val="0"/>
          <w:divBdr>
            <w:top w:val="none" w:sz="0" w:space="0" w:color="auto"/>
            <w:left w:val="none" w:sz="0" w:space="0" w:color="auto"/>
            <w:bottom w:val="none" w:sz="0" w:space="0" w:color="auto"/>
            <w:right w:val="none" w:sz="0" w:space="0" w:color="auto"/>
          </w:divBdr>
        </w:div>
      </w:divsChild>
    </w:div>
    <w:div w:id="1241333394">
      <w:bodyDiv w:val="1"/>
      <w:marLeft w:val="0"/>
      <w:marRight w:val="0"/>
      <w:marTop w:val="0"/>
      <w:marBottom w:val="0"/>
      <w:divBdr>
        <w:top w:val="none" w:sz="0" w:space="0" w:color="auto"/>
        <w:left w:val="none" w:sz="0" w:space="0" w:color="auto"/>
        <w:bottom w:val="none" w:sz="0" w:space="0" w:color="auto"/>
        <w:right w:val="none" w:sz="0" w:space="0" w:color="auto"/>
      </w:divBdr>
    </w:div>
    <w:div w:id="1318923099">
      <w:bodyDiv w:val="1"/>
      <w:marLeft w:val="0"/>
      <w:marRight w:val="0"/>
      <w:marTop w:val="0"/>
      <w:marBottom w:val="0"/>
      <w:divBdr>
        <w:top w:val="none" w:sz="0" w:space="0" w:color="auto"/>
        <w:left w:val="none" w:sz="0" w:space="0" w:color="auto"/>
        <w:bottom w:val="none" w:sz="0" w:space="0" w:color="auto"/>
        <w:right w:val="none" w:sz="0" w:space="0" w:color="auto"/>
      </w:divBdr>
    </w:div>
    <w:div w:id="1450049542">
      <w:bodyDiv w:val="1"/>
      <w:marLeft w:val="0"/>
      <w:marRight w:val="0"/>
      <w:marTop w:val="0"/>
      <w:marBottom w:val="0"/>
      <w:divBdr>
        <w:top w:val="none" w:sz="0" w:space="0" w:color="auto"/>
        <w:left w:val="none" w:sz="0" w:space="0" w:color="auto"/>
        <w:bottom w:val="none" w:sz="0" w:space="0" w:color="auto"/>
        <w:right w:val="none" w:sz="0" w:space="0" w:color="auto"/>
      </w:divBdr>
    </w:div>
    <w:div w:id="1530605000">
      <w:bodyDiv w:val="1"/>
      <w:marLeft w:val="0"/>
      <w:marRight w:val="0"/>
      <w:marTop w:val="0"/>
      <w:marBottom w:val="0"/>
      <w:divBdr>
        <w:top w:val="none" w:sz="0" w:space="0" w:color="auto"/>
        <w:left w:val="none" w:sz="0" w:space="0" w:color="auto"/>
        <w:bottom w:val="none" w:sz="0" w:space="0" w:color="auto"/>
        <w:right w:val="none" w:sz="0" w:space="0" w:color="auto"/>
      </w:divBdr>
    </w:div>
    <w:div w:id="1660883427">
      <w:bodyDiv w:val="1"/>
      <w:marLeft w:val="0"/>
      <w:marRight w:val="0"/>
      <w:marTop w:val="0"/>
      <w:marBottom w:val="0"/>
      <w:divBdr>
        <w:top w:val="none" w:sz="0" w:space="0" w:color="auto"/>
        <w:left w:val="none" w:sz="0" w:space="0" w:color="auto"/>
        <w:bottom w:val="none" w:sz="0" w:space="0" w:color="auto"/>
        <w:right w:val="none" w:sz="0" w:space="0" w:color="auto"/>
      </w:divBdr>
    </w:div>
    <w:div w:id="1701783165">
      <w:bodyDiv w:val="1"/>
      <w:marLeft w:val="0"/>
      <w:marRight w:val="0"/>
      <w:marTop w:val="0"/>
      <w:marBottom w:val="0"/>
      <w:divBdr>
        <w:top w:val="none" w:sz="0" w:space="0" w:color="auto"/>
        <w:left w:val="none" w:sz="0" w:space="0" w:color="auto"/>
        <w:bottom w:val="none" w:sz="0" w:space="0" w:color="auto"/>
        <w:right w:val="none" w:sz="0" w:space="0" w:color="auto"/>
      </w:divBdr>
      <w:divsChild>
        <w:div w:id="1474643138">
          <w:marLeft w:val="0"/>
          <w:marRight w:val="0"/>
          <w:marTop w:val="0"/>
          <w:marBottom w:val="0"/>
          <w:divBdr>
            <w:top w:val="none" w:sz="0" w:space="0" w:color="auto"/>
            <w:left w:val="none" w:sz="0" w:space="0" w:color="auto"/>
            <w:bottom w:val="none" w:sz="0" w:space="0" w:color="auto"/>
            <w:right w:val="none" w:sz="0" w:space="0" w:color="auto"/>
          </w:divBdr>
        </w:div>
      </w:divsChild>
    </w:div>
    <w:div w:id="2053842899">
      <w:bodyDiv w:val="1"/>
      <w:marLeft w:val="0"/>
      <w:marRight w:val="0"/>
      <w:marTop w:val="0"/>
      <w:marBottom w:val="0"/>
      <w:divBdr>
        <w:top w:val="none" w:sz="0" w:space="0" w:color="auto"/>
        <w:left w:val="none" w:sz="0" w:space="0" w:color="auto"/>
        <w:bottom w:val="none" w:sz="0" w:space="0" w:color="auto"/>
        <w:right w:val="none" w:sz="0" w:space="0" w:color="auto"/>
      </w:divBdr>
    </w:div>
    <w:div w:id="2111048991">
      <w:bodyDiv w:val="1"/>
      <w:marLeft w:val="0"/>
      <w:marRight w:val="0"/>
      <w:marTop w:val="0"/>
      <w:marBottom w:val="0"/>
      <w:divBdr>
        <w:top w:val="none" w:sz="0" w:space="0" w:color="auto"/>
        <w:left w:val="none" w:sz="0" w:space="0" w:color="auto"/>
        <w:bottom w:val="none" w:sz="0" w:space="0" w:color="auto"/>
        <w:right w:val="none" w:sz="0" w:space="0" w:color="auto"/>
      </w:divBdr>
      <w:divsChild>
        <w:div w:id="1911379313">
          <w:marLeft w:val="36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fr.wikipedia.org/wiki/Glyc%C3%A9mie" TargetMode="External"/><Relationship Id="rId18" Type="http://schemas.openxmlformats.org/officeDocument/2006/relationships/hyperlink" Target="https://eurekasante.vidal.fr/lexique-medical/H.html" TargetMode="Externa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https://eurekasante.vidal.fr/lexique-medical/R.html" TargetMode="External"/><Relationship Id="rId34"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yperlink" Target="https://fr.wikipedia.org/wiki/D%C3%A9bit_de_filtration_glom%C3%A9rulaire" TargetMode="External"/><Relationship Id="rId17" Type="http://schemas.openxmlformats.org/officeDocument/2006/relationships/hyperlink" Target="https://eurekasante.vidal.fr/lexique-medical/C.html" TargetMode="External"/><Relationship Id="rId25" Type="http://schemas.openxmlformats.org/officeDocument/2006/relationships/image" Target="media/image2.jpeg"/><Relationship Id="rId33"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eurekasante.vidal.fr/lexique-medical/T.html" TargetMode="External"/><Relationship Id="rId29" Type="http://schemas.openxmlformats.org/officeDocument/2006/relationships/hyperlink" Target="https://apps.who.int/iris/handle/10665/79693" TargetMode="External"/><Relationship Id="rId41"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r.wikipedia.org/wiki/Maladie_cardio-vasculaire" TargetMode="External"/><Relationship Id="rId24" Type="http://schemas.openxmlformats.org/officeDocument/2006/relationships/hyperlink" Target="https://eurekasante.vidal.fr/lexique-medical/H.html" TargetMode="External"/><Relationship Id="rId32" Type="http://schemas.openxmlformats.org/officeDocument/2006/relationships/image" Target="media/image7.png"/><Relationship Id="rId37" Type="http://schemas.openxmlformats.org/officeDocument/2006/relationships/theme" Target="theme/theme1.xml"/><Relationship Id="rId40"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eurekasante.vidal.fr/lexique-medical/E.html" TargetMode="External"/><Relationship Id="rId28" Type="http://schemas.openxmlformats.org/officeDocument/2006/relationships/hyperlink" Target="https://www.who.int/publications/m/item/noncommunicable-diseases-civ-country-profile-2018" TargetMode="External"/><Relationship Id="rId36" Type="http://schemas.openxmlformats.org/officeDocument/2006/relationships/fontTable" Target="fontTable.xml"/><Relationship Id="rId10" Type="http://schemas.openxmlformats.org/officeDocument/2006/relationships/hyperlink" Target="https://fr.wikipedia.org/wiki/Accident_vasculaire_c%C3%A9r%C3%A9bral" TargetMode="External"/><Relationship Id="rId19" Type="http://schemas.openxmlformats.org/officeDocument/2006/relationships/hyperlink" Target="https://eurekasante.vidal.fr/lexique-medical/D.html" TargetMode="External"/><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file:///C:\Users\Dr%20N'GUESSAN\Desktop\DN%20Diab&#232;te%20en%20validation%2029%2004%2023%20consolid&#233;esV.docx" TargetMode="External"/><Relationship Id="rId14" Type="http://schemas.openxmlformats.org/officeDocument/2006/relationships/hyperlink" Target="https://fr.wikipedia.org/wiki/Hyperglyc%C3%A9mie_provoqu%C3%A9e_per_os" TargetMode="External"/><Relationship Id="rId22" Type="http://schemas.openxmlformats.org/officeDocument/2006/relationships/hyperlink" Target="https://eurekasante.vidal.fr/lexique-medical/U.html" TargetMode="External"/><Relationship Id="rId27" Type="http://schemas.openxmlformats.org/officeDocument/2006/relationships/image" Target="media/image4.jpeg"/><Relationship Id="rId30" Type="http://schemas.openxmlformats.org/officeDocument/2006/relationships/image" Target="media/image5.png"/><Relationship Id="rId35"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08689-46B5-4E99-BAAD-E7DEBC434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59</Pages>
  <Words>11276</Words>
  <Characters>62024</Characters>
  <Application>Microsoft Office Word</Application>
  <DocSecurity>0</DocSecurity>
  <Lines>516</Lines>
  <Paragraphs>146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ORDI</dc:creator>
  <cp:lastModifiedBy>NIAMKE DELPHINE</cp:lastModifiedBy>
  <cp:revision>2</cp:revision>
  <cp:lastPrinted>2021-11-04T15:05:00Z</cp:lastPrinted>
  <dcterms:created xsi:type="dcterms:W3CDTF">2023-09-12T18:12:00Z</dcterms:created>
  <dcterms:modified xsi:type="dcterms:W3CDTF">2023-09-12T18:12:00Z</dcterms:modified>
</cp:coreProperties>
</file>